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532" w:rsidRPr="00661FCE" w:rsidRDefault="008F27B5" w:rsidP="00BA1532">
      <w:pPr>
        <w:tabs>
          <w:tab w:val="left" w:pos="1035"/>
        </w:tabs>
        <w:spacing w:after="0"/>
        <w:jc w:val="center"/>
        <w:rPr>
          <w:b/>
          <w:lang w:val="es-ES"/>
        </w:rPr>
      </w:pPr>
      <w:r>
        <w:rPr>
          <w:b/>
          <w:sz w:val="44"/>
          <w:szCs w:val="36"/>
          <w:lang w:val="es-DO"/>
        </w:rPr>
        <w:t xml:space="preserve">      </w:t>
      </w:r>
    </w:p>
    <w:p w:rsidR="00E335BA" w:rsidRPr="00E335BA" w:rsidRDefault="00E335BA" w:rsidP="00E335BA">
      <w:pPr>
        <w:jc w:val="center"/>
        <w:rPr>
          <w:rFonts w:ascii="Calibri" w:eastAsia="Calibri" w:hAnsi="Calibri" w:cs="Times New Roman"/>
          <w:b/>
          <w:lang w:val="es-DO"/>
        </w:rPr>
      </w:pPr>
      <w:r w:rsidRPr="00E335BA">
        <w:rPr>
          <w:rFonts w:ascii="Calibri" w:eastAsia="Calibri" w:hAnsi="Calibri" w:cs="Times New Roman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008AAFA" wp14:editId="4794356D">
                <wp:simplePos x="0" y="0"/>
                <wp:positionH relativeFrom="column">
                  <wp:posOffset>4834890</wp:posOffset>
                </wp:positionH>
                <wp:positionV relativeFrom="paragraph">
                  <wp:posOffset>-255905</wp:posOffset>
                </wp:positionV>
                <wp:extent cx="1544955" cy="812165"/>
                <wp:effectExtent l="24765" t="27305" r="20955" b="1778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44955" cy="812165"/>
                          <a:chOff x="9151" y="720"/>
                          <a:chExt cx="2009" cy="1620"/>
                        </a:xfrm>
                      </wpg:grpSpPr>
                      <wpg:grpSp>
                        <wpg:cNvPr id="2" name="Group 4"/>
                        <wpg:cNvGrpSpPr>
                          <a:grpSpLocks/>
                        </wpg:cNvGrpSpPr>
                        <wpg:grpSpPr bwMode="auto">
                          <a:xfrm>
                            <a:off x="9151" y="720"/>
                            <a:ext cx="2009" cy="1620"/>
                            <a:chOff x="9151" y="720"/>
                            <a:chExt cx="2009" cy="1620"/>
                          </a:xfrm>
                        </wpg:grpSpPr>
                        <wpg:grpSp>
                          <wpg:cNvPr id="3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9151" y="720"/>
                              <a:ext cx="2009" cy="900"/>
                              <a:chOff x="9151" y="720"/>
                              <a:chExt cx="2009" cy="900"/>
                            </a:xfrm>
                          </wpg:grpSpPr>
                          <wps:wsp>
                            <wps:cNvPr id="4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077"/>
                                <a:ext cx="2009" cy="5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335BA" w:rsidRPr="00535962" w:rsidRDefault="00E335BA" w:rsidP="00E335BA">
                                  <w:pPr>
                                    <w:jc w:val="center"/>
                                  </w:pPr>
                                  <w:r>
                                    <w:rPr>
                                      <w:rStyle w:val="Style2"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5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72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335BA" w:rsidRPr="00AA3E24" w:rsidRDefault="00E335BA" w:rsidP="00E335BA">
                                  <w:pPr>
                                    <w:jc w:val="center"/>
                                    <w:rPr>
                                      <w:b/>
                                      <w:color w:val="FFFFFF"/>
                                      <w:sz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6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9151" y="1147"/>
                              <a:ext cx="2009" cy="1193"/>
                              <a:chOff x="9151" y="1147"/>
                              <a:chExt cx="2009" cy="1193"/>
                            </a:xfrm>
                          </wpg:grpSpPr>
                          <wps:wsp>
                            <wps:cNvPr id="7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805"/>
                                <a:ext cx="2009" cy="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335BA" w:rsidRPr="00535962" w:rsidRDefault="00E335BA" w:rsidP="00E335BA">
                                  <w:pPr>
                                    <w:jc w:val="center"/>
                                  </w:pPr>
                                  <w:r>
                                    <w:rPr>
                                      <w:rStyle w:val="Style4"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8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147"/>
                                <a:ext cx="2009" cy="992"/>
                              </a:xfrm>
                              <a:prstGeom prst="rect">
                                <a:avLst/>
                              </a:prstGeom>
                              <a:solidFill>
                                <a:srgbClr val="A6A6A6"/>
                              </a:solidFill>
                              <a:ln w="2857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335BA" w:rsidRDefault="000E2772" w:rsidP="00E335BA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HSLM-DAF-C</w:t>
                                  </w:r>
                                  <w:r w:rsidR="008A265A">
                                    <w:rPr>
                                      <w:b/>
                                      <w:sz w:val="16"/>
                                    </w:rPr>
                                    <w:t>M</w:t>
                                  </w:r>
                                  <w:r w:rsidR="00E335BA" w:rsidRPr="00AA3E24">
                                    <w:rPr>
                                      <w:b/>
                                      <w:sz w:val="16"/>
                                    </w:rPr>
                                    <w:t>-202</w:t>
                                  </w:r>
                                  <w:r w:rsidR="00E335BA">
                                    <w:rPr>
                                      <w:b/>
                                      <w:sz w:val="16"/>
                                    </w:rPr>
                                    <w:t>6</w:t>
                                  </w:r>
                                  <w:r w:rsidR="00E335BA" w:rsidRPr="00AA3E24">
                                    <w:rPr>
                                      <w:b/>
                                      <w:sz w:val="16"/>
                                    </w:rPr>
                                    <w:t>-</w:t>
                                  </w:r>
                                  <w:r w:rsidR="00D72EF5">
                                    <w:rPr>
                                      <w:b/>
                                      <w:sz w:val="16"/>
                                    </w:rPr>
                                    <w:t>09-03</w:t>
                                  </w:r>
                                </w:p>
                                <w:p w:rsidR="00E335BA" w:rsidRPr="00AA3E24" w:rsidRDefault="00E335BA" w:rsidP="00E335BA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 w:rsidRPr="00AA3E24">
                                    <w:rPr>
                                      <w:b/>
                                      <w:sz w:val="16"/>
                                    </w:rPr>
                                    <w:t>V01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9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08AAFA" id="Group 1" o:spid="_x0000_s1026" style="position:absolute;left:0;text-align:left;margin-left:380.7pt;margin-top:-20.15pt;width:121.65pt;height:63.95pt;z-index:251659264" coordorigin="9151,720" coordsize="2009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">
                <v:group id="Group 4" o:spid="_x0000_s1027" style="position:absolute;left:9151;top:720;width:2009;height:1620" coordorigin="9151,720" coordsize="2009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group id="Group 5" o:spid="_x0000_s1028" style="position:absolute;left:9151;top:720;width:2009;height:900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" strokecolor="white" strokeweight="2.25pt">
                      <v:textbox inset=",0">
                        <w:txbxContent>
                          <w:p w:rsidR="00E335BA" w:rsidRPr="00535962" w:rsidRDefault="00E335BA" w:rsidP="00E335BA">
                            <w:pPr>
                              <w:jc w:val="center"/>
                            </w:pPr>
                            <w:r>
                              <w:rPr>
                                <w:rStyle w:val="Style2"/>
                              </w:rPr>
                              <w:t xml:space="preserve">     </w:t>
                            </w:r>
                          </w:p>
                        </w:txbxContent>
                      </v:textbox>
                    </v:shape>
                    <v:shape id="Text Box 7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" fillcolor="black" strokecolor="white" strokeweight="3pt">
                      <v:textbox>
                        <w:txbxContent>
                          <w:p w:rsidR="00E335BA" w:rsidRPr="00AA3E24" w:rsidRDefault="00E335BA" w:rsidP="00E335BA">
                            <w:pPr>
                              <w:jc w:val="center"/>
                              <w:rPr>
                                <w:b/>
                                <w:color w:val="FFFFFF"/>
                                <w:sz w:val="16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8" o:spid="_x0000_s1031" style="position:absolute;left:9151;top:1147;width:2009;height:1193" coordorigin="9151,1147" coordsize="2009,1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Text Box 9" o:spid="_x0000_s1032" type="#_x0000_t202" style="position:absolute;left:9151;top:1805;width:2009;height: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" strokecolor="white" strokeweight="2.25pt">
                      <v:textbox inset=",0">
                        <w:txbxContent>
                          <w:p w:rsidR="00E335BA" w:rsidRPr="00535962" w:rsidRDefault="00E335BA" w:rsidP="00E335BA">
                            <w:pPr>
                              <w:jc w:val="center"/>
                            </w:pPr>
                            <w:r>
                              <w:rPr>
                                <w:rStyle w:val="Style4"/>
                              </w:rPr>
                              <w:t xml:space="preserve">     </w:t>
                            </w:r>
                          </w:p>
                        </w:txbxContent>
                      </v:textbox>
                    </v:shape>
                    <v:shape id="Text Box 10" o:spid="_x0000_s1033" type="#_x0000_t202" style="position:absolute;left:9151;top:1147;width:2009;height: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" fillcolor="#a6a6a6" strokecolor="white" strokeweight="2.25pt">
                      <v:textbox>
                        <w:txbxContent>
                          <w:p w:rsidR="00E335BA" w:rsidRDefault="000E2772" w:rsidP="00E335BA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HSLM-DAF-C</w:t>
                            </w:r>
                            <w:r w:rsidR="008A265A">
                              <w:rPr>
                                <w:b/>
                                <w:sz w:val="16"/>
                              </w:rPr>
                              <w:t>M</w:t>
                            </w:r>
                            <w:r w:rsidR="00E335BA" w:rsidRPr="00AA3E24">
                              <w:rPr>
                                <w:b/>
                                <w:sz w:val="16"/>
                              </w:rPr>
                              <w:t>-202</w:t>
                            </w:r>
                            <w:r w:rsidR="00E335BA">
                              <w:rPr>
                                <w:b/>
                                <w:sz w:val="16"/>
                              </w:rPr>
                              <w:t>6</w:t>
                            </w:r>
                            <w:r w:rsidR="00E335BA" w:rsidRPr="00AA3E24">
                              <w:rPr>
                                <w:b/>
                                <w:sz w:val="16"/>
                              </w:rPr>
                              <w:t>-</w:t>
                            </w:r>
                            <w:r w:rsidR="00D72EF5">
                              <w:rPr>
                                <w:b/>
                                <w:sz w:val="16"/>
                              </w:rPr>
                              <w:t>09-03</w:t>
                            </w:r>
                          </w:p>
                          <w:p w:rsidR="00E335BA" w:rsidRPr="00AA3E24" w:rsidRDefault="00E335BA" w:rsidP="00E335BA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 w:rsidRPr="00AA3E24">
                              <w:rPr>
                                <w:b/>
                                <w:sz w:val="16"/>
                              </w:rPr>
                              <w:t>V01</w:t>
                            </w:r>
                          </w:p>
                        </w:txbxContent>
                      </v:textbox>
                    </v:shape>
                  </v:group>
                </v:group>
                <v:rect id="Rectangle 11" o:spid="_x0000_s1034" style="position:absolute;left:9151;top:720;width:2009;height:1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" filled="f"/>
              </v:group>
            </w:pict>
          </mc:Fallback>
        </mc:AlternateContent>
      </w:r>
      <w:r>
        <w:rPr>
          <w:rFonts w:ascii="Calibri" w:eastAsia="Calibri" w:hAnsi="Calibri" w:cs="Times New Roman"/>
          <w:b/>
          <w:lang w:val="es-DO"/>
        </w:rPr>
        <w:t>CERTIFICACION PRESUPUESTARIA</w:t>
      </w:r>
    </w:p>
    <w:p w:rsidR="00E335BA" w:rsidRPr="00E335BA" w:rsidRDefault="00E335BA" w:rsidP="00E335BA">
      <w:pPr>
        <w:spacing w:after="0" w:line="240" w:lineRule="auto"/>
        <w:jc w:val="center"/>
        <w:rPr>
          <w:rFonts w:ascii="Calibri" w:eastAsia="Calibri" w:hAnsi="Calibri" w:cs="Times New Roman"/>
          <w:b/>
          <w:kern w:val="0"/>
          <w:lang w:val="es-US"/>
          <w14:ligatures w14:val="none"/>
        </w:rPr>
      </w:pPr>
      <w:r w:rsidRPr="00E335BA">
        <w:rPr>
          <w:rFonts w:ascii="Calibri" w:eastAsia="Calibri" w:hAnsi="Calibri" w:cs="Times New Roman"/>
          <w:b/>
          <w:kern w:val="0"/>
          <w:lang w:val="es-US"/>
          <w14:ligatures w14:val="none"/>
        </w:rPr>
        <w:t>Sub-Dirección Financiera y Administrativa</w:t>
      </w:r>
    </w:p>
    <w:p w:rsidR="00E335BA" w:rsidRPr="00E335BA" w:rsidRDefault="00E335BA" w:rsidP="00E335BA">
      <w:pPr>
        <w:spacing w:after="0" w:line="240" w:lineRule="auto"/>
        <w:jc w:val="both"/>
        <w:rPr>
          <w:rFonts w:ascii="Calibri" w:eastAsia="Calibri" w:hAnsi="Calibri" w:cs="Times New Roman"/>
          <w:b/>
          <w:kern w:val="0"/>
          <w:u w:val="single"/>
          <w:lang w:val="es-US"/>
          <w14:ligatures w14:val="none"/>
        </w:rPr>
      </w:pPr>
    </w:p>
    <w:p w:rsidR="00E335BA" w:rsidRPr="00E335BA" w:rsidRDefault="00E335BA" w:rsidP="00E335BA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8"/>
          <w:lang w:val="es-US"/>
          <w14:ligatures w14:val="none"/>
        </w:rPr>
      </w:pPr>
      <w:r w:rsidRPr="00E335BA">
        <w:rPr>
          <w:rFonts w:ascii="Calibri" w:eastAsia="Calibri" w:hAnsi="Calibri" w:cs="Times New Roman"/>
          <w:b/>
          <w:kern w:val="0"/>
          <w:sz w:val="28"/>
          <w:u w:val="single"/>
          <w:lang w:val="es-US"/>
          <w14:ligatures w14:val="none"/>
        </w:rPr>
        <w:t>Requerimiento:</w:t>
      </w:r>
      <w:r w:rsidRPr="00E335BA">
        <w:rPr>
          <w:rFonts w:ascii="Calibri" w:eastAsia="Calibri" w:hAnsi="Calibri" w:cs="Times New Roman"/>
          <w:kern w:val="0"/>
          <w:sz w:val="28"/>
          <w:lang w:val="es-US"/>
          <w14:ligatures w14:val="none"/>
        </w:rPr>
        <w:t xml:space="preserve"> Departamento de Compras Generales</w:t>
      </w:r>
    </w:p>
    <w:p w:rsidR="00E335BA" w:rsidRPr="00E335BA" w:rsidRDefault="00E335BA" w:rsidP="00E335BA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8"/>
          <w:lang w:val="es-US"/>
          <w14:ligatures w14:val="none"/>
        </w:rPr>
      </w:pPr>
    </w:p>
    <w:p w:rsidR="00E335BA" w:rsidRPr="00E335BA" w:rsidRDefault="00E335BA" w:rsidP="00E335BA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8"/>
          <w:lang w:val="es-US"/>
          <w14:ligatures w14:val="none"/>
        </w:rPr>
      </w:pPr>
      <w:r w:rsidRPr="00E335BA">
        <w:rPr>
          <w:rFonts w:ascii="Calibri" w:eastAsia="Calibri" w:hAnsi="Calibri" w:cs="Times New Roman"/>
          <w:b/>
          <w:kern w:val="0"/>
          <w:sz w:val="28"/>
          <w:u w:val="single"/>
          <w:lang w:val="es-US"/>
          <w14:ligatures w14:val="none"/>
        </w:rPr>
        <w:t xml:space="preserve">Fecha: </w:t>
      </w:r>
      <w:r w:rsidR="00CC47EB">
        <w:rPr>
          <w:rFonts w:ascii="Calibri" w:eastAsia="Calibri" w:hAnsi="Calibri" w:cs="Times New Roman"/>
          <w:kern w:val="0"/>
          <w:sz w:val="28"/>
          <w:lang w:val="es-US"/>
          <w14:ligatures w14:val="none"/>
        </w:rPr>
        <w:t>16</w:t>
      </w:r>
      <w:r w:rsidRPr="00E335BA">
        <w:rPr>
          <w:rFonts w:ascii="Calibri" w:eastAsia="Calibri" w:hAnsi="Calibri" w:cs="Times New Roman"/>
          <w:kern w:val="0"/>
          <w:sz w:val="28"/>
          <w:lang w:val="es-US"/>
          <w14:ligatures w14:val="none"/>
        </w:rPr>
        <w:t>/</w:t>
      </w:r>
      <w:r w:rsidR="00D72EF5">
        <w:rPr>
          <w:rFonts w:ascii="Calibri" w:eastAsia="Calibri" w:hAnsi="Calibri" w:cs="Times New Roman"/>
          <w:kern w:val="0"/>
          <w:sz w:val="28"/>
          <w:lang w:val="es-US"/>
          <w14:ligatures w14:val="none"/>
        </w:rPr>
        <w:t>09</w:t>
      </w:r>
      <w:r w:rsidRPr="00E335BA">
        <w:rPr>
          <w:rFonts w:ascii="Calibri" w:eastAsia="Calibri" w:hAnsi="Calibri" w:cs="Times New Roman"/>
          <w:kern w:val="0"/>
          <w:sz w:val="28"/>
          <w:lang w:val="es-US"/>
          <w14:ligatures w14:val="none"/>
        </w:rPr>
        <w:t>/2026</w:t>
      </w:r>
    </w:p>
    <w:p w:rsidR="00E335BA" w:rsidRPr="00E335BA" w:rsidRDefault="00E335BA" w:rsidP="00E335BA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8"/>
          <w:lang w:val="es-US"/>
          <w14:ligatures w14:val="none"/>
        </w:rPr>
      </w:pPr>
    </w:p>
    <w:p w:rsidR="00E335BA" w:rsidRPr="00E335BA" w:rsidRDefault="00E335BA" w:rsidP="00E335BA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8"/>
          <w:lang w:val="es-DO"/>
          <w14:ligatures w14:val="none"/>
        </w:rPr>
      </w:pPr>
      <w:r w:rsidRPr="00E335BA">
        <w:rPr>
          <w:rFonts w:ascii="Calibri" w:eastAsia="Calibri" w:hAnsi="Calibri" w:cs="Times New Roman"/>
          <w:kern w:val="0"/>
          <w:sz w:val="28"/>
          <w:lang w:val="es-US"/>
          <w14:ligatures w14:val="none"/>
        </w:rPr>
        <w:t xml:space="preserve">Se Certifica que el presupuesto general del estado para el año 2026, aprobado por ley NO. 61-18 dispone de balance de apropiación presupuestaria suficiente para iniciar procesos de contratación de bienes, obras y servicios por el monto indicado en este documento, en cumplimento a lo establecido en el decreto 15-17 del 08 de febrero de 2017. </w:t>
      </w:r>
      <w:r w:rsidRPr="00E335BA">
        <w:rPr>
          <w:rFonts w:ascii="Calibri" w:eastAsia="Calibri" w:hAnsi="Calibri" w:cs="Times New Roman"/>
          <w:kern w:val="0"/>
          <w:sz w:val="28"/>
          <w:lang w:val="es-DO"/>
          <w14:ligatures w14:val="none"/>
        </w:rPr>
        <w:t>De acuerdo al siguiente detalle:</w:t>
      </w:r>
    </w:p>
    <w:p w:rsidR="00E335BA" w:rsidRPr="00E335BA" w:rsidRDefault="00E335BA" w:rsidP="00E335BA">
      <w:pPr>
        <w:spacing w:after="0" w:line="240" w:lineRule="auto"/>
        <w:jc w:val="both"/>
        <w:rPr>
          <w:rFonts w:ascii="Calibri" w:eastAsia="Calibri" w:hAnsi="Calibri" w:cs="Times New Roman"/>
          <w:b/>
          <w:kern w:val="0"/>
          <w:u w:val="single"/>
          <w:lang w:val="es-DO"/>
          <w14:ligatures w14:val="none"/>
        </w:rPr>
      </w:pPr>
    </w:p>
    <w:tbl>
      <w:tblPr>
        <w:tblW w:w="9102" w:type="dxa"/>
        <w:tblInd w:w="-11" w:type="dxa"/>
        <w:tblBorders>
          <w:top w:val="single" w:sz="4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157"/>
        <w:gridCol w:w="3233"/>
        <w:gridCol w:w="3712"/>
      </w:tblGrid>
      <w:tr w:rsidR="00E335BA" w:rsidRPr="00E335BA" w:rsidTr="003E6ADA">
        <w:trPr>
          <w:trHeight w:val="1049"/>
        </w:trPr>
        <w:tc>
          <w:tcPr>
            <w:tcW w:w="21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:rsidR="00E335BA" w:rsidRPr="00E335BA" w:rsidRDefault="00E335BA" w:rsidP="00E335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E335BA">
              <w:rPr>
                <w:rFonts w:ascii="Calibri" w:eastAsia="Calibri" w:hAnsi="Calibri" w:cs="Calibri"/>
                <w:b/>
                <w:bCs/>
                <w:color w:val="000000"/>
              </w:rPr>
              <w:t>Cuenta Presupuestaria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:rsidR="00E335BA" w:rsidRPr="00E335BA" w:rsidRDefault="00E335BA" w:rsidP="00E335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eastAsia="Calibri" w:hAnsi="Calibri" w:cs="Calibri"/>
                <w:b/>
                <w:color w:val="000000"/>
                <w:lang w:val="es-DO"/>
              </w:rPr>
            </w:pPr>
            <w:r w:rsidRPr="00E335BA">
              <w:rPr>
                <w:rFonts w:ascii="Calibri" w:eastAsia="Calibri" w:hAnsi="Calibri" w:cs="Calibri"/>
                <w:b/>
                <w:color w:val="000000"/>
                <w:lang w:val="es-DO"/>
              </w:rPr>
              <w:t>Nombre de la Cuenta Presupuestaria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:rsidR="00E335BA" w:rsidRPr="00E335BA" w:rsidRDefault="00E335BA" w:rsidP="00E335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 w:rsidRPr="00E335BA">
              <w:rPr>
                <w:rFonts w:ascii="Calibri" w:eastAsia="Calibri" w:hAnsi="Calibri" w:cs="Calibri"/>
                <w:b/>
                <w:color w:val="000000"/>
              </w:rPr>
              <w:t>Apropiación Presupuestaria 2026</w:t>
            </w:r>
          </w:p>
        </w:tc>
      </w:tr>
      <w:tr w:rsidR="00E335BA" w:rsidRPr="00E335BA" w:rsidTr="003E6ADA">
        <w:trPr>
          <w:trHeight w:val="125"/>
        </w:trPr>
        <w:tc>
          <w:tcPr>
            <w:tcW w:w="21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E335BA" w:rsidRPr="000E2772" w:rsidRDefault="00D72EF5" w:rsidP="000E2772">
            <w:r>
              <w:t>2.3.7.1.02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E335BA" w:rsidRPr="00D72EF5" w:rsidRDefault="00D72EF5" w:rsidP="000E2772">
            <w:pPr>
              <w:rPr>
                <w:lang w:val="es-DO"/>
              </w:rPr>
            </w:pPr>
            <w:r>
              <w:rPr>
                <w:lang w:val="es-DO"/>
              </w:rPr>
              <w:t>COMBUSTIBLE DIESEL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E335BA" w:rsidRPr="00E335BA" w:rsidRDefault="00E335BA" w:rsidP="000E277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E335BA">
              <w:rPr>
                <w:rFonts w:ascii="Calibri" w:eastAsia="Calibri" w:hAnsi="Calibri" w:cs="Calibri"/>
                <w:color w:val="000000"/>
              </w:rPr>
              <w:t>$</w:t>
            </w:r>
            <w:r w:rsidR="00CC47EB">
              <w:rPr>
                <w:rFonts w:ascii="Calibri" w:eastAsia="Calibri" w:hAnsi="Calibri" w:cs="Calibri"/>
                <w:color w:val="000000"/>
              </w:rPr>
              <w:t>1,314,000.00</w:t>
            </w:r>
          </w:p>
        </w:tc>
      </w:tr>
      <w:tr w:rsidR="00E335BA" w:rsidRPr="00E335BA" w:rsidTr="003E6ADA">
        <w:trPr>
          <w:trHeight w:val="460"/>
        </w:trPr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solid" w:color="FFFFFF" w:fill="auto"/>
          </w:tcPr>
          <w:p w:rsidR="00E335BA" w:rsidRPr="00E335BA" w:rsidRDefault="00E335BA" w:rsidP="00E335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E335BA" w:rsidRPr="00E335BA" w:rsidRDefault="00E335BA" w:rsidP="00E335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335BA" w:rsidRPr="00E335BA" w:rsidRDefault="00E335BA" w:rsidP="000E277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E335BA">
              <w:rPr>
                <w:rFonts w:ascii="Calibri" w:eastAsia="Calibri" w:hAnsi="Calibri" w:cs="Calibri"/>
                <w:b/>
                <w:color w:val="000000"/>
              </w:rPr>
              <w:t>RD$</w:t>
            </w:r>
            <w:r w:rsidR="00CC47EB" w:rsidRPr="00CC47EB">
              <w:rPr>
                <w:rFonts w:ascii="Calibri" w:eastAsia="Calibri" w:hAnsi="Calibri" w:cs="Calibri"/>
                <w:b/>
                <w:color w:val="000000"/>
              </w:rPr>
              <w:t>1,314,000.00</w:t>
            </w:r>
          </w:p>
        </w:tc>
      </w:tr>
    </w:tbl>
    <w:p w:rsidR="00E335BA" w:rsidRPr="00E335BA" w:rsidRDefault="00E335BA" w:rsidP="00E335BA">
      <w:pPr>
        <w:spacing w:after="0" w:line="240" w:lineRule="auto"/>
        <w:jc w:val="both"/>
        <w:rPr>
          <w:rFonts w:ascii="Calibri" w:eastAsia="Calibri" w:hAnsi="Calibri" w:cs="Times New Roman"/>
          <w:b/>
          <w:kern w:val="0"/>
          <w:u w:val="single"/>
          <w14:ligatures w14:val="none"/>
        </w:rPr>
      </w:pPr>
    </w:p>
    <w:p w:rsidR="00E335BA" w:rsidRPr="00E335BA" w:rsidRDefault="00C93144" w:rsidP="00E335BA">
      <w:pPr>
        <w:spacing w:after="0" w:line="240" w:lineRule="auto"/>
        <w:jc w:val="both"/>
        <w:rPr>
          <w:rFonts w:ascii="Calibri" w:eastAsia="Calibri" w:hAnsi="Calibri" w:cs="Times New Roman"/>
          <w:b/>
          <w:kern w:val="0"/>
          <w:sz w:val="26"/>
          <w:szCs w:val="26"/>
          <w:u w:val="single"/>
          <w:lang w:val="es-US"/>
          <w14:ligatures w14:val="none"/>
        </w:rPr>
      </w:pPr>
      <w:r w:rsidRPr="00E335BA">
        <w:rPr>
          <w:rFonts w:ascii="Calibri" w:eastAsia="Calibri" w:hAnsi="Calibri" w:cs="Times New Roman"/>
          <w:b/>
          <w:kern w:val="0"/>
          <w:sz w:val="28"/>
          <w:lang w:val="es-US"/>
          <w14:ligatures w14:val="none"/>
        </w:rPr>
        <w:t>P</w:t>
      </w:r>
      <w:r>
        <w:rPr>
          <w:rFonts w:ascii="Calibri" w:eastAsia="Calibri" w:hAnsi="Calibri" w:cs="Times New Roman"/>
          <w:b/>
          <w:kern w:val="0"/>
          <w:sz w:val="28"/>
          <w:lang w:val="es-US"/>
          <w14:ligatures w14:val="none"/>
        </w:rPr>
        <w:t xml:space="preserve">resupuesto: Un millón </w:t>
      </w:r>
      <w:r w:rsidR="00CC47EB">
        <w:rPr>
          <w:rFonts w:ascii="Calibri" w:eastAsia="Calibri" w:hAnsi="Calibri" w:cs="Times New Roman"/>
          <w:b/>
          <w:kern w:val="0"/>
          <w:sz w:val="28"/>
          <w:lang w:val="es-US"/>
          <w14:ligatures w14:val="none"/>
        </w:rPr>
        <w:t>tres</w:t>
      </w:r>
      <w:r>
        <w:rPr>
          <w:rFonts w:ascii="Calibri" w:eastAsia="Calibri" w:hAnsi="Calibri" w:cs="Times New Roman"/>
          <w:b/>
          <w:kern w:val="0"/>
          <w:sz w:val="28"/>
          <w:lang w:val="es-US"/>
          <w14:ligatures w14:val="none"/>
        </w:rPr>
        <w:t xml:space="preserve">cientos </w:t>
      </w:r>
      <w:r w:rsidR="00CC47EB">
        <w:rPr>
          <w:rFonts w:ascii="Calibri" w:eastAsia="Calibri" w:hAnsi="Calibri" w:cs="Times New Roman"/>
          <w:b/>
          <w:kern w:val="0"/>
          <w:sz w:val="28"/>
          <w:lang w:val="es-US"/>
          <w14:ligatures w14:val="none"/>
        </w:rPr>
        <w:t>catorce</w:t>
      </w:r>
      <w:r>
        <w:rPr>
          <w:rFonts w:ascii="Calibri" w:eastAsia="Calibri" w:hAnsi="Calibri" w:cs="Times New Roman"/>
          <w:b/>
          <w:kern w:val="0"/>
          <w:sz w:val="28"/>
          <w:lang w:val="es-US"/>
          <w14:ligatures w14:val="none"/>
        </w:rPr>
        <w:t xml:space="preserve"> Mil </w:t>
      </w:r>
      <w:r w:rsidR="00E335BA" w:rsidRPr="00E335BA">
        <w:rPr>
          <w:rFonts w:ascii="Calibri" w:eastAsia="Calibri" w:hAnsi="Calibri" w:cs="Times New Roman"/>
          <w:b/>
          <w:kern w:val="0"/>
          <w:sz w:val="28"/>
          <w:lang w:val="es-US"/>
          <w14:ligatures w14:val="none"/>
        </w:rPr>
        <w:t xml:space="preserve">pesos con </w:t>
      </w:r>
      <w:r w:rsidR="00E335BA" w:rsidRPr="00E335BA">
        <w:rPr>
          <w:rFonts w:ascii="Calibri" w:eastAsia="Calibri" w:hAnsi="Calibri" w:cs="Times New Roman"/>
          <w:b/>
          <w:kern w:val="0"/>
          <w:sz w:val="26"/>
          <w:szCs w:val="26"/>
          <w:lang w:val="es-US"/>
          <w14:ligatures w14:val="none"/>
        </w:rPr>
        <w:t>00/100. (RD$</w:t>
      </w:r>
      <w:r w:rsidR="00CC47EB" w:rsidRPr="00CC47EB">
        <w:rPr>
          <w:rFonts w:ascii="Calibri" w:eastAsia="Calibri" w:hAnsi="Calibri" w:cs="Calibri"/>
          <w:b/>
          <w:color w:val="000000"/>
          <w:lang w:val="es-DO"/>
        </w:rPr>
        <w:t>1,314,000.00</w:t>
      </w:r>
      <w:r w:rsidR="00E335BA" w:rsidRPr="00E335BA">
        <w:rPr>
          <w:rFonts w:ascii="Calibri" w:eastAsia="Calibri" w:hAnsi="Calibri" w:cs="Times New Roman"/>
          <w:b/>
          <w:kern w:val="0"/>
          <w:sz w:val="26"/>
          <w:szCs w:val="26"/>
          <w:lang w:val="es-US"/>
          <w14:ligatures w14:val="none"/>
        </w:rPr>
        <w:t>)</w:t>
      </w:r>
    </w:p>
    <w:p w:rsidR="00E335BA" w:rsidRPr="00E335BA" w:rsidRDefault="00E335BA" w:rsidP="00E335BA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8"/>
          <w:szCs w:val="28"/>
          <w:lang w:val="es-US"/>
          <w14:ligatures w14:val="none"/>
        </w:rPr>
      </w:pPr>
    </w:p>
    <w:p w:rsidR="00E335BA" w:rsidRPr="00E335BA" w:rsidRDefault="00E335BA" w:rsidP="00E335BA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8"/>
          <w:szCs w:val="28"/>
          <w:lang w:val="es-US"/>
          <w14:ligatures w14:val="none"/>
        </w:rPr>
      </w:pPr>
      <w:r w:rsidRPr="00E335BA">
        <w:rPr>
          <w:rFonts w:ascii="Calibri" w:eastAsia="Calibri" w:hAnsi="Calibri" w:cs="Times New Roman"/>
          <w:kern w:val="0"/>
          <w:sz w:val="28"/>
          <w:szCs w:val="28"/>
          <w:lang w:val="es-US"/>
          <w14:ligatures w14:val="none"/>
        </w:rPr>
        <w:t xml:space="preserve">En este sentido y en base al presupuesto aprobado el procedimiento de selección a utilizar para esta compra o contratación es </w:t>
      </w:r>
      <w:r w:rsidRPr="00E335BA">
        <w:rPr>
          <w:rFonts w:ascii="Calibri" w:eastAsia="Calibri" w:hAnsi="Calibri" w:cs="Times New Roman"/>
          <w:b/>
          <w:kern w:val="0"/>
          <w:sz w:val="28"/>
          <w:szCs w:val="28"/>
          <w:lang w:val="es-US"/>
          <w14:ligatures w14:val="none"/>
        </w:rPr>
        <w:t xml:space="preserve">Compra </w:t>
      </w:r>
      <w:r w:rsidR="008A265A">
        <w:rPr>
          <w:rFonts w:ascii="Calibri" w:eastAsia="Calibri" w:hAnsi="Calibri" w:cs="Times New Roman"/>
          <w:b/>
          <w:kern w:val="0"/>
          <w:sz w:val="28"/>
          <w:szCs w:val="28"/>
          <w:lang w:val="es-US"/>
          <w14:ligatures w14:val="none"/>
        </w:rPr>
        <w:t>Menor</w:t>
      </w:r>
      <w:bookmarkStart w:id="0" w:name="_GoBack"/>
      <w:bookmarkEnd w:id="0"/>
      <w:r w:rsidRPr="00E335BA">
        <w:rPr>
          <w:rFonts w:ascii="Calibri" w:eastAsia="Calibri" w:hAnsi="Calibri" w:cs="Times New Roman"/>
          <w:b/>
          <w:kern w:val="0"/>
          <w:sz w:val="28"/>
          <w:szCs w:val="28"/>
          <w:lang w:val="es-US"/>
          <w14:ligatures w14:val="none"/>
        </w:rPr>
        <w:t>.</w:t>
      </w:r>
    </w:p>
    <w:p w:rsidR="00E335BA" w:rsidRPr="00E335BA" w:rsidRDefault="00E335BA" w:rsidP="00E335BA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8"/>
          <w:szCs w:val="28"/>
          <w:lang w:val="es-US"/>
          <w14:ligatures w14:val="none"/>
        </w:rPr>
      </w:pPr>
    </w:p>
    <w:p w:rsidR="00E335BA" w:rsidRPr="00E335BA" w:rsidRDefault="00E335BA" w:rsidP="00E335BA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8"/>
          <w:szCs w:val="28"/>
          <w:lang w:val="es-US"/>
          <w14:ligatures w14:val="none"/>
        </w:rPr>
      </w:pPr>
      <w:r w:rsidRPr="00E335BA">
        <w:rPr>
          <w:rFonts w:ascii="Calibri" w:eastAsia="Calibri" w:hAnsi="Calibri" w:cs="Times New Roman"/>
          <w:kern w:val="0"/>
          <w:sz w:val="28"/>
          <w:szCs w:val="28"/>
          <w:lang w:val="es-US"/>
          <w14:ligatures w14:val="none"/>
        </w:rPr>
        <w:t>Y para que conste, firmo la presente certificación,</w:t>
      </w:r>
    </w:p>
    <w:p w:rsidR="00E335BA" w:rsidRPr="00E335BA" w:rsidRDefault="00E335BA" w:rsidP="00E335BA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8"/>
          <w:lang w:val="es-US"/>
          <w14:ligatures w14:val="none"/>
        </w:rPr>
      </w:pPr>
    </w:p>
    <w:p w:rsidR="00E335BA" w:rsidRPr="00E335BA" w:rsidRDefault="00E335BA" w:rsidP="00E335BA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8"/>
          <w:lang w:val="es-US"/>
          <w14:ligatures w14:val="none"/>
        </w:rPr>
      </w:pPr>
    </w:p>
    <w:p w:rsidR="00E335BA" w:rsidRDefault="00E335BA" w:rsidP="00E335BA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8"/>
          <w:lang w:val="es-US"/>
          <w14:ligatures w14:val="none"/>
        </w:rPr>
      </w:pPr>
    </w:p>
    <w:p w:rsidR="00D72EF5" w:rsidRPr="00E335BA" w:rsidRDefault="00D72EF5" w:rsidP="00E335BA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8"/>
          <w:lang w:val="es-US"/>
          <w14:ligatures w14:val="none"/>
        </w:rPr>
      </w:pPr>
    </w:p>
    <w:p w:rsidR="00E335BA" w:rsidRPr="00E335BA" w:rsidRDefault="00E335BA" w:rsidP="00E335BA">
      <w:pPr>
        <w:spacing w:after="0" w:line="240" w:lineRule="auto"/>
        <w:rPr>
          <w:rFonts w:ascii="Calibri" w:eastAsia="Calibri" w:hAnsi="Calibri" w:cs="Times New Roman"/>
          <w:kern w:val="0"/>
          <w:sz w:val="28"/>
          <w:lang w:val="es-US"/>
          <w14:ligatures w14:val="none"/>
        </w:rPr>
      </w:pPr>
      <w:r w:rsidRPr="00E335BA">
        <w:rPr>
          <w:rFonts w:ascii="Calibri" w:eastAsia="Calibri" w:hAnsi="Calibri" w:cs="Times New Roman"/>
          <w:kern w:val="0"/>
          <w:sz w:val="28"/>
          <w:lang w:val="es-US"/>
          <w14:ligatures w14:val="none"/>
        </w:rPr>
        <w:t xml:space="preserve">Lic. Eugenio Rosario </w:t>
      </w:r>
    </w:p>
    <w:p w:rsidR="00E335BA" w:rsidRPr="00E335BA" w:rsidRDefault="00E335BA" w:rsidP="00E335BA">
      <w:pPr>
        <w:spacing w:after="0" w:line="240" w:lineRule="auto"/>
        <w:rPr>
          <w:rFonts w:ascii="Calibri" w:eastAsia="Calibri" w:hAnsi="Calibri" w:cs="Times New Roman"/>
          <w:kern w:val="0"/>
          <w:sz w:val="28"/>
          <w:lang w:val="es-US"/>
          <w14:ligatures w14:val="none"/>
        </w:rPr>
      </w:pPr>
      <w:r w:rsidRPr="00E335BA">
        <w:rPr>
          <w:rFonts w:ascii="Calibri" w:eastAsia="Calibri" w:hAnsi="Calibri" w:cs="Times New Roman"/>
          <w:b/>
          <w:kern w:val="0"/>
          <w:sz w:val="28"/>
          <w:lang w:val="es-US"/>
          <w14:ligatures w14:val="none"/>
        </w:rPr>
        <w:t>Director Administrativo y Financiero</w:t>
      </w:r>
    </w:p>
    <w:p w:rsidR="00C82404" w:rsidRDefault="008A265A">
      <w:pPr>
        <w:rPr>
          <w:lang w:val="es-US"/>
        </w:rPr>
      </w:pPr>
    </w:p>
    <w:p w:rsidR="0011654D" w:rsidRDefault="0011654D">
      <w:pPr>
        <w:rPr>
          <w:lang w:val="es-US"/>
        </w:rPr>
      </w:pPr>
    </w:p>
    <w:p w:rsidR="0011654D" w:rsidRDefault="0011654D">
      <w:pPr>
        <w:rPr>
          <w:lang w:val="es-US"/>
        </w:rPr>
      </w:pPr>
    </w:p>
    <w:p w:rsidR="0011654D" w:rsidRDefault="0011654D">
      <w:pPr>
        <w:rPr>
          <w:lang w:val="es-US"/>
        </w:rPr>
      </w:pPr>
    </w:p>
    <w:p w:rsidR="0011654D" w:rsidRDefault="0011654D">
      <w:pPr>
        <w:rPr>
          <w:lang w:val="es-US"/>
        </w:rPr>
      </w:pPr>
    </w:p>
    <w:p w:rsidR="0011654D" w:rsidRPr="0011654D" w:rsidRDefault="0011654D" w:rsidP="0011654D">
      <w:pPr>
        <w:spacing w:before="135"/>
        <w:ind w:right="397"/>
        <w:rPr>
          <w:rFonts w:ascii="Calibri" w:eastAsia="Calibri" w:hAnsi="Calibri" w:cs="Times New Roman"/>
          <w:b/>
          <w:color w:val="000000"/>
          <w:sz w:val="20"/>
          <w:lang w:val="es-DO"/>
        </w:rPr>
      </w:pPr>
      <w:r w:rsidRPr="0011654D">
        <w:rPr>
          <w:rFonts w:ascii="Calibri" w:eastAsia="Calibri" w:hAnsi="Calibri" w:cs="Times New Roman"/>
          <w:b/>
          <w:bCs/>
          <w:lang w:val="es-DO"/>
        </w:rPr>
        <w:lastRenderedPageBreak/>
        <w:t xml:space="preserve">                                                      </w:t>
      </w:r>
      <w:r w:rsidRPr="0011654D">
        <w:rPr>
          <w:rFonts w:ascii="Calibri" w:eastAsia="Calibri" w:hAnsi="Calibri" w:cs="Times New Roman"/>
          <w:b/>
          <w:color w:val="000000"/>
          <w:w w:val="110"/>
          <w:sz w:val="20"/>
          <w:lang w:val="es-DO"/>
        </w:rPr>
        <w:t>DIRECCION ADMINISTRATIVA</w:t>
      </w:r>
    </w:p>
    <w:p w:rsidR="0011654D" w:rsidRPr="0011654D" w:rsidRDefault="0011654D" w:rsidP="0011654D">
      <w:pPr>
        <w:spacing w:before="49" w:line="302" w:lineRule="auto"/>
        <w:ind w:left="475" w:right="397"/>
        <w:jc w:val="center"/>
        <w:rPr>
          <w:rFonts w:ascii="Calibri" w:eastAsia="Calibri" w:hAnsi="Calibri" w:cs="Times New Roman"/>
          <w:b/>
          <w:color w:val="000000"/>
          <w:sz w:val="20"/>
          <w:lang w:val="es-DO"/>
        </w:rPr>
      </w:pPr>
      <w:r w:rsidRPr="0011654D">
        <w:rPr>
          <w:rFonts w:ascii="Calibri" w:eastAsia="Calibri" w:hAnsi="Calibri" w:cs="Times New Roman"/>
          <w:b/>
          <w:color w:val="000000"/>
          <w:w w:val="110"/>
          <w:sz w:val="20"/>
          <w:lang w:val="es-DO"/>
        </w:rPr>
        <w:t>ACTA</w:t>
      </w:r>
      <w:r w:rsidRPr="0011654D">
        <w:rPr>
          <w:rFonts w:ascii="Calibri" w:eastAsia="Calibri" w:hAnsi="Calibri" w:cs="Times New Roman"/>
          <w:b/>
          <w:color w:val="000000"/>
          <w:spacing w:val="-26"/>
          <w:w w:val="110"/>
          <w:sz w:val="20"/>
          <w:lang w:val="es-DO"/>
        </w:rPr>
        <w:t xml:space="preserve"> </w:t>
      </w:r>
      <w:r w:rsidRPr="0011654D">
        <w:rPr>
          <w:rFonts w:ascii="Calibri" w:eastAsia="Calibri" w:hAnsi="Calibri" w:cs="Times New Roman"/>
          <w:b/>
          <w:color w:val="000000"/>
          <w:w w:val="110"/>
          <w:sz w:val="20"/>
          <w:lang w:val="es-DO"/>
        </w:rPr>
        <w:t>SIMPLE</w:t>
      </w:r>
      <w:r w:rsidRPr="0011654D">
        <w:rPr>
          <w:rFonts w:ascii="Calibri" w:eastAsia="Calibri" w:hAnsi="Calibri" w:cs="Times New Roman"/>
          <w:b/>
          <w:color w:val="000000"/>
          <w:spacing w:val="-32"/>
          <w:w w:val="110"/>
          <w:sz w:val="20"/>
          <w:lang w:val="es-DO"/>
        </w:rPr>
        <w:t xml:space="preserve"> </w:t>
      </w:r>
      <w:r w:rsidRPr="0011654D">
        <w:rPr>
          <w:rFonts w:ascii="Calibri" w:eastAsia="Calibri" w:hAnsi="Calibri" w:cs="Times New Roman"/>
          <w:b/>
          <w:color w:val="000000"/>
          <w:w w:val="110"/>
          <w:sz w:val="20"/>
          <w:lang w:val="es-DO"/>
        </w:rPr>
        <w:t>APODERANDO</w:t>
      </w:r>
      <w:r w:rsidRPr="0011654D">
        <w:rPr>
          <w:rFonts w:ascii="Calibri" w:eastAsia="Calibri" w:hAnsi="Calibri" w:cs="Times New Roman"/>
          <w:b/>
          <w:color w:val="000000"/>
          <w:spacing w:val="-16"/>
          <w:w w:val="110"/>
          <w:sz w:val="20"/>
          <w:lang w:val="es-DO"/>
        </w:rPr>
        <w:t xml:space="preserve"> </w:t>
      </w:r>
      <w:r w:rsidRPr="0011654D">
        <w:rPr>
          <w:rFonts w:ascii="Calibri" w:eastAsia="Calibri" w:hAnsi="Calibri" w:cs="Times New Roman"/>
          <w:b/>
          <w:color w:val="000000"/>
          <w:w w:val="110"/>
          <w:sz w:val="20"/>
          <w:lang w:val="es-DO"/>
        </w:rPr>
        <w:t>AL</w:t>
      </w:r>
      <w:r w:rsidRPr="0011654D">
        <w:rPr>
          <w:rFonts w:ascii="Calibri" w:eastAsia="Calibri" w:hAnsi="Calibri" w:cs="Times New Roman"/>
          <w:b/>
          <w:color w:val="000000"/>
          <w:spacing w:val="-30"/>
          <w:w w:val="110"/>
          <w:sz w:val="20"/>
          <w:lang w:val="es-DO"/>
        </w:rPr>
        <w:t xml:space="preserve"> </w:t>
      </w:r>
      <w:r w:rsidRPr="0011654D">
        <w:rPr>
          <w:rFonts w:ascii="Calibri" w:eastAsia="Calibri" w:hAnsi="Calibri" w:cs="Times New Roman"/>
          <w:b/>
          <w:color w:val="000000"/>
          <w:w w:val="110"/>
          <w:sz w:val="20"/>
          <w:lang w:val="es-DO"/>
        </w:rPr>
        <w:t>DEPARTAMENTO</w:t>
      </w:r>
      <w:r w:rsidRPr="0011654D">
        <w:rPr>
          <w:rFonts w:ascii="Calibri" w:eastAsia="Calibri" w:hAnsi="Calibri" w:cs="Times New Roman"/>
          <w:b/>
          <w:color w:val="000000"/>
          <w:spacing w:val="-16"/>
          <w:w w:val="110"/>
          <w:sz w:val="20"/>
          <w:lang w:val="es-DO"/>
        </w:rPr>
        <w:t xml:space="preserve"> </w:t>
      </w:r>
      <w:r w:rsidRPr="0011654D">
        <w:rPr>
          <w:rFonts w:ascii="Calibri" w:eastAsia="Calibri" w:hAnsi="Calibri" w:cs="Times New Roman"/>
          <w:b/>
          <w:color w:val="000000"/>
          <w:w w:val="110"/>
          <w:sz w:val="20"/>
          <w:lang w:val="es-DO"/>
        </w:rPr>
        <w:t>DE</w:t>
      </w:r>
      <w:r w:rsidRPr="0011654D">
        <w:rPr>
          <w:rFonts w:ascii="Calibri" w:eastAsia="Calibri" w:hAnsi="Calibri" w:cs="Times New Roman"/>
          <w:b/>
          <w:color w:val="000000"/>
          <w:spacing w:val="-34"/>
          <w:w w:val="110"/>
          <w:sz w:val="20"/>
          <w:lang w:val="es-DO"/>
        </w:rPr>
        <w:t xml:space="preserve"> </w:t>
      </w:r>
      <w:r w:rsidRPr="0011654D">
        <w:rPr>
          <w:rFonts w:ascii="Calibri" w:eastAsia="Calibri" w:hAnsi="Calibri" w:cs="Times New Roman"/>
          <w:b/>
          <w:color w:val="000000"/>
          <w:w w:val="110"/>
          <w:sz w:val="20"/>
          <w:lang w:val="es-DO"/>
        </w:rPr>
        <w:t>COMPRAS</w:t>
      </w:r>
      <w:r w:rsidRPr="0011654D">
        <w:rPr>
          <w:rFonts w:ascii="Calibri" w:eastAsia="Calibri" w:hAnsi="Calibri" w:cs="Times New Roman"/>
          <w:b/>
          <w:color w:val="000000"/>
          <w:spacing w:val="-23"/>
          <w:w w:val="110"/>
          <w:sz w:val="20"/>
          <w:lang w:val="es-DO"/>
        </w:rPr>
        <w:t xml:space="preserve"> </w:t>
      </w:r>
      <w:r w:rsidRPr="0011654D">
        <w:rPr>
          <w:rFonts w:ascii="Calibri" w:eastAsia="Calibri" w:hAnsi="Calibri" w:cs="Times New Roman"/>
          <w:b/>
          <w:color w:val="000000"/>
          <w:w w:val="110"/>
          <w:sz w:val="20"/>
          <w:lang w:val="es-DO"/>
        </w:rPr>
        <w:t>PARA</w:t>
      </w:r>
      <w:r w:rsidRPr="0011654D">
        <w:rPr>
          <w:rFonts w:ascii="Calibri" w:eastAsia="Calibri" w:hAnsi="Calibri" w:cs="Times New Roman"/>
          <w:b/>
          <w:color w:val="000000"/>
          <w:spacing w:val="-21"/>
          <w:w w:val="110"/>
          <w:sz w:val="20"/>
          <w:lang w:val="es-DO"/>
        </w:rPr>
        <w:t xml:space="preserve"> </w:t>
      </w:r>
      <w:r w:rsidRPr="0011654D">
        <w:rPr>
          <w:rFonts w:ascii="Calibri" w:eastAsia="Calibri" w:hAnsi="Calibri" w:cs="Times New Roman"/>
          <w:b/>
          <w:color w:val="000000"/>
          <w:w w:val="110"/>
          <w:sz w:val="20"/>
          <w:lang w:val="es-DO"/>
        </w:rPr>
        <w:t>DAR INICIO</w:t>
      </w:r>
      <w:r w:rsidRPr="0011654D">
        <w:rPr>
          <w:rFonts w:ascii="Calibri" w:eastAsia="Calibri" w:hAnsi="Calibri" w:cs="Times New Roman"/>
          <w:b/>
          <w:color w:val="000000"/>
          <w:spacing w:val="-18"/>
          <w:w w:val="110"/>
          <w:sz w:val="20"/>
          <w:lang w:val="es-DO"/>
        </w:rPr>
        <w:t xml:space="preserve"> </w:t>
      </w:r>
      <w:r w:rsidRPr="0011654D">
        <w:rPr>
          <w:rFonts w:ascii="Calibri" w:eastAsia="Calibri" w:hAnsi="Calibri" w:cs="Times New Roman"/>
          <w:b/>
          <w:color w:val="000000"/>
          <w:w w:val="110"/>
          <w:sz w:val="20"/>
          <w:lang w:val="es-DO"/>
        </w:rPr>
        <w:t>A</w:t>
      </w:r>
      <w:r w:rsidRPr="0011654D">
        <w:rPr>
          <w:rFonts w:ascii="Calibri" w:eastAsia="Calibri" w:hAnsi="Calibri" w:cs="Times New Roman"/>
          <w:b/>
          <w:color w:val="000000"/>
          <w:spacing w:val="-5"/>
          <w:w w:val="110"/>
          <w:sz w:val="20"/>
          <w:lang w:val="es-DO"/>
        </w:rPr>
        <w:t xml:space="preserve"> </w:t>
      </w:r>
      <w:r w:rsidRPr="0011654D">
        <w:rPr>
          <w:rFonts w:ascii="Calibri" w:eastAsia="Calibri" w:hAnsi="Calibri" w:cs="Times New Roman"/>
          <w:b/>
          <w:color w:val="000000"/>
          <w:w w:val="110"/>
          <w:sz w:val="20"/>
          <w:lang w:val="es-DO"/>
        </w:rPr>
        <w:t>PROCESO DE</w:t>
      </w:r>
      <w:r w:rsidRPr="0011654D">
        <w:rPr>
          <w:rFonts w:ascii="Calibri" w:eastAsia="Calibri" w:hAnsi="Calibri" w:cs="Times New Roman"/>
          <w:b/>
          <w:color w:val="000000"/>
          <w:spacing w:val="-26"/>
          <w:w w:val="110"/>
          <w:sz w:val="20"/>
          <w:lang w:val="es-DO"/>
        </w:rPr>
        <w:t xml:space="preserve"> </w:t>
      </w:r>
      <w:r w:rsidRPr="0011654D">
        <w:rPr>
          <w:rFonts w:ascii="Calibri" w:eastAsia="Calibri" w:hAnsi="Calibri" w:cs="Times New Roman"/>
          <w:b/>
          <w:color w:val="000000"/>
          <w:w w:val="110"/>
          <w:sz w:val="20"/>
          <w:lang w:val="es-DO"/>
        </w:rPr>
        <w:t>COMPRA</w:t>
      </w:r>
      <w:r w:rsidRPr="0011654D">
        <w:rPr>
          <w:rFonts w:ascii="Calibri" w:eastAsia="Calibri" w:hAnsi="Calibri" w:cs="Times New Roman"/>
          <w:b/>
          <w:color w:val="000000"/>
          <w:spacing w:val="-13"/>
          <w:w w:val="110"/>
          <w:sz w:val="20"/>
          <w:lang w:val="es-DO"/>
        </w:rPr>
        <w:t xml:space="preserve"> </w:t>
      </w:r>
      <w:r w:rsidRPr="0011654D">
        <w:rPr>
          <w:rFonts w:ascii="Calibri" w:eastAsia="Calibri" w:hAnsi="Calibri" w:cs="Times New Roman"/>
          <w:b/>
          <w:color w:val="000000"/>
          <w:w w:val="110"/>
          <w:sz w:val="20"/>
          <w:lang w:val="es-DO"/>
        </w:rPr>
        <w:t>MENOR</w:t>
      </w:r>
    </w:p>
    <w:p w:rsidR="0011654D" w:rsidRPr="0011654D" w:rsidRDefault="0011654D" w:rsidP="0011654D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3"/>
          <w:szCs w:val="21"/>
          <w:lang w:val="es-DO"/>
          <w14:ligatures w14:val="none"/>
        </w:rPr>
      </w:pPr>
    </w:p>
    <w:p w:rsidR="0011654D" w:rsidRPr="0011654D" w:rsidRDefault="0011654D" w:rsidP="0011654D">
      <w:pPr>
        <w:spacing w:before="93"/>
        <w:ind w:left="475" w:right="341"/>
        <w:jc w:val="center"/>
        <w:rPr>
          <w:rFonts w:ascii="Calibri" w:eastAsia="Calibri" w:hAnsi="Calibri" w:cs="Times New Roman"/>
          <w:b/>
          <w:color w:val="000000"/>
          <w:lang w:val="es-DO"/>
        </w:rPr>
      </w:pPr>
      <w:r w:rsidRPr="0011654D">
        <w:rPr>
          <w:rFonts w:ascii="Calibri" w:eastAsia="Calibri" w:hAnsi="Calibri" w:cs="Times New Roman"/>
          <w:b/>
          <w:color w:val="000000"/>
          <w:w w:val="105"/>
          <w:sz w:val="20"/>
          <w:u w:color="282828"/>
          <w:lang w:val="es-DO"/>
        </w:rPr>
        <w:t xml:space="preserve">REFERENCIA: </w:t>
      </w:r>
      <w:r w:rsidRPr="0011654D">
        <w:rPr>
          <w:rFonts w:ascii="Calibri" w:eastAsia="Calibri" w:hAnsi="Calibri" w:cs="Times New Roman"/>
          <w:b/>
          <w:w w:val="105"/>
          <w:sz w:val="20"/>
          <w:u w:color="282828"/>
          <w:lang w:val="es-DO"/>
        </w:rPr>
        <w:t>HSLM-DAF-CM-2026-0116</w:t>
      </w:r>
    </w:p>
    <w:p w:rsidR="0011654D" w:rsidRPr="0011654D" w:rsidRDefault="0011654D" w:rsidP="0011654D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3"/>
          <w:szCs w:val="21"/>
          <w:lang w:val="es-DO"/>
          <w14:ligatures w14:val="none"/>
        </w:rPr>
      </w:pPr>
    </w:p>
    <w:p w:rsidR="0011654D" w:rsidRPr="0011654D" w:rsidRDefault="0011654D" w:rsidP="0011654D">
      <w:pPr>
        <w:spacing w:before="1"/>
        <w:ind w:left="242"/>
        <w:jc w:val="both"/>
        <w:rPr>
          <w:rFonts w:ascii="Calibri" w:eastAsia="Calibri" w:hAnsi="Calibri" w:cs="Calibri"/>
          <w:b/>
          <w:color w:val="000000"/>
          <w:shd w:val="clear" w:color="auto" w:fill="FFFFFF"/>
          <w:lang w:val="es-DO"/>
        </w:rPr>
      </w:pPr>
      <w:r w:rsidRPr="0011654D">
        <w:rPr>
          <w:rFonts w:ascii="Calibri" w:eastAsia="Calibri" w:hAnsi="Calibri" w:cs="Times New Roman"/>
          <w:color w:val="000000"/>
          <w:w w:val="115"/>
          <w:sz w:val="23"/>
          <w:lang w:val="es-DO"/>
        </w:rPr>
        <w:t>Descripción: ADQUISICION DE MATERIALES DE FARMACIA</w:t>
      </w:r>
    </w:p>
    <w:p w:rsidR="0011654D" w:rsidRPr="0011654D" w:rsidRDefault="0011654D" w:rsidP="0011654D">
      <w:pPr>
        <w:spacing w:before="1"/>
        <w:ind w:left="242"/>
        <w:jc w:val="both"/>
        <w:rPr>
          <w:rFonts w:ascii="Calibri" w:eastAsia="Calibri" w:hAnsi="Calibri" w:cs="Calibri"/>
          <w:b/>
          <w:color w:val="000000"/>
          <w:shd w:val="clear" w:color="auto" w:fill="FFFFFF"/>
          <w:lang w:val="es-DO"/>
        </w:rPr>
      </w:pPr>
    </w:p>
    <w:p w:rsidR="0011654D" w:rsidRPr="0011654D" w:rsidRDefault="0011654D" w:rsidP="0011654D">
      <w:pPr>
        <w:spacing w:before="1"/>
        <w:ind w:left="242"/>
        <w:jc w:val="both"/>
        <w:rPr>
          <w:rFonts w:ascii="Calibri" w:eastAsia="Calibri" w:hAnsi="Calibri" w:cs="Times New Roman"/>
          <w:color w:val="000000"/>
          <w:lang w:val="es-DO"/>
        </w:rPr>
      </w:pPr>
      <w:r w:rsidRPr="0011654D">
        <w:rPr>
          <w:rFonts w:ascii="Calibri" w:eastAsia="Calibri" w:hAnsi="Calibri" w:cs="Times New Roman"/>
          <w:b/>
          <w:color w:val="000000"/>
          <w:w w:val="110"/>
          <w:sz w:val="20"/>
          <w:lang w:val="es-DO"/>
        </w:rPr>
        <w:t>VISTA:</w:t>
      </w:r>
      <w:r w:rsidRPr="0011654D">
        <w:rPr>
          <w:rFonts w:ascii="Calibri" w:eastAsia="Calibri" w:hAnsi="Calibri" w:cs="Times New Roman"/>
          <w:color w:val="000000"/>
          <w:w w:val="110"/>
          <w:sz w:val="20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lang w:val="es-DO"/>
        </w:rPr>
        <w:t xml:space="preserve">La Ley No. 47-25 sobre Compras y </w:t>
      </w:r>
      <w:r w:rsidRPr="0011654D">
        <w:rPr>
          <w:rFonts w:ascii="Calibri" w:eastAsia="Calibri" w:hAnsi="Calibri" w:cs="Times New Roman"/>
          <w:color w:val="000000"/>
          <w:spacing w:val="-4"/>
          <w:w w:val="110"/>
          <w:lang w:val="es-DO"/>
        </w:rPr>
        <w:t xml:space="preserve">Contrataciones </w:t>
      </w:r>
      <w:r w:rsidRPr="0011654D">
        <w:rPr>
          <w:rFonts w:ascii="Calibri" w:eastAsia="Calibri" w:hAnsi="Calibri" w:cs="Times New Roman"/>
          <w:color w:val="000000"/>
          <w:w w:val="110"/>
          <w:lang w:val="es-DO"/>
        </w:rPr>
        <w:t>Públicas de Bienes, Servicios, Obras</w:t>
      </w:r>
      <w:r w:rsidRPr="0011654D">
        <w:rPr>
          <w:rFonts w:ascii="Calibri" w:eastAsia="Calibri" w:hAnsi="Calibri" w:cs="Times New Roman"/>
          <w:color w:val="000000"/>
          <w:spacing w:val="-10"/>
          <w:w w:val="110"/>
          <w:lang w:val="es-DO"/>
        </w:rPr>
        <w:t xml:space="preserve"> </w:t>
      </w:r>
      <w:r w:rsidRPr="0011654D">
        <w:rPr>
          <w:rFonts w:ascii="Arial" w:eastAsia="Calibri" w:hAnsi="Calibri" w:cs="Times New Roman"/>
          <w:color w:val="000000"/>
          <w:w w:val="110"/>
          <w:sz w:val="19"/>
          <w:lang w:val="es-DO"/>
        </w:rPr>
        <w:t>y</w:t>
      </w:r>
      <w:r w:rsidRPr="0011654D">
        <w:rPr>
          <w:rFonts w:ascii="Arial" w:eastAsia="Calibri" w:hAnsi="Calibri" w:cs="Times New Roman"/>
          <w:color w:val="000000"/>
          <w:spacing w:val="3"/>
          <w:w w:val="110"/>
          <w:sz w:val="19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lang w:val="es-DO"/>
        </w:rPr>
        <w:t>Concesiones,</w:t>
      </w:r>
      <w:r w:rsidRPr="0011654D">
        <w:rPr>
          <w:rFonts w:ascii="Calibri" w:eastAsia="Calibri" w:hAnsi="Calibri" w:cs="Times New Roman"/>
          <w:color w:val="000000"/>
          <w:spacing w:val="-9"/>
          <w:w w:val="110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lang w:val="es-DO"/>
        </w:rPr>
        <w:t>de</w:t>
      </w:r>
      <w:r w:rsidRPr="0011654D">
        <w:rPr>
          <w:rFonts w:ascii="Calibri" w:eastAsia="Calibri" w:hAnsi="Calibri" w:cs="Times New Roman"/>
          <w:color w:val="000000"/>
          <w:spacing w:val="5"/>
          <w:w w:val="110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lang w:val="es-DO"/>
        </w:rPr>
        <w:t>fecha</w:t>
      </w:r>
      <w:r w:rsidRPr="0011654D">
        <w:rPr>
          <w:rFonts w:ascii="Calibri" w:eastAsia="Calibri" w:hAnsi="Calibri" w:cs="Times New Roman"/>
          <w:color w:val="000000"/>
          <w:spacing w:val="-17"/>
          <w:w w:val="110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lang w:val="es-DO"/>
        </w:rPr>
        <w:t xml:space="preserve">veintiocho </w:t>
      </w:r>
      <w:r w:rsidRPr="0011654D">
        <w:rPr>
          <w:rFonts w:ascii="Calibri" w:eastAsia="Calibri" w:hAnsi="Calibri" w:cs="Times New Roman"/>
          <w:color w:val="000000"/>
          <w:spacing w:val="-9"/>
          <w:w w:val="110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lang w:val="es-DO"/>
        </w:rPr>
        <w:t>(28)</w:t>
      </w:r>
      <w:r w:rsidRPr="0011654D">
        <w:rPr>
          <w:rFonts w:ascii="Calibri" w:eastAsia="Calibri" w:hAnsi="Calibri" w:cs="Times New Roman"/>
          <w:color w:val="000000"/>
          <w:spacing w:val="-18"/>
          <w:w w:val="110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lang w:val="es-DO"/>
        </w:rPr>
        <w:t>de</w:t>
      </w:r>
      <w:r w:rsidRPr="0011654D">
        <w:rPr>
          <w:rFonts w:ascii="Calibri" w:eastAsia="Calibri" w:hAnsi="Calibri" w:cs="Times New Roman"/>
          <w:color w:val="000000"/>
          <w:spacing w:val="10"/>
          <w:w w:val="110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lang w:val="es-DO"/>
        </w:rPr>
        <w:t>julio</w:t>
      </w:r>
      <w:r w:rsidRPr="0011654D">
        <w:rPr>
          <w:rFonts w:ascii="Calibri" w:eastAsia="Calibri" w:hAnsi="Calibri" w:cs="Times New Roman"/>
          <w:color w:val="000000"/>
          <w:spacing w:val="-12"/>
          <w:w w:val="110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lang w:val="es-DO"/>
        </w:rPr>
        <w:t>del</w:t>
      </w:r>
      <w:r w:rsidRPr="0011654D">
        <w:rPr>
          <w:rFonts w:ascii="Calibri" w:eastAsia="Calibri" w:hAnsi="Calibri" w:cs="Times New Roman"/>
          <w:color w:val="000000"/>
          <w:spacing w:val="-7"/>
          <w:w w:val="110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lang w:val="es-DO"/>
        </w:rPr>
        <w:t>dos mil</w:t>
      </w:r>
      <w:r w:rsidRPr="0011654D">
        <w:rPr>
          <w:rFonts w:ascii="Calibri" w:eastAsia="Calibri" w:hAnsi="Calibri" w:cs="Times New Roman"/>
          <w:color w:val="000000"/>
          <w:spacing w:val="-23"/>
          <w:w w:val="110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lang w:val="es-DO"/>
        </w:rPr>
        <w:t xml:space="preserve">veinticinco </w:t>
      </w:r>
      <w:r w:rsidRPr="0011654D">
        <w:rPr>
          <w:rFonts w:ascii="Calibri" w:eastAsia="Calibri" w:hAnsi="Calibri" w:cs="Times New Roman"/>
          <w:color w:val="000000"/>
          <w:spacing w:val="-18"/>
          <w:w w:val="110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lang w:val="es-DO"/>
        </w:rPr>
        <w:t>(2025).</w:t>
      </w:r>
    </w:p>
    <w:p w:rsidR="0011654D" w:rsidRPr="0011654D" w:rsidRDefault="0011654D" w:rsidP="0011654D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1"/>
          <w:lang w:val="es-DO"/>
          <w14:ligatures w14:val="none"/>
        </w:rPr>
      </w:pPr>
    </w:p>
    <w:p w:rsidR="0011654D" w:rsidRPr="0011654D" w:rsidRDefault="0011654D" w:rsidP="0011654D">
      <w:pPr>
        <w:widowControl w:val="0"/>
        <w:autoSpaceDE w:val="0"/>
        <w:autoSpaceDN w:val="0"/>
        <w:spacing w:after="0" w:line="249" w:lineRule="auto"/>
        <w:ind w:left="226" w:right="141" w:hanging="2"/>
        <w:jc w:val="both"/>
        <w:rPr>
          <w:rFonts w:ascii="Times New Roman" w:eastAsia="Times New Roman" w:hAnsi="Times New Roman" w:cs="Times New Roman"/>
          <w:color w:val="000000"/>
          <w:spacing w:val="-10"/>
          <w:w w:val="110"/>
          <w:kern w:val="0"/>
          <w:sz w:val="21"/>
          <w:szCs w:val="21"/>
          <w:lang w:val="es-DO"/>
          <w14:ligatures w14:val="none"/>
        </w:rPr>
      </w:pPr>
      <w:r w:rsidRPr="0011654D">
        <w:rPr>
          <w:rFonts w:ascii="Times New Roman" w:eastAsia="Times New Roman" w:hAnsi="Times New Roman" w:cs="Times New Roman"/>
          <w:b/>
          <w:color w:val="000000"/>
          <w:w w:val="110"/>
          <w:kern w:val="0"/>
          <w:sz w:val="20"/>
          <w:szCs w:val="21"/>
          <w:lang w:val="es-DO"/>
          <w14:ligatures w14:val="none"/>
        </w:rPr>
        <w:t>VISTO:</w:t>
      </w:r>
      <w:r w:rsidRPr="0011654D">
        <w:rPr>
          <w:rFonts w:ascii="Times New Roman" w:eastAsia="Times New Roman" w:hAnsi="Times New Roman" w:cs="Times New Roman"/>
          <w:color w:val="000000"/>
          <w:spacing w:val="-17"/>
          <w:w w:val="110"/>
          <w:kern w:val="0"/>
          <w:sz w:val="20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El</w:t>
      </w:r>
      <w:r w:rsidRPr="0011654D">
        <w:rPr>
          <w:rFonts w:ascii="Times New Roman" w:eastAsia="Times New Roman" w:hAnsi="Times New Roman" w:cs="Times New Roman"/>
          <w:color w:val="000000"/>
          <w:spacing w:val="-26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Reglamento</w:t>
      </w:r>
      <w:r w:rsidRPr="0011654D">
        <w:rPr>
          <w:rFonts w:ascii="Times New Roman" w:eastAsia="Times New Roman" w:hAnsi="Times New Roman" w:cs="Times New Roman"/>
          <w:color w:val="000000"/>
          <w:spacing w:val="-16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de</w:t>
      </w:r>
      <w:r w:rsidRPr="0011654D">
        <w:rPr>
          <w:rFonts w:ascii="Times New Roman" w:eastAsia="Times New Roman" w:hAnsi="Times New Roman" w:cs="Times New Roman"/>
          <w:color w:val="000000"/>
          <w:spacing w:val="3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Aplicación</w:t>
      </w:r>
      <w:r w:rsidRPr="0011654D">
        <w:rPr>
          <w:rFonts w:ascii="Times New Roman" w:eastAsia="Times New Roman" w:hAnsi="Times New Roman" w:cs="Times New Roman"/>
          <w:color w:val="000000"/>
          <w:spacing w:val="-9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de</w:t>
      </w:r>
      <w:r w:rsidRPr="0011654D">
        <w:rPr>
          <w:rFonts w:ascii="Times New Roman" w:eastAsia="Times New Roman" w:hAnsi="Times New Roman" w:cs="Times New Roman"/>
          <w:color w:val="000000"/>
          <w:spacing w:val="-4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la</w:t>
      </w:r>
      <w:r w:rsidRPr="0011654D">
        <w:rPr>
          <w:rFonts w:ascii="Times New Roman" w:eastAsia="Times New Roman" w:hAnsi="Times New Roman" w:cs="Times New Roman"/>
          <w:color w:val="000000"/>
          <w:spacing w:val="-9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Ley</w:t>
      </w:r>
      <w:r w:rsidRPr="0011654D">
        <w:rPr>
          <w:rFonts w:ascii="Times New Roman" w:eastAsia="Times New Roman" w:hAnsi="Times New Roman" w:cs="Times New Roman"/>
          <w:color w:val="000000"/>
          <w:spacing w:val="-24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No.</w:t>
      </w:r>
      <w:r w:rsidRPr="0011654D">
        <w:rPr>
          <w:rFonts w:ascii="Times New Roman" w:eastAsia="Times New Roman" w:hAnsi="Times New Roman" w:cs="Times New Roman"/>
          <w:color w:val="000000"/>
          <w:spacing w:val="-24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47-25,</w:t>
      </w:r>
      <w:r w:rsidRPr="0011654D">
        <w:rPr>
          <w:rFonts w:ascii="Times New Roman" w:eastAsia="Times New Roman" w:hAnsi="Times New Roman" w:cs="Times New Roman"/>
          <w:color w:val="000000"/>
          <w:spacing w:val="-24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emitido</w:t>
      </w:r>
      <w:r w:rsidRPr="0011654D">
        <w:rPr>
          <w:rFonts w:ascii="Times New Roman" w:eastAsia="Times New Roman" w:hAnsi="Times New Roman" w:cs="Times New Roman"/>
          <w:color w:val="000000"/>
          <w:spacing w:val="-20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mediante</w:t>
      </w:r>
      <w:r w:rsidRPr="0011654D">
        <w:rPr>
          <w:rFonts w:ascii="Times New Roman" w:eastAsia="Times New Roman" w:hAnsi="Times New Roman" w:cs="Times New Roman"/>
          <w:color w:val="000000"/>
          <w:spacing w:val="-23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el</w:t>
      </w:r>
      <w:r w:rsidRPr="0011654D">
        <w:rPr>
          <w:rFonts w:ascii="Times New Roman" w:eastAsia="Times New Roman" w:hAnsi="Times New Roman" w:cs="Times New Roman"/>
          <w:color w:val="000000"/>
          <w:spacing w:val="-15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Decreto</w:t>
      </w:r>
      <w:r w:rsidRPr="0011654D">
        <w:rPr>
          <w:rFonts w:ascii="Times New Roman" w:eastAsia="Times New Roman" w:hAnsi="Times New Roman" w:cs="Times New Roman"/>
          <w:color w:val="000000"/>
          <w:spacing w:val="-15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No. 52-26,</w:t>
      </w:r>
      <w:r w:rsidRPr="0011654D">
        <w:rPr>
          <w:rFonts w:ascii="Times New Roman" w:eastAsia="Times New Roman" w:hAnsi="Times New Roman" w:cs="Times New Roman"/>
          <w:color w:val="000000"/>
          <w:spacing w:val="-18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de</w:t>
      </w:r>
      <w:r w:rsidRPr="0011654D">
        <w:rPr>
          <w:rFonts w:ascii="Times New Roman" w:eastAsia="Times New Roman" w:hAnsi="Times New Roman" w:cs="Times New Roman"/>
          <w:color w:val="000000"/>
          <w:spacing w:val="9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fecha</w:t>
      </w:r>
      <w:r w:rsidRPr="0011654D">
        <w:rPr>
          <w:rFonts w:ascii="Times New Roman" w:eastAsia="Times New Roman" w:hAnsi="Times New Roman" w:cs="Times New Roman"/>
          <w:color w:val="000000"/>
          <w:spacing w:val="-24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veintiocho (28)</w:t>
      </w:r>
      <w:r w:rsidRPr="0011654D">
        <w:rPr>
          <w:rFonts w:ascii="Times New Roman" w:eastAsia="Times New Roman" w:hAnsi="Times New Roman" w:cs="Times New Roman"/>
          <w:color w:val="000000"/>
          <w:spacing w:val="-20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de</w:t>
      </w:r>
      <w:r w:rsidRPr="0011654D">
        <w:rPr>
          <w:rFonts w:ascii="Times New Roman" w:eastAsia="Times New Roman" w:hAnsi="Times New Roman" w:cs="Times New Roman"/>
          <w:color w:val="000000"/>
          <w:spacing w:val="5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enero</w:t>
      </w:r>
      <w:r w:rsidRPr="0011654D">
        <w:rPr>
          <w:rFonts w:ascii="Times New Roman" w:eastAsia="Times New Roman" w:hAnsi="Times New Roman" w:cs="Times New Roman"/>
          <w:color w:val="000000"/>
          <w:spacing w:val="-12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del año</w:t>
      </w:r>
      <w:r w:rsidRPr="0011654D">
        <w:rPr>
          <w:rFonts w:ascii="Times New Roman" w:eastAsia="Times New Roman" w:hAnsi="Times New Roman" w:cs="Times New Roman"/>
          <w:color w:val="000000"/>
          <w:spacing w:val="-9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dos</w:t>
      </w:r>
      <w:r w:rsidRPr="0011654D">
        <w:rPr>
          <w:rFonts w:ascii="Times New Roman" w:eastAsia="Times New Roman" w:hAnsi="Times New Roman" w:cs="Times New Roman"/>
          <w:color w:val="000000"/>
          <w:spacing w:val="-6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mil</w:t>
      </w:r>
      <w:r w:rsidRPr="0011654D">
        <w:rPr>
          <w:rFonts w:ascii="Times New Roman" w:eastAsia="Times New Roman" w:hAnsi="Times New Roman" w:cs="Times New Roman"/>
          <w:color w:val="000000"/>
          <w:spacing w:val="-22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veintiséis</w:t>
      </w:r>
      <w:r w:rsidRPr="0011654D">
        <w:rPr>
          <w:rFonts w:ascii="Times New Roman" w:eastAsia="Times New Roman" w:hAnsi="Times New Roman" w:cs="Times New Roman"/>
          <w:color w:val="000000"/>
          <w:spacing w:val="-18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spacing w:val="-10"/>
          <w:w w:val="110"/>
          <w:kern w:val="0"/>
          <w:sz w:val="21"/>
          <w:szCs w:val="21"/>
          <w:lang w:val="es-DO"/>
          <w14:ligatures w14:val="none"/>
        </w:rPr>
        <w:t>(2026).</w:t>
      </w:r>
    </w:p>
    <w:p w:rsidR="0011654D" w:rsidRPr="0011654D" w:rsidRDefault="0011654D" w:rsidP="0011654D">
      <w:pPr>
        <w:widowControl w:val="0"/>
        <w:autoSpaceDE w:val="0"/>
        <w:autoSpaceDN w:val="0"/>
        <w:spacing w:after="0" w:line="249" w:lineRule="auto"/>
        <w:ind w:left="226" w:right="141" w:hanging="2"/>
        <w:jc w:val="both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val="es-DO"/>
          <w14:ligatures w14:val="none"/>
        </w:rPr>
      </w:pPr>
    </w:p>
    <w:p w:rsidR="0011654D" w:rsidRPr="0011654D" w:rsidRDefault="0011654D" w:rsidP="0011654D">
      <w:pPr>
        <w:widowControl w:val="0"/>
        <w:autoSpaceDE w:val="0"/>
        <w:autoSpaceDN w:val="0"/>
        <w:spacing w:before="92" w:after="0" w:line="249" w:lineRule="auto"/>
        <w:ind w:left="225" w:right="6" w:hanging="1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val="es-DO"/>
          <w14:ligatures w14:val="none"/>
        </w:rPr>
      </w:pPr>
      <w:r w:rsidRPr="0011654D">
        <w:rPr>
          <w:rFonts w:ascii="Times New Roman" w:eastAsia="Times New Roman" w:hAnsi="Times New Roman" w:cs="Times New Roman"/>
          <w:b/>
          <w:color w:val="000000"/>
          <w:w w:val="110"/>
          <w:kern w:val="0"/>
          <w:sz w:val="20"/>
          <w:szCs w:val="21"/>
          <w:lang w:val="es-DO"/>
          <w14:ligatures w14:val="none"/>
        </w:rPr>
        <w:t>VISTA: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0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color w:val="000000"/>
          <w:w w:val="110"/>
          <w:kern w:val="0"/>
          <w:sz w:val="21"/>
          <w:szCs w:val="21"/>
          <w:lang w:val="es-DO"/>
          <w14:ligatures w14:val="none"/>
        </w:rPr>
        <w:t>Las Solicitudes, las Especificaciones y las Bases para la adquisición indicada en la referencia, conforme a la solicitud realizada para las áreas requirentes.</w:t>
      </w:r>
    </w:p>
    <w:p w:rsidR="0011654D" w:rsidRPr="0011654D" w:rsidRDefault="0011654D" w:rsidP="0011654D">
      <w:pPr>
        <w:widowControl w:val="0"/>
        <w:autoSpaceDE w:val="0"/>
        <w:autoSpaceDN w:val="0"/>
        <w:spacing w:after="0" w:line="268" w:lineRule="auto"/>
        <w:ind w:left="222" w:right="6" w:firstLine="2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val="es-DO"/>
          <w14:ligatures w14:val="none"/>
        </w:rPr>
      </w:pPr>
    </w:p>
    <w:p w:rsidR="0011654D" w:rsidRPr="0011654D" w:rsidRDefault="0011654D" w:rsidP="0011654D">
      <w:pPr>
        <w:widowControl w:val="0"/>
        <w:autoSpaceDE w:val="0"/>
        <w:autoSpaceDN w:val="0"/>
        <w:spacing w:after="0" w:line="249" w:lineRule="auto"/>
        <w:ind w:left="226" w:right="141" w:hanging="2"/>
        <w:jc w:val="both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val="es-DO"/>
          <w14:ligatures w14:val="none"/>
        </w:rPr>
      </w:pPr>
      <w:r w:rsidRPr="0011654D">
        <w:rPr>
          <w:rFonts w:ascii="Times New Roman" w:eastAsia="Times New Roman" w:hAnsi="Times New Roman" w:cs="Times New Roman"/>
          <w:b/>
          <w:bCs/>
          <w:color w:val="000000"/>
          <w:kern w:val="0"/>
          <w:sz w:val="21"/>
          <w:szCs w:val="21"/>
          <w:lang w:val="es-DO"/>
          <w14:ligatures w14:val="none"/>
        </w:rPr>
        <w:t>VISTO:</w:t>
      </w:r>
      <w:r w:rsidRPr="0011654D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val="es-DO"/>
          <w14:ligatures w14:val="none"/>
        </w:rPr>
        <w:t xml:space="preserve"> Los Artículos 145 y 146 del Reglamento de Aplicación 52-26 de la Ley No. 47-25. Para el procedimiento de compra menor y aquellas compras que sean por montos por debajo de los umbrales será competente de la Dirección Administrativa y Financiera, previa autorización de la Máxima Autoridad de entidad contratante.</w:t>
      </w:r>
    </w:p>
    <w:p w:rsidR="0011654D" w:rsidRPr="0011654D" w:rsidRDefault="0011654D" w:rsidP="0011654D">
      <w:pPr>
        <w:widowControl w:val="0"/>
        <w:autoSpaceDE w:val="0"/>
        <w:autoSpaceDN w:val="0"/>
        <w:spacing w:after="0" w:line="249" w:lineRule="auto"/>
        <w:ind w:left="226" w:right="141" w:hanging="2"/>
        <w:jc w:val="both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val="es-DO"/>
          <w14:ligatures w14:val="none"/>
        </w:rPr>
      </w:pPr>
    </w:p>
    <w:p w:rsidR="0011654D" w:rsidRPr="0011654D" w:rsidRDefault="0011654D" w:rsidP="0011654D">
      <w:pPr>
        <w:spacing w:line="259" w:lineRule="auto"/>
        <w:ind w:left="236" w:right="6" w:hanging="3"/>
        <w:rPr>
          <w:rFonts w:ascii="Calibri" w:eastAsia="Calibri" w:hAnsi="Calibri" w:cs="Times New Roman"/>
          <w:b/>
          <w:color w:val="000000"/>
          <w:sz w:val="20"/>
          <w:lang w:val="es-DO"/>
        </w:rPr>
      </w:pPr>
      <w:r w:rsidRPr="0011654D">
        <w:rPr>
          <w:rFonts w:ascii="Calibri" w:eastAsia="Calibri" w:hAnsi="Calibri" w:cs="Times New Roman"/>
          <w:b/>
          <w:color w:val="000000"/>
          <w:w w:val="110"/>
          <w:sz w:val="20"/>
          <w:lang w:val="es-DO"/>
        </w:rPr>
        <w:t>APODERAMOS:</w:t>
      </w:r>
      <w:r w:rsidRPr="0011654D">
        <w:rPr>
          <w:rFonts w:ascii="Calibri" w:eastAsia="Calibri" w:hAnsi="Calibri" w:cs="Times New Roman"/>
          <w:b/>
          <w:color w:val="000000"/>
          <w:spacing w:val="-17"/>
          <w:w w:val="110"/>
          <w:sz w:val="20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sz w:val="21"/>
          <w:lang w:val="es-DO"/>
        </w:rPr>
        <w:t>Al</w:t>
      </w:r>
      <w:r w:rsidRPr="0011654D">
        <w:rPr>
          <w:rFonts w:ascii="Calibri" w:eastAsia="Calibri" w:hAnsi="Calibri" w:cs="Times New Roman"/>
          <w:color w:val="000000"/>
          <w:spacing w:val="-17"/>
          <w:w w:val="110"/>
          <w:sz w:val="21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sz w:val="21"/>
          <w:lang w:val="es-DO"/>
        </w:rPr>
        <w:t>departamento de</w:t>
      </w:r>
      <w:r w:rsidRPr="0011654D">
        <w:rPr>
          <w:rFonts w:ascii="Calibri" w:eastAsia="Calibri" w:hAnsi="Calibri" w:cs="Times New Roman"/>
          <w:color w:val="000000"/>
          <w:spacing w:val="-5"/>
          <w:w w:val="110"/>
          <w:sz w:val="21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sz w:val="21"/>
          <w:lang w:val="es-DO"/>
        </w:rPr>
        <w:t>Compras</w:t>
      </w:r>
      <w:r w:rsidRPr="0011654D">
        <w:rPr>
          <w:rFonts w:ascii="Calibri" w:eastAsia="Calibri" w:hAnsi="Calibri" w:cs="Times New Roman"/>
          <w:color w:val="000000"/>
          <w:spacing w:val="-10"/>
          <w:w w:val="110"/>
          <w:sz w:val="21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sz w:val="21"/>
          <w:lang w:val="es-DO"/>
        </w:rPr>
        <w:t>y</w:t>
      </w:r>
      <w:r w:rsidRPr="0011654D">
        <w:rPr>
          <w:rFonts w:ascii="Calibri" w:eastAsia="Calibri" w:hAnsi="Calibri" w:cs="Times New Roman"/>
          <w:color w:val="000000"/>
          <w:spacing w:val="-22"/>
          <w:w w:val="110"/>
          <w:sz w:val="21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sz w:val="21"/>
          <w:lang w:val="es-DO"/>
        </w:rPr>
        <w:t>Contrataciones</w:t>
      </w:r>
      <w:r w:rsidRPr="0011654D">
        <w:rPr>
          <w:rFonts w:ascii="Calibri" w:eastAsia="Calibri" w:hAnsi="Calibri" w:cs="Times New Roman"/>
          <w:color w:val="000000"/>
          <w:spacing w:val="-26"/>
          <w:w w:val="110"/>
          <w:sz w:val="21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sz w:val="21"/>
          <w:lang w:val="es-DO"/>
        </w:rPr>
        <w:t>para</w:t>
      </w:r>
      <w:r w:rsidRPr="0011654D">
        <w:rPr>
          <w:rFonts w:ascii="Calibri" w:eastAsia="Calibri" w:hAnsi="Calibri" w:cs="Times New Roman"/>
          <w:color w:val="000000"/>
          <w:spacing w:val="-23"/>
          <w:w w:val="110"/>
          <w:sz w:val="21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sz w:val="21"/>
          <w:lang w:val="es-DO"/>
        </w:rPr>
        <w:t xml:space="preserve">que </w:t>
      </w:r>
      <w:r w:rsidRPr="0011654D">
        <w:rPr>
          <w:rFonts w:ascii="Calibri" w:eastAsia="Calibri" w:hAnsi="Calibri" w:cs="Times New Roman"/>
          <w:color w:val="000000"/>
          <w:spacing w:val="-5"/>
          <w:w w:val="110"/>
          <w:sz w:val="21"/>
          <w:lang w:val="es-DO"/>
        </w:rPr>
        <w:t>realice</w:t>
      </w:r>
      <w:r w:rsidRPr="0011654D">
        <w:rPr>
          <w:rFonts w:ascii="Calibri" w:eastAsia="Calibri" w:hAnsi="Calibri" w:cs="Times New Roman"/>
          <w:color w:val="000000"/>
          <w:spacing w:val="-10"/>
          <w:w w:val="110"/>
          <w:sz w:val="21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sz w:val="21"/>
          <w:lang w:val="es-DO"/>
        </w:rPr>
        <w:t>el</w:t>
      </w:r>
      <w:r w:rsidRPr="0011654D">
        <w:rPr>
          <w:rFonts w:ascii="Calibri" w:eastAsia="Calibri" w:hAnsi="Calibri" w:cs="Times New Roman"/>
          <w:color w:val="000000"/>
          <w:spacing w:val="-7"/>
          <w:w w:val="110"/>
          <w:sz w:val="21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sz w:val="21"/>
          <w:lang w:val="es-DO"/>
        </w:rPr>
        <w:t>proceso bajo</w:t>
      </w:r>
      <w:r w:rsidRPr="0011654D">
        <w:rPr>
          <w:rFonts w:ascii="Calibri" w:eastAsia="Calibri" w:hAnsi="Calibri" w:cs="Times New Roman"/>
          <w:color w:val="000000"/>
          <w:spacing w:val="-28"/>
          <w:w w:val="110"/>
          <w:sz w:val="21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sz w:val="21"/>
          <w:lang w:val="es-DO"/>
        </w:rPr>
        <w:t>la</w:t>
      </w:r>
      <w:r w:rsidRPr="0011654D">
        <w:rPr>
          <w:rFonts w:ascii="Calibri" w:eastAsia="Calibri" w:hAnsi="Calibri" w:cs="Times New Roman"/>
          <w:color w:val="000000"/>
          <w:spacing w:val="3"/>
          <w:w w:val="110"/>
          <w:sz w:val="21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sz w:val="21"/>
          <w:lang w:val="es-DO"/>
        </w:rPr>
        <w:t>modalidad</w:t>
      </w:r>
      <w:r w:rsidRPr="0011654D">
        <w:rPr>
          <w:rFonts w:ascii="Calibri" w:eastAsia="Calibri" w:hAnsi="Calibri" w:cs="Times New Roman"/>
          <w:color w:val="000000"/>
          <w:spacing w:val="-1"/>
          <w:w w:val="110"/>
          <w:sz w:val="21"/>
          <w:lang w:val="es-DO"/>
        </w:rPr>
        <w:t xml:space="preserve"> </w:t>
      </w:r>
      <w:r w:rsidRPr="0011654D">
        <w:rPr>
          <w:rFonts w:ascii="Calibri" w:eastAsia="Calibri" w:hAnsi="Calibri" w:cs="Times New Roman"/>
          <w:color w:val="000000"/>
          <w:w w:val="110"/>
          <w:sz w:val="21"/>
          <w:lang w:val="es-DO"/>
        </w:rPr>
        <w:t>de</w:t>
      </w:r>
      <w:r w:rsidRPr="0011654D">
        <w:rPr>
          <w:rFonts w:ascii="Calibri" w:eastAsia="Calibri" w:hAnsi="Calibri" w:cs="Times New Roman"/>
          <w:color w:val="FF0000"/>
          <w:spacing w:val="-14"/>
          <w:w w:val="110"/>
          <w:sz w:val="21"/>
          <w:lang w:val="es-DO"/>
        </w:rPr>
        <w:t xml:space="preserve"> </w:t>
      </w:r>
      <w:r w:rsidRPr="0011654D">
        <w:rPr>
          <w:rFonts w:ascii="Calibri" w:eastAsia="Calibri" w:hAnsi="Calibri" w:cs="Times New Roman"/>
          <w:b/>
          <w:w w:val="110"/>
          <w:sz w:val="20"/>
          <w:lang w:val="es-DO"/>
        </w:rPr>
        <w:t>COMPRA MENOR.</w:t>
      </w:r>
    </w:p>
    <w:p w:rsidR="0011654D" w:rsidRPr="0011654D" w:rsidRDefault="0011654D" w:rsidP="0011654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1"/>
          <w:lang w:val="es-DO"/>
          <w14:ligatures w14:val="none"/>
        </w:rPr>
      </w:pPr>
    </w:p>
    <w:p w:rsidR="0011654D" w:rsidRPr="0011654D" w:rsidRDefault="0011654D" w:rsidP="0011654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1"/>
          <w:lang w:val="es-DO"/>
          <w14:ligatures w14:val="none"/>
        </w:rPr>
      </w:pPr>
    </w:p>
    <w:p w:rsidR="0011654D" w:rsidRPr="0011654D" w:rsidRDefault="0011654D" w:rsidP="0011654D">
      <w:pPr>
        <w:widowControl w:val="0"/>
        <w:autoSpaceDE w:val="0"/>
        <w:autoSpaceDN w:val="0"/>
        <w:spacing w:after="0" w:line="249" w:lineRule="auto"/>
        <w:ind w:left="219" w:right="6" w:firstLine="3"/>
        <w:rPr>
          <w:rFonts w:ascii="Times New Roman" w:eastAsia="Times New Roman" w:hAnsi="Times New Roman" w:cs="Times New Roman"/>
          <w:kern w:val="0"/>
          <w:sz w:val="21"/>
          <w:szCs w:val="21"/>
          <w:lang w:val="es-DO"/>
          <w14:ligatures w14:val="none"/>
        </w:rPr>
      </w:pPr>
      <w:r w:rsidRPr="0011654D">
        <w:rPr>
          <w:rFonts w:ascii="Times New Roman" w:eastAsia="Times New Roman" w:hAnsi="Times New Roman" w:cs="Times New Roman"/>
          <w:w w:val="110"/>
          <w:kern w:val="0"/>
          <w:sz w:val="21"/>
          <w:szCs w:val="21"/>
          <w:lang w:val="es-DO"/>
          <w14:ligatures w14:val="none"/>
        </w:rPr>
        <w:t>Dado</w:t>
      </w:r>
      <w:r w:rsidRPr="0011654D">
        <w:rPr>
          <w:rFonts w:ascii="Times New Roman" w:eastAsia="Times New Roman" w:hAnsi="Times New Roman" w:cs="Times New Roman"/>
          <w:spacing w:val="-30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w w:val="110"/>
          <w:kern w:val="0"/>
          <w:sz w:val="21"/>
          <w:szCs w:val="21"/>
          <w:lang w:val="es-DO"/>
          <w14:ligatures w14:val="none"/>
        </w:rPr>
        <w:t>en</w:t>
      </w:r>
      <w:r w:rsidRPr="0011654D">
        <w:rPr>
          <w:rFonts w:ascii="Times New Roman" w:eastAsia="Times New Roman" w:hAnsi="Times New Roman" w:cs="Times New Roman"/>
          <w:spacing w:val="-30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w w:val="110"/>
          <w:kern w:val="0"/>
          <w:sz w:val="21"/>
          <w:szCs w:val="21"/>
          <w:lang w:val="es-DO"/>
          <w14:ligatures w14:val="none"/>
        </w:rPr>
        <w:t>Santo</w:t>
      </w:r>
      <w:r w:rsidRPr="0011654D">
        <w:rPr>
          <w:rFonts w:ascii="Times New Roman" w:eastAsia="Times New Roman" w:hAnsi="Times New Roman" w:cs="Times New Roman"/>
          <w:spacing w:val="-32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w w:val="110"/>
          <w:kern w:val="0"/>
          <w:sz w:val="21"/>
          <w:szCs w:val="21"/>
          <w:lang w:val="es-DO"/>
          <w14:ligatures w14:val="none"/>
        </w:rPr>
        <w:t>Domingo Este,</w:t>
      </w:r>
      <w:r w:rsidRPr="0011654D">
        <w:rPr>
          <w:rFonts w:ascii="Times New Roman" w:eastAsia="Times New Roman" w:hAnsi="Times New Roman" w:cs="Times New Roman"/>
          <w:spacing w:val="-19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w w:val="110"/>
          <w:kern w:val="0"/>
          <w:sz w:val="21"/>
          <w:szCs w:val="21"/>
          <w:lang w:val="es-DO"/>
          <w14:ligatures w14:val="none"/>
        </w:rPr>
        <w:t>Republica</w:t>
      </w:r>
      <w:r w:rsidRPr="0011654D">
        <w:rPr>
          <w:rFonts w:ascii="Times New Roman" w:eastAsia="Times New Roman" w:hAnsi="Times New Roman" w:cs="Times New Roman"/>
          <w:spacing w:val="-18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w w:val="110"/>
          <w:kern w:val="0"/>
          <w:sz w:val="21"/>
          <w:szCs w:val="21"/>
          <w:lang w:val="es-DO"/>
          <w14:ligatures w14:val="none"/>
        </w:rPr>
        <w:t>dominicana</w:t>
      </w:r>
      <w:r w:rsidRPr="0011654D">
        <w:rPr>
          <w:rFonts w:ascii="Times New Roman" w:eastAsia="Times New Roman" w:hAnsi="Times New Roman" w:cs="Times New Roman"/>
          <w:spacing w:val="-19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w w:val="110"/>
          <w:kern w:val="0"/>
          <w:sz w:val="21"/>
          <w:szCs w:val="21"/>
          <w:lang w:val="es-DO"/>
          <w14:ligatures w14:val="none"/>
        </w:rPr>
        <w:t>a</w:t>
      </w:r>
      <w:r w:rsidRPr="0011654D">
        <w:rPr>
          <w:rFonts w:ascii="Times New Roman" w:eastAsia="Times New Roman" w:hAnsi="Times New Roman" w:cs="Times New Roman"/>
          <w:spacing w:val="-7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spacing w:val="-3"/>
          <w:w w:val="110"/>
          <w:kern w:val="0"/>
          <w:sz w:val="21"/>
          <w:szCs w:val="21"/>
          <w:lang w:val="es-DO"/>
          <w14:ligatures w14:val="none"/>
        </w:rPr>
        <w:t>los</w:t>
      </w:r>
      <w:r w:rsidRPr="0011654D">
        <w:rPr>
          <w:rFonts w:ascii="Times New Roman" w:eastAsia="Times New Roman" w:hAnsi="Times New Roman" w:cs="Times New Roman"/>
          <w:spacing w:val="-7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bCs/>
          <w:kern w:val="0"/>
          <w:sz w:val="21"/>
          <w:szCs w:val="21"/>
          <w:shd w:val="clear" w:color="auto" w:fill="FFFFFF"/>
          <w:lang w:val="es-DO"/>
          <w14:ligatures w14:val="none"/>
        </w:rPr>
        <w:t>dieciocho</w:t>
      </w:r>
      <w:r w:rsidRPr="0011654D">
        <w:rPr>
          <w:rFonts w:ascii="Arial" w:eastAsia="Times New Roman" w:hAnsi="Arial" w:cs="Arial"/>
          <w:b/>
          <w:bCs/>
          <w:kern w:val="0"/>
          <w:sz w:val="21"/>
          <w:szCs w:val="21"/>
          <w:shd w:val="clear" w:color="auto" w:fill="FFFFFF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spacing w:val="-23"/>
          <w:w w:val="110"/>
          <w:kern w:val="0"/>
          <w:sz w:val="21"/>
          <w:szCs w:val="21"/>
          <w:lang w:val="es-DO"/>
          <w14:ligatures w14:val="none"/>
        </w:rPr>
        <w:t>(</w:t>
      </w:r>
      <w:r w:rsidRPr="0011654D">
        <w:rPr>
          <w:rFonts w:ascii="Times New Roman" w:eastAsia="Times New Roman" w:hAnsi="Times New Roman" w:cs="Times New Roman"/>
          <w:w w:val="110"/>
          <w:kern w:val="0"/>
          <w:sz w:val="21"/>
          <w:szCs w:val="21"/>
          <w:lang w:val="es-DO"/>
          <w14:ligatures w14:val="none"/>
        </w:rPr>
        <w:t>18)</w:t>
      </w:r>
      <w:r w:rsidRPr="0011654D">
        <w:rPr>
          <w:rFonts w:ascii="Times New Roman" w:eastAsia="Times New Roman" w:hAnsi="Times New Roman" w:cs="Times New Roman"/>
          <w:spacing w:val="-30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w w:val="110"/>
          <w:kern w:val="0"/>
          <w:sz w:val="21"/>
          <w:szCs w:val="21"/>
          <w:lang w:val="es-DO"/>
          <w14:ligatures w14:val="none"/>
        </w:rPr>
        <w:t>días</w:t>
      </w:r>
      <w:r w:rsidRPr="0011654D">
        <w:rPr>
          <w:rFonts w:ascii="Times New Roman" w:eastAsia="Times New Roman" w:hAnsi="Times New Roman" w:cs="Times New Roman"/>
          <w:spacing w:val="-23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w w:val="110"/>
          <w:kern w:val="0"/>
          <w:sz w:val="21"/>
          <w:szCs w:val="21"/>
          <w:lang w:val="es-DO"/>
          <w14:ligatures w14:val="none"/>
        </w:rPr>
        <w:t>del</w:t>
      </w:r>
      <w:r w:rsidRPr="0011654D">
        <w:rPr>
          <w:rFonts w:ascii="Times New Roman" w:eastAsia="Times New Roman" w:hAnsi="Times New Roman" w:cs="Times New Roman"/>
          <w:spacing w:val="-17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w w:val="110"/>
          <w:kern w:val="0"/>
          <w:sz w:val="21"/>
          <w:szCs w:val="21"/>
          <w:lang w:val="es-DO"/>
          <w14:ligatures w14:val="none"/>
        </w:rPr>
        <w:t>mes de Junio del</w:t>
      </w:r>
      <w:r w:rsidRPr="0011654D">
        <w:rPr>
          <w:rFonts w:ascii="Times New Roman" w:eastAsia="Times New Roman" w:hAnsi="Times New Roman" w:cs="Times New Roman"/>
          <w:spacing w:val="-7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w w:val="110"/>
          <w:kern w:val="0"/>
          <w:sz w:val="21"/>
          <w:szCs w:val="21"/>
          <w:lang w:val="es-DO"/>
          <w14:ligatures w14:val="none"/>
        </w:rPr>
        <w:t>año</w:t>
      </w:r>
      <w:r w:rsidRPr="0011654D">
        <w:rPr>
          <w:rFonts w:ascii="Times New Roman" w:eastAsia="Times New Roman" w:hAnsi="Times New Roman" w:cs="Times New Roman"/>
          <w:spacing w:val="-1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w w:val="110"/>
          <w:kern w:val="0"/>
          <w:sz w:val="21"/>
          <w:szCs w:val="21"/>
          <w:lang w:val="es-DO"/>
          <w14:ligatures w14:val="none"/>
        </w:rPr>
        <w:t>dos</w:t>
      </w:r>
      <w:r w:rsidRPr="0011654D">
        <w:rPr>
          <w:rFonts w:ascii="Times New Roman" w:eastAsia="Times New Roman" w:hAnsi="Times New Roman" w:cs="Times New Roman"/>
          <w:spacing w:val="-2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w w:val="110"/>
          <w:kern w:val="0"/>
          <w:sz w:val="21"/>
          <w:szCs w:val="21"/>
          <w:lang w:val="es-DO"/>
          <w14:ligatures w14:val="none"/>
        </w:rPr>
        <w:t>mil</w:t>
      </w:r>
      <w:r w:rsidRPr="0011654D">
        <w:rPr>
          <w:rFonts w:ascii="Times New Roman" w:eastAsia="Times New Roman" w:hAnsi="Times New Roman" w:cs="Times New Roman"/>
          <w:spacing w:val="-20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w w:val="110"/>
          <w:kern w:val="0"/>
          <w:sz w:val="21"/>
          <w:szCs w:val="21"/>
          <w:lang w:val="es-DO"/>
          <w14:ligatures w14:val="none"/>
        </w:rPr>
        <w:t>veintiséis</w:t>
      </w:r>
      <w:r w:rsidRPr="0011654D">
        <w:rPr>
          <w:rFonts w:ascii="Times New Roman" w:eastAsia="Times New Roman" w:hAnsi="Times New Roman" w:cs="Times New Roman"/>
          <w:spacing w:val="-8"/>
          <w:w w:val="110"/>
          <w:kern w:val="0"/>
          <w:sz w:val="21"/>
          <w:szCs w:val="21"/>
          <w:lang w:val="es-DO"/>
          <w14:ligatures w14:val="none"/>
        </w:rPr>
        <w:t xml:space="preserve"> </w:t>
      </w:r>
      <w:r w:rsidRPr="0011654D">
        <w:rPr>
          <w:rFonts w:ascii="Times New Roman" w:eastAsia="Times New Roman" w:hAnsi="Times New Roman" w:cs="Times New Roman"/>
          <w:w w:val="110"/>
          <w:kern w:val="0"/>
          <w:sz w:val="21"/>
          <w:szCs w:val="21"/>
          <w:lang w:val="es-DO"/>
          <w14:ligatures w14:val="none"/>
        </w:rPr>
        <w:t>(2026).</w:t>
      </w:r>
    </w:p>
    <w:p w:rsidR="0011654D" w:rsidRPr="0011654D" w:rsidRDefault="0011654D" w:rsidP="0011654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1"/>
          <w:lang w:val="es-DO"/>
          <w14:ligatures w14:val="none"/>
        </w:rPr>
      </w:pPr>
    </w:p>
    <w:p w:rsidR="0011654D" w:rsidRPr="0011654D" w:rsidRDefault="0011654D" w:rsidP="0011654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1"/>
          <w:lang w:val="es-DO"/>
          <w14:ligatures w14:val="none"/>
        </w:rPr>
      </w:pPr>
    </w:p>
    <w:p w:rsidR="0011654D" w:rsidRPr="0011654D" w:rsidRDefault="0011654D" w:rsidP="0011654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1"/>
          <w:lang w:val="es-DO"/>
          <w14:ligatures w14:val="none"/>
        </w:rPr>
      </w:pPr>
    </w:p>
    <w:p w:rsidR="0011654D" w:rsidRPr="0011654D" w:rsidRDefault="0011654D" w:rsidP="0011654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1"/>
          <w:lang w:val="es-DO"/>
          <w14:ligatures w14:val="none"/>
        </w:rPr>
      </w:pPr>
    </w:p>
    <w:p w:rsidR="0011654D" w:rsidRPr="0011654D" w:rsidRDefault="0011654D" w:rsidP="0011654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1"/>
          <w:lang w:val="es-DO"/>
          <w14:ligatures w14:val="none"/>
        </w:rPr>
      </w:pPr>
    </w:p>
    <w:p w:rsidR="0011654D" w:rsidRPr="0011654D" w:rsidRDefault="0011654D" w:rsidP="0011654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1"/>
          <w:lang w:val="es-DO"/>
          <w14:ligatures w14:val="none"/>
        </w:rPr>
      </w:pPr>
    </w:p>
    <w:p w:rsidR="0011654D" w:rsidRPr="0011654D" w:rsidRDefault="0011654D" w:rsidP="0011654D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:lang w:val="es-DO"/>
          <w14:ligatures w14:val="none"/>
        </w:rPr>
      </w:pPr>
    </w:p>
    <w:p w:rsidR="0011654D" w:rsidRPr="0011654D" w:rsidRDefault="0011654D" w:rsidP="0011654D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:lang w:val="es-DO"/>
          <w14:ligatures w14:val="none"/>
        </w:rPr>
      </w:pPr>
    </w:p>
    <w:p w:rsidR="0011654D" w:rsidRPr="0011654D" w:rsidRDefault="0011654D" w:rsidP="0011654D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:lang w:val="es-DO"/>
          <w14:ligatures w14:val="none"/>
        </w:rPr>
      </w:pPr>
    </w:p>
    <w:p w:rsidR="0011654D" w:rsidRPr="0011654D" w:rsidRDefault="0011654D" w:rsidP="0011654D">
      <w:pPr>
        <w:widowControl w:val="0"/>
        <w:autoSpaceDE w:val="0"/>
        <w:autoSpaceDN w:val="0"/>
        <w:spacing w:before="11" w:after="0" w:line="240" w:lineRule="auto"/>
        <w:jc w:val="center"/>
        <w:rPr>
          <w:rFonts w:ascii="Times New Roman" w:eastAsia="Times New Roman" w:hAnsi="Times New Roman" w:cs="Times New Roman"/>
          <w:kern w:val="0"/>
          <w:sz w:val="21"/>
          <w:szCs w:val="21"/>
          <w:lang w:val="es-DO"/>
          <w14:ligatures w14:val="none"/>
        </w:rPr>
      </w:pPr>
    </w:p>
    <w:p w:rsidR="0011654D" w:rsidRPr="0011654D" w:rsidRDefault="0011654D" w:rsidP="0011654D">
      <w:pPr>
        <w:spacing w:after="22"/>
        <w:ind w:right="223"/>
        <w:jc w:val="center"/>
        <w:rPr>
          <w:rFonts w:ascii="Arial" w:eastAsia="Calibri" w:hAnsi="Calibri" w:cs="Times New Roman"/>
          <w:b/>
          <w:color w:val="282828"/>
          <w:w w:val="110"/>
          <w:sz w:val="19"/>
        </w:rPr>
      </w:pPr>
      <w:r w:rsidRPr="0011654D">
        <w:rPr>
          <w:rFonts w:ascii="Arial" w:eastAsia="Calibri" w:hAnsi="Calibri" w:cs="Times New Roman"/>
          <w:b/>
          <w:color w:val="282828"/>
          <w:w w:val="110"/>
          <w:sz w:val="19"/>
        </w:rPr>
        <w:t>Eugenio Rosario</w:t>
      </w:r>
    </w:p>
    <w:p w:rsidR="0011654D" w:rsidRPr="0011654D" w:rsidRDefault="0011654D" w:rsidP="0011654D">
      <w:pPr>
        <w:spacing w:after="22"/>
        <w:ind w:right="223"/>
        <w:jc w:val="center"/>
        <w:rPr>
          <w:rFonts w:ascii="Calibri" w:eastAsia="Calibri" w:hAnsi="Calibri" w:cs="Times New Roman"/>
        </w:rPr>
      </w:pPr>
      <w:proofErr w:type="spellStart"/>
      <w:r w:rsidRPr="0011654D">
        <w:rPr>
          <w:rFonts w:ascii="Calibri" w:eastAsia="Calibri" w:hAnsi="Calibri" w:cs="Times New Roman"/>
          <w:color w:val="282828"/>
          <w:w w:val="110"/>
        </w:rPr>
        <w:t>Administrador</w:t>
      </w:r>
      <w:proofErr w:type="spellEnd"/>
    </w:p>
    <w:p w:rsidR="0011654D" w:rsidRPr="00E335BA" w:rsidRDefault="0011654D">
      <w:pPr>
        <w:rPr>
          <w:lang w:val="es-US"/>
        </w:rPr>
      </w:pPr>
    </w:p>
    <w:sectPr w:rsidR="0011654D" w:rsidRPr="00E335B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A9C" w:rsidRDefault="007E5A9C" w:rsidP="00BA1532">
      <w:pPr>
        <w:spacing w:after="0" w:line="240" w:lineRule="auto"/>
      </w:pPr>
      <w:r>
        <w:separator/>
      </w:r>
    </w:p>
  </w:endnote>
  <w:endnote w:type="continuationSeparator" w:id="0">
    <w:p w:rsidR="007E5A9C" w:rsidRDefault="007E5A9C" w:rsidP="00BA1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532" w:rsidRPr="004506F1" w:rsidRDefault="00BA1532" w:rsidP="00BA1532">
    <w:pPr>
      <w:tabs>
        <w:tab w:val="center" w:pos="4680"/>
        <w:tab w:val="right" w:pos="9360"/>
      </w:tabs>
      <w:spacing w:after="0" w:line="240" w:lineRule="auto"/>
      <w:rPr>
        <w:rFonts w:ascii="Calibri" w:eastAsia="Calibri" w:hAnsi="Calibri" w:cs="Times New Roman"/>
        <w:b/>
        <w:color w:val="44546A"/>
        <w:kern w:val="0"/>
        <w:sz w:val="20"/>
        <w:szCs w:val="20"/>
        <w:lang w:val="es-MX"/>
        <w14:ligatures w14:val="none"/>
      </w:rPr>
    </w:pPr>
    <w:r w:rsidRPr="004506F1">
      <w:rPr>
        <w:rFonts w:ascii="Calibri" w:eastAsia="Calibri" w:hAnsi="Calibri" w:cs="Times New Roman"/>
        <w:b/>
        <w:noProof/>
        <w:color w:val="44546A"/>
        <w:kern w:val="0"/>
        <w:sz w:val="20"/>
        <w:szCs w:val="20"/>
        <w14:ligatures w14:val="none"/>
      </w:rPr>
      <w:drawing>
        <wp:anchor distT="0" distB="0" distL="114300" distR="114300" simplePos="0" relativeHeight="251661312" behindDoc="1" locked="0" layoutInCell="1" allowOverlap="1" wp14:anchorId="2209242F" wp14:editId="53BDD4CC">
          <wp:simplePos x="0" y="0"/>
          <wp:positionH relativeFrom="page">
            <wp:posOffset>5819775</wp:posOffset>
          </wp:positionH>
          <wp:positionV relativeFrom="paragraph">
            <wp:posOffset>-737235</wp:posOffset>
          </wp:positionV>
          <wp:extent cx="2113130" cy="1292860"/>
          <wp:effectExtent l="0" t="0" r="1905" b="2540"/>
          <wp:wrapNone/>
          <wp:docPr id="21263837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130" cy="1292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06F1">
      <w:rPr>
        <w:rFonts w:ascii="Calibri" w:eastAsia="Calibri" w:hAnsi="Calibri" w:cs="Times New Roman"/>
        <w:b/>
        <w:color w:val="44546A"/>
        <w:kern w:val="0"/>
        <w:sz w:val="20"/>
        <w:szCs w:val="20"/>
        <w:lang w:val="es-MX"/>
        <w14:ligatures w14:val="none"/>
      </w:rPr>
      <w:t xml:space="preserve">Av. San Vicente de Paul #84 Esq. Presidente Estrella Ureña, Santo Domingo Este. </w:t>
    </w:r>
  </w:p>
  <w:p w:rsidR="00BA1532" w:rsidRPr="00BA1532" w:rsidRDefault="00BA1532" w:rsidP="00BA1532">
    <w:pPr>
      <w:pStyle w:val="Piedepgina"/>
    </w:pPr>
    <w:r w:rsidRPr="00BA1532">
      <w:rPr>
        <w:rFonts w:ascii="Times New Roman" w:eastAsia="Times New Roman" w:hAnsi="Times New Roman" w:cs="Times New Roman"/>
        <w:b/>
        <w:color w:val="44546A"/>
        <w:kern w:val="0"/>
        <w:sz w:val="20"/>
        <w:szCs w:val="20"/>
        <w:lang w:eastAsia="es-ES"/>
        <w14:ligatures w14:val="none"/>
      </w:rPr>
      <w:t xml:space="preserve">Tel 809-699-6666 Email: </w:t>
    </w:r>
    <w:hyperlink r:id="rId2" w:history="1">
      <w:r w:rsidRPr="00BA1532">
        <w:rPr>
          <w:rFonts w:ascii="Times New Roman" w:eastAsia="Times New Roman" w:hAnsi="Times New Roman" w:cs="Times New Roman"/>
          <w:b/>
          <w:color w:val="0563C1"/>
          <w:kern w:val="0"/>
          <w:sz w:val="20"/>
          <w:szCs w:val="20"/>
          <w:u w:val="single"/>
          <w:lang w:eastAsia="es-ES"/>
          <w14:ligatures w14:val="none"/>
        </w:rPr>
        <w:t>infohslm@hospitalsanlorenzo.gob.do</w:t>
      </w:r>
    </w:hyperlink>
    <w:r w:rsidRPr="00BA1532">
      <w:rPr>
        <w:rFonts w:ascii="Times New Roman" w:eastAsia="Times New Roman" w:hAnsi="Times New Roman" w:cs="Times New Roman"/>
        <w:b/>
        <w:color w:val="44546A"/>
        <w:kern w:val="0"/>
        <w:sz w:val="20"/>
        <w:szCs w:val="20"/>
        <w:lang w:eastAsia="es-ES"/>
        <w14:ligatures w14:val="none"/>
      </w:rPr>
      <w:t xml:space="preserve"> RNC: 4-30-04237-4</w:t>
    </w:r>
  </w:p>
  <w:p w:rsidR="00BA1532" w:rsidRPr="00BA1532" w:rsidRDefault="00BA15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A9C" w:rsidRDefault="007E5A9C" w:rsidP="00BA1532">
      <w:pPr>
        <w:spacing w:after="0" w:line="240" w:lineRule="auto"/>
      </w:pPr>
      <w:r>
        <w:separator/>
      </w:r>
    </w:p>
  </w:footnote>
  <w:footnote w:type="continuationSeparator" w:id="0">
    <w:p w:rsidR="007E5A9C" w:rsidRDefault="007E5A9C" w:rsidP="00BA1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532" w:rsidRDefault="00BA1532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06C4C85" wp14:editId="35C063A2">
          <wp:simplePos x="0" y="0"/>
          <wp:positionH relativeFrom="column">
            <wp:posOffset>-777240</wp:posOffset>
          </wp:positionH>
          <wp:positionV relativeFrom="paragraph">
            <wp:posOffset>-259715</wp:posOffset>
          </wp:positionV>
          <wp:extent cx="3258356" cy="762000"/>
          <wp:effectExtent l="0" t="0" r="0" b="0"/>
          <wp:wrapNone/>
          <wp:docPr id="27820654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8356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C61ECE"/>
    <w:multiLevelType w:val="hybridMultilevel"/>
    <w:tmpl w:val="D4DA70CA"/>
    <w:lvl w:ilvl="0" w:tplc="1C0A000F">
      <w:start w:val="1"/>
      <w:numFmt w:val="decimal"/>
      <w:lvlText w:val="%1.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532"/>
    <w:rsid w:val="00061233"/>
    <w:rsid w:val="000E2772"/>
    <w:rsid w:val="0011654D"/>
    <w:rsid w:val="00354D6D"/>
    <w:rsid w:val="004C134B"/>
    <w:rsid w:val="004F1B89"/>
    <w:rsid w:val="0063168F"/>
    <w:rsid w:val="0073765F"/>
    <w:rsid w:val="007E5A9C"/>
    <w:rsid w:val="008330FE"/>
    <w:rsid w:val="008A265A"/>
    <w:rsid w:val="008F27B5"/>
    <w:rsid w:val="00AE7BB1"/>
    <w:rsid w:val="00BA1532"/>
    <w:rsid w:val="00C376C6"/>
    <w:rsid w:val="00C93144"/>
    <w:rsid w:val="00CC47EB"/>
    <w:rsid w:val="00D72EF5"/>
    <w:rsid w:val="00E335BA"/>
    <w:rsid w:val="00FB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15B44"/>
  <w15:chartTrackingRefBased/>
  <w15:docId w15:val="{59E9328E-A73E-4678-90AB-F77117D2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532"/>
    <w:pPr>
      <w:spacing w:line="278" w:lineRule="auto"/>
    </w:pPr>
    <w:rPr>
      <w:kern w:val="2"/>
      <w:sz w:val="24"/>
      <w:szCs w:val="24"/>
      <w:lang w:val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A15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1532"/>
  </w:style>
  <w:style w:type="paragraph" w:styleId="Piedepgina">
    <w:name w:val="footer"/>
    <w:basedOn w:val="Normal"/>
    <w:link w:val="PiedepginaCar"/>
    <w:uiPriority w:val="99"/>
    <w:unhideWhenUsed/>
    <w:rsid w:val="00BA15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1532"/>
  </w:style>
  <w:style w:type="paragraph" w:styleId="Prrafodelista">
    <w:name w:val="List Paragraph"/>
    <w:basedOn w:val="Normal"/>
    <w:uiPriority w:val="34"/>
    <w:qFormat/>
    <w:rsid w:val="00BA1532"/>
    <w:pPr>
      <w:ind w:left="720"/>
      <w:contextualSpacing/>
    </w:pPr>
  </w:style>
  <w:style w:type="table" w:styleId="Tablaconcuadrcula">
    <w:name w:val="Table Grid"/>
    <w:basedOn w:val="Tablanormal"/>
    <w:uiPriority w:val="39"/>
    <w:rsid w:val="00BA153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AE7BB1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Style2">
    <w:name w:val="Style2"/>
    <w:uiPriority w:val="1"/>
    <w:rsid w:val="00AE7BB1"/>
    <w:rPr>
      <w:rFonts w:ascii="Arial Bold" w:hAnsi="Arial Bold"/>
      <w:b/>
      <w:caps/>
      <w:spacing w:val="-20"/>
      <w:sz w:val="22"/>
    </w:rPr>
  </w:style>
  <w:style w:type="character" w:customStyle="1" w:styleId="Style4">
    <w:name w:val="Style4"/>
    <w:uiPriority w:val="1"/>
    <w:rsid w:val="00AE7BB1"/>
    <w:rPr>
      <w:rFonts w:ascii="Arial" w:hAnsi="Arial"/>
      <w:caps/>
      <w:spacing w:val="-2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hslm@hospitalsanlorenzo.gob.d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direccion</dc:creator>
  <cp:keywords/>
  <dc:description/>
  <cp:lastModifiedBy>compras</cp:lastModifiedBy>
  <cp:revision>7</cp:revision>
  <cp:lastPrinted>2026-06-19T17:17:00Z</cp:lastPrinted>
  <dcterms:created xsi:type="dcterms:W3CDTF">2026-06-19T17:24:00Z</dcterms:created>
  <dcterms:modified xsi:type="dcterms:W3CDTF">2026-09-16T17:22:00Z</dcterms:modified>
</cp:coreProperties>
</file>