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BD688" w14:textId="30A52E7B" w:rsidR="00535962" w:rsidRPr="00F7167E" w:rsidRDefault="00220594" w:rsidP="00130549">
      <w:pPr>
        <w:tabs>
          <w:tab w:val="right" w:pos="9027"/>
        </w:tabs>
      </w:pPr>
      <w:r>
        <w:rPr>
          <w:noProof/>
          <w:lang w:val="en-US"/>
        </w:rPr>
        <w:pict w14:anchorId="751EC95D">
          <v:group id="_x0000_s2068" style="position:absolute;margin-left:309pt;margin-top:-38.95pt;width:162.4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14:paraId="70E0A33E" w14:textId="75B7F117" w:rsidR="00130549" w:rsidRPr="00535962" w:rsidRDefault="0000795E" w:rsidP="00130549">
                          <w:pPr>
                            <w:jc w:val="center"/>
                          </w:pPr>
                          <w:r w:rsidRPr="0000795E">
                            <w:rPr>
                              <w:rStyle w:val="Style2"/>
                            </w:rPr>
                            <w:t>SNS-CCC-LPN-2023-00</w:t>
                          </w:r>
                          <w:r w:rsidR="00220594">
                            <w:rPr>
                              <w:rStyle w:val="Style2"/>
                            </w:rPr>
                            <w:t>3</w:t>
                          </w:r>
                          <w:r w:rsidRPr="0000795E">
                            <w:rPr>
                              <w:rStyle w:val="Style2"/>
                            </w:rPr>
                            <w:t>0</w:t>
                          </w:r>
                        </w:p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546AEB8B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00000">
        <w:rPr>
          <w:noProof/>
          <w:color w:val="FF0000"/>
          <w:lang w:val="en-US"/>
        </w:rPr>
        <w:pict w14:anchorId="11158C31">
          <v:shape id="_x0000_s2074" type="#_x0000_t202" style="position:absolute;margin-left:-29.35pt;margin-top:-38.95pt;width:74.65pt;height:24.05pt;z-index:251697152;mso-width-relative:margin;mso-height-relative:margin" filled="f" stroked="f">
            <v:textbox style="mso-next-textbox:#_x0000_s2074" inset="0,0,0,0">
              <w:txbxContent>
                <w:p w14:paraId="6B014433" w14:textId="77777777" w:rsidR="00BA660D" w:rsidRPr="004251AA" w:rsidRDefault="00BA660D" w:rsidP="00BA660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251AA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SNCC.F.047</w:t>
                  </w:r>
                </w:p>
              </w:txbxContent>
            </v:textbox>
          </v:shape>
        </w:pict>
      </w:r>
      <w:r w:rsidR="00000000">
        <w:rPr>
          <w:noProof/>
          <w:lang w:val="en-US" w:eastAsia="zh-TW"/>
        </w:rPr>
        <w:pict w14:anchorId="02AFF6F1">
          <v:shape id="_x0000_s2050" type="#_x0000_t202" style="position:absolute;margin-left:-39.95pt;margin-top:-17.85pt;width:81pt;height:84.9pt;z-index:251661312;mso-width-relative:margin;mso-height-relative:margin" filled="f" stroked="f">
            <v:textbox style="mso-next-textbox:#_x0000_s2050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14:paraId="2FFC5DA6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05565C87" wp14:editId="66E6E5B8">
                            <wp:extent cx="799693" cy="283556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2835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BA32B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3A12570" wp14:editId="482601C5">
            <wp:simplePos x="0" y="0"/>
            <wp:positionH relativeFrom="column">
              <wp:posOffset>2424224</wp:posOffset>
            </wp:positionH>
            <wp:positionV relativeFrom="paragraph">
              <wp:posOffset>-648586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549">
        <w:tab/>
      </w:r>
    </w:p>
    <w:p w14:paraId="191206A9" w14:textId="77777777" w:rsidR="00535962" w:rsidRPr="00535962" w:rsidRDefault="00000000" w:rsidP="00535962">
      <w:r>
        <w:rPr>
          <w:noProof/>
          <w:lang w:val="en-US" w:eastAsia="zh-TW"/>
        </w:rPr>
        <w:pict w14:anchorId="391FFD15">
          <v:shape id="_x0000_s2060" type="#_x0000_t202" style="position:absolute;margin-left:380.7pt;margin-top:5.9pt;width:114.05pt;height:21.9pt;z-index:251685888;mso-width-relative:margin;mso-height-relative:margin" filled="f" stroked="f">
            <v:textbox style="mso-next-textbox:#_x0000_s2060">
              <w:txbxContent>
                <w:p w14:paraId="0530902C" w14:textId="77777777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 w14:anchorId="1B3CD1B1">
          <v:shape id="_x0000_s2064" type="#_x0000_t202" style="position:absolute;margin-left:95.3pt;margin-top:3.6pt;width:249.75pt;height:22pt;z-index:251691008;mso-width-relative:margin;mso-height-relative:margin" stroked="f">
            <v:textbox style="mso-next-textbox:#_x0000_s2064">
              <w:txbxContent>
                <w:p w14:paraId="2D51BCEB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63964068" w14:textId="77777777" w:rsidR="00535962" w:rsidRDefault="00000000" w:rsidP="00535962">
      <w:r>
        <w:rPr>
          <w:noProof/>
          <w:sz w:val="24"/>
          <w:szCs w:val="24"/>
          <w:lang w:eastAsia="es-ES"/>
        </w:rPr>
        <w:pict w14:anchorId="07453C96">
          <v:shape id="_x0000_s2061" type="#_x0000_t202" style="position:absolute;margin-left:401.95pt;margin-top:9.65pt;width:83.6pt;height:19.85pt;z-index:251686912;mso-width-relative:margin;mso-height-relative:margin" filled="f" stroked="f">
            <v:textbox style="mso-next-textbox:#_x0000_s2061">
              <w:txbxContent>
                <w:p w14:paraId="4C46921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760F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D62A93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2760F1" w:rsidRPr="002760F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0631EC56">
          <v:shape id="_x0000_s2066" type="#_x0000_t202" style="position:absolute;margin-left:131.2pt;margin-top:8.25pt;width:186.25pt;height:24pt;z-index:251695104;mso-width-relative:margin;mso-height-relative:margin" stroked="f">
            <v:textbox style="mso-next-textbox:#_x0000_s2066">
              <w:txbxContent>
                <w:p w14:paraId="5A1B2BC6" w14:textId="77777777" w:rsidR="00F7443C" w:rsidRPr="00E82502" w:rsidRDefault="002B46D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autorización del fabricante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1631CCC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F89662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51FBB2F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D5CC095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7A54EB0B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C9F9D0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2D815AE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68A4968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122EF8A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2F068274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7C756D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255A25A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0E636B6F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171D4D2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A25A41D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7115C94B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6BD83D8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61BC500F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10583355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22B5FC3A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A9A0753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4217D537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275B858F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7D1F8BF9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3E49C52B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F1DEA40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9B054B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6CAFDF67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1A5F3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8C390EE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419BCD08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4205D" w14:textId="77777777" w:rsidR="00632EE3" w:rsidRDefault="00632EE3" w:rsidP="001007E7">
      <w:pPr>
        <w:spacing w:after="0" w:line="240" w:lineRule="auto"/>
      </w:pPr>
      <w:r>
        <w:separator/>
      </w:r>
    </w:p>
  </w:endnote>
  <w:endnote w:type="continuationSeparator" w:id="0">
    <w:p w14:paraId="77BE9BC9" w14:textId="77777777" w:rsidR="00632EE3" w:rsidRDefault="00632EE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7F270" w14:textId="77777777" w:rsidR="001007E7" w:rsidRDefault="00000000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0151B9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.85pt;margin-top:2pt;width:67pt;height:13.85pt;z-index:251660288;mso-width-relative:margin;mso-height-relative:margin" filled="f" stroked="f">
          <v:textbox style="mso-next-textbox:#_x0000_s1025" inset="0,0,0,0">
            <w:txbxContent>
              <w:p w14:paraId="6ED5211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951E3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B951E3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4CF4E75" wp14:editId="0001D4F8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6153E83D">
        <v:shape id="_x0000_s1027" type="#_x0000_t202" style="position:absolute;margin-left:348.95pt;margin-top:-12.8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046D407A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6E4F4A1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138C8C7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1F508D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123F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AE220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85C828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F9275" w14:textId="77777777" w:rsidR="00632EE3" w:rsidRDefault="00632EE3" w:rsidP="001007E7">
      <w:pPr>
        <w:spacing w:after="0" w:line="240" w:lineRule="auto"/>
      </w:pPr>
      <w:r>
        <w:separator/>
      </w:r>
    </w:p>
  </w:footnote>
  <w:footnote w:type="continuationSeparator" w:id="0">
    <w:p w14:paraId="7C54AF79" w14:textId="77777777" w:rsidR="00632EE3" w:rsidRDefault="00632EE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8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0795E"/>
    <w:rsid w:val="00034DD9"/>
    <w:rsid w:val="00044FA8"/>
    <w:rsid w:val="00045479"/>
    <w:rsid w:val="00071957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018F9"/>
    <w:rsid w:val="00220594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611A07"/>
    <w:rsid w:val="0062592A"/>
    <w:rsid w:val="00632EE3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65EA9"/>
    <w:rsid w:val="00E82502"/>
    <w:rsid w:val="00EA2CC1"/>
    <w:rsid w:val="00EA2F84"/>
    <w:rsid w:val="00EA6B34"/>
    <w:rsid w:val="00EA7406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5"/>
    <o:shapelayout v:ext="edit">
      <o:idmap v:ext="edit" data="2"/>
    </o:shapelayout>
  </w:shapeDefaults>
  <w:decimalSymbol w:val="."/>
  <w:listSeparator w:val=";"/>
  <w14:docId w14:val="646080AF"/>
  <w15:docId w15:val="{970F3FCD-7338-4B1C-8E89-067AE575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502b2dab4d9c57f9b4927bd9b327aeb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efc396e66683b9dd294c9754a38cd1d9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viado xmlns="115a89d6-98bf-4d93-b225-b4c2407aca89">true</Enviado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262BC-DE6D-4455-B882-05742DED3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02433-CDE9-4938-9598-3472908663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D7CE8-8699-4976-867E-AF1D953184D6}">
  <ds:schemaRefs>
    <ds:schemaRef ds:uri="http://schemas.microsoft.com/office/2006/metadata/properties"/>
    <ds:schemaRef ds:uri="http://schemas.microsoft.com/office/infopath/2007/PartnerControls"/>
    <ds:schemaRef ds:uri="115a89d6-98bf-4d93-b225-b4c2407aca89"/>
    <ds:schemaRef ds:uri="f13292f8-2595-4bfb-a886-9553246b52b3"/>
  </ds:schemaRefs>
</ds:datastoreItem>
</file>

<file path=customXml/itemProps4.xml><?xml version="1.0" encoding="utf-8"?>
<ds:datastoreItem xmlns:ds="http://schemas.openxmlformats.org/officeDocument/2006/customXml" ds:itemID="{3CA4F51F-C20E-4501-AB2B-AE80EF02E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4</cp:revision>
  <cp:lastPrinted>2011-03-04T19:00:00Z</cp:lastPrinted>
  <dcterms:created xsi:type="dcterms:W3CDTF">2024-04-02T18:34:00Z</dcterms:created>
  <dcterms:modified xsi:type="dcterms:W3CDTF">2024-11-18T19:22:00Z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