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5E862F87">
                <wp:extent cx="1628775" cy="695325"/>
                <wp:effectExtent l="0" t="0" r="0" b="9525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48087" cy="7035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bookmarkStart w:id="0" w:name="_Hlk201655622" w:displacedByCustomXml="next"/>
    <w:sdt>
      <w:sdtPr>
        <w:rPr>
          <w:rFonts w:ascii="Book Antiqua" w:hAnsi="Book Antiqua"/>
          <w:b/>
          <w:caps/>
          <w:color w:val="000000" w:themeColor="text1"/>
          <w:spacing w:val="-2"/>
          <w:sz w:val="28"/>
          <w:szCs w:val="28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58AB6915" w:rsidR="00AB35FA" w:rsidRPr="00064CAC" w:rsidRDefault="00064CAC" w:rsidP="00D46A88">
          <w:pPr>
            <w:spacing w:line="240" w:lineRule="auto"/>
            <w:ind w:left="-142" w:firstLine="426"/>
            <w:jc w:val="center"/>
            <w:rPr>
              <w:rStyle w:val="Style7"/>
              <w:rFonts w:ascii="Arial" w:hAnsi="Arial"/>
              <w:b w:val="0"/>
              <w:caps w:val="0"/>
              <w:color w:val="000000" w:themeColor="text1"/>
              <w:sz w:val="28"/>
              <w:szCs w:val="28"/>
            </w:rPr>
          </w:pPr>
          <w:r w:rsidRPr="00064CAC">
            <w:rPr>
              <w:rFonts w:ascii="Book Antiqua" w:hAnsi="Book Antiqua"/>
              <w:color w:val="000000" w:themeColor="text1"/>
              <w:sz w:val="28"/>
              <w:szCs w:val="28"/>
            </w:rPr>
            <w:t xml:space="preserve">Empresa de Generación Hidroeléctrica Dominicana </w:t>
          </w:r>
        </w:p>
      </w:sdtContent>
    </w:sdt>
    <w:bookmarkEnd w:id="0"/>
    <w:p w14:paraId="7715A716" w14:textId="77777777" w:rsidR="00C2019D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</w:t>
      </w:r>
    </w:p>
    <w:p w14:paraId="0EED5ABF" w14:textId="14B7F600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 xml:space="preserve">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714405D1" w:rsidR="00956298" w:rsidRPr="005326F8" w:rsidRDefault="00956298" w:rsidP="00956298">
      <w:pPr>
        <w:jc w:val="both"/>
        <w:rPr>
          <w:rFonts w:ascii="Book Antiqua" w:hAnsi="Book Antiqua"/>
          <w:sz w:val="16"/>
          <w:szCs w:val="16"/>
        </w:rPr>
      </w:pPr>
      <w:r w:rsidRPr="00956298">
        <w:rPr>
          <w:rFonts w:ascii="Book Antiqua" w:hAnsi="Book Antiqua"/>
          <w:sz w:val="16"/>
          <w:szCs w:val="16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</w:t>
      </w:r>
      <w:r w:rsidR="005326F8" w:rsidRPr="005326F8">
        <w:rPr>
          <w:color w:val="000000" w:themeColor="text1"/>
          <w:spacing w:val="-2"/>
          <w:sz w:val="28"/>
          <w:szCs w:val="28"/>
        </w:rPr>
        <w:t xml:space="preserve"> </w:t>
      </w:r>
      <w:sdt>
        <w:sdtPr>
          <w:rPr>
            <w:rFonts w:ascii="Book Antiqua" w:hAnsi="Book Antiqua"/>
            <w:sz w:val="16"/>
            <w:szCs w:val="16"/>
          </w:rPr>
          <w:alias w:val="Nombre de la institución contratante"/>
          <w:tag w:val="Nombre de la institución contratante"/>
          <w:id w:val="980585016"/>
          <w:placeholder>
            <w:docPart w:val="50B56598D4CD4CD4BD6F115132EF2637"/>
          </w:placeholder>
          <w:text/>
        </w:sdtPr>
        <w:sdtEndPr/>
        <w:sdtContent>
          <w:r w:rsidR="005326F8" w:rsidRPr="005326F8">
            <w:rPr>
              <w:rFonts w:ascii="Book Antiqua" w:hAnsi="Book Antiqua"/>
              <w:sz w:val="16"/>
              <w:szCs w:val="16"/>
            </w:rPr>
            <w:t xml:space="preserve">Empresa de Generación Hidroeléctrica Dominicana </w:t>
          </w:r>
        </w:sdtContent>
      </w:sdt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headerReference w:type="default" r:id="rId9"/>
      <w:footerReference w:type="default" r:id="rId10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9936E" w14:textId="77777777" w:rsidR="005466D7" w:rsidRDefault="005466D7" w:rsidP="00AB35FA">
      <w:pPr>
        <w:spacing w:after="0" w:line="240" w:lineRule="auto"/>
      </w:pPr>
      <w:r>
        <w:separator/>
      </w:r>
    </w:p>
  </w:endnote>
  <w:endnote w:type="continuationSeparator" w:id="0">
    <w:p w14:paraId="5EA46831" w14:textId="77777777" w:rsidR="005466D7" w:rsidRDefault="005466D7" w:rsidP="00AB35FA">
      <w:pPr>
        <w:spacing w:after="0" w:line="240" w:lineRule="auto"/>
      </w:pPr>
      <w:r>
        <w:continuationSeparator/>
      </w:r>
    </w:p>
  </w:endnote>
  <w:endnote w:type="continuationNotice" w:id="1">
    <w:p w14:paraId="3BD7D522" w14:textId="77777777" w:rsidR="005466D7" w:rsidRDefault="005466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920BC" w14:textId="77777777" w:rsidR="005466D7" w:rsidRDefault="005466D7" w:rsidP="00AB35FA">
      <w:pPr>
        <w:spacing w:after="0" w:line="240" w:lineRule="auto"/>
      </w:pPr>
      <w:r>
        <w:separator/>
      </w:r>
    </w:p>
  </w:footnote>
  <w:footnote w:type="continuationSeparator" w:id="0">
    <w:p w14:paraId="03CDE2E1" w14:textId="77777777" w:rsidR="005466D7" w:rsidRDefault="005466D7" w:rsidP="00AB35FA">
      <w:pPr>
        <w:spacing w:after="0" w:line="240" w:lineRule="auto"/>
      </w:pPr>
      <w:r>
        <w:continuationSeparator/>
      </w:r>
    </w:p>
  </w:footnote>
  <w:footnote w:type="continuationNotice" w:id="1">
    <w:p w14:paraId="79A4DD07" w14:textId="77777777" w:rsidR="005466D7" w:rsidRDefault="005466D7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005F3" w14:textId="77777777" w:rsidR="00C2019D" w:rsidRDefault="00C201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64CAC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326F8"/>
    <w:rsid w:val="005466D7"/>
    <w:rsid w:val="00553DC8"/>
    <w:rsid w:val="005B297C"/>
    <w:rsid w:val="005F275D"/>
    <w:rsid w:val="0066248D"/>
    <w:rsid w:val="00691A28"/>
    <w:rsid w:val="00697C46"/>
    <w:rsid w:val="006D7F0E"/>
    <w:rsid w:val="00724AA9"/>
    <w:rsid w:val="007D0B49"/>
    <w:rsid w:val="008B5ABD"/>
    <w:rsid w:val="008B6CBA"/>
    <w:rsid w:val="00956298"/>
    <w:rsid w:val="00AB35FA"/>
    <w:rsid w:val="00BB2565"/>
    <w:rsid w:val="00BC1193"/>
    <w:rsid w:val="00BE20E4"/>
    <w:rsid w:val="00C2019D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  <w:docPart>
      <w:docPartPr>
        <w:name w:val="50B56598D4CD4CD4BD6F115132EF2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90B397-8F49-4EE3-9A6A-CEB332E5D9E4}"/>
      </w:docPartPr>
      <w:docPartBody>
        <w:p w:rsidR="008E048C" w:rsidRDefault="002D4281" w:rsidP="002D4281">
          <w:pPr>
            <w:pStyle w:val="50B56598D4CD4CD4BD6F115132EF2637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2D4281"/>
    <w:rsid w:val="002F2A2D"/>
    <w:rsid w:val="0046619C"/>
    <w:rsid w:val="00482153"/>
    <w:rsid w:val="00524B62"/>
    <w:rsid w:val="00724AA9"/>
    <w:rsid w:val="008B5ABD"/>
    <w:rsid w:val="008E048C"/>
    <w:rsid w:val="00BC1193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D4281"/>
    <w:rPr>
      <w:color w:val="808080"/>
    </w:rPr>
  </w:style>
  <w:style w:type="paragraph" w:customStyle="1" w:styleId="C4488511676E41F7B9B42E94555F86B5">
    <w:name w:val="C4488511676E41F7B9B42E94555F86B5"/>
    <w:rsid w:val="008B5ABD"/>
  </w:style>
  <w:style w:type="paragraph" w:customStyle="1" w:styleId="50B56598D4CD4CD4BD6F115132EF2637">
    <w:name w:val="50B56598D4CD4CD4BD6F115132EF2637"/>
    <w:rsid w:val="002D4281"/>
    <w:pPr>
      <w:spacing w:line="278" w:lineRule="auto"/>
    </w:pPr>
    <w:rPr>
      <w:kern w:val="2"/>
      <w:sz w:val="24"/>
      <w:szCs w:val="24"/>
      <w:lang w:val="es-DO" w:eastAsia="es-DO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481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Franni Suribel Vallejo</cp:lastModifiedBy>
  <cp:revision>7</cp:revision>
  <dcterms:created xsi:type="dcterms:W3CDTF">2024-09-18T17:52:00Z</dcterms:created>
  <dcterms:modified xsi:type="dcterms:W3CDTF">2025-07-22T19:59:00Z</dcterms:modified>
</cp:coreProperties>
</file>