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C099D" w14:textId="77777777" w:rsidR="00D24930" w:rsidRDefault="0072493A" w:rsidP="00F02B81">
      <w:pPr>
        <w:jc w:val="both"/>
      </w:pPr>
      <w:proofErr w:type="spellStart"/>
      <w:r>
        <w:t>Fecha</w:t>
      </w:r>
      <w:proofErr w:type="spellEnd"/>
      <w:r>
        <w:t xml:space="preserve">: </w:t>
      </w:r>
      <w:proofErr w:type="gramStart"/>
      <w:r>
        <w:t>____/____/_</w:t>
      </w:r>
      <w:proofErr w:type="gramEnd"/>
      <w:r>
        <w:t xml:space="preserve">_____   </w:t>
      </w:r>
    </w:p>
    <w:p w14:paraId="5102117C" w14:textId="2BDD62A7" w:rsidR="003D663C" w:rsidRDefault="0072493A" w:rsidP="00F02B81">
      <w:pPr>
        <w:jc w:val="both"/>
      </w:pPr>
      <w:r>
        <w:t>Proceso/</w:t>
      </w:r>
      <w:proofErr w:type="gramStart"/>
      <w:r>
        <w:t>Referencia:_</w:t>
      </w:r>
      <w:proofErr w:type="gramEnd"/>
      <w:r>
        <w:t>_____________</w:t>
      </w:r>
      <w:r w:rsidR="00D24930">
        <w:t>___________________________</w:t>
      </w:r>
      <w:r>
        <w:t>___________</w:t>
      </w:r>
      <w:r w:rsidR="00D24930">
        <w:t>___________________________</w:t>
      </w:r>
      <w:r>
        <w:t>___</w:t>
      </w:r>
    </w:p>
    <w:p w14:paraId="2C095D7E" w14:textId="2D27E4DF" w:rsidR="00D24930" w:rsidRDefault="008A2312" w:rsidP="00F02B81">
      <w:pPr>
        <w:jc w:val="both"/>
      </w:pPr>
      <w:r>
        <w:t xml:space="preserve">Nombre del </w:t>
      </w:r>
      <w:proofErr w:type="spellStart"/>
      <w:r>
        <w:t>servido</w:t>
      </w:r>
      <w:r w:rsidR="00D24930">
        <w:t>r</w:t>
      </w:r>
      <w:proofErr w:type="spellEnd"/>
      <w:r w:rsidR="00D24930">
        <w:t>: _________________________________________________________________________________</w:t>
      </w:r>
    </w:p>
    <w:p w14:paraId="4546EEC7" w14:textId="3FBA7D21" w:rsidR="00F02B81" w:rsidRDefault="0072493A" w:rsidP="00F02B81">
      <w:pPr>
        <w:jc w:val="both"/>
      </w:pPr>
      <w:r>
        <w:t>Unidad/</w:t>
      </w:r>
      <w:proofErr w:type="spellStart"/>
      <w:r>
        <w:t>Área</w:t>
      </w:r>
      <w:proofErr w:type="spellEnd"/>
      <w:r>
        <w:t>: ____</w:t>
      </w:r>
      <w:r w:rsidR="00D24930">
        <w:t>____________________________________________________________________</w:t>
      </w:r>
      <w:r>
        <w:t>_________________</w:t>
      </w:r>
    </w:p>
    <w:p w14:paraId="5765A0AE" w14:textId="61A5DCDE" w:rsidR="003D663C" w:rsidRDefault="0072493A" w:rsidP="00F02B81">
      <w:pPr>
        <w:jc w:val="both"/>
      </w:pPr>
      <w:r>
        <w:t xml:space="preserve">Cargo/Rol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proceso</w:t>
      </w:r>
      <w:proofErr w:type="spellEnd"/>
      <w:r>
        <w:t>: _____________</w:t>
      </w:r>
      <w:r w:rsidR="00D24930">
        <w:t>_______________________________________________________________</w:t>
      </w:r>
      <w:r>
        <w:t>_</w:t>
      </w:r>
    </w:p>
    <w:p w14:paraId="70D21CDB" w14:textId="77777777" w:rsidR="003D663C" w:rsidRDefault="0072493A" w:rsidP="00F02B81">
      <w:pPr>
        <w:jc w:val="both"/>
      </w:pPr>
      <w:r>
        <w:br/>
      </w:r>
      <w:r w:rsidRPr="00FA47C4">
        <w:rPr>
          <w:b/>
          <w:bCs/>
        </w:rPr>
        <w:t xml:space="preserve">DECLARO </w:t>
      </w:r>
      <w:r>
        <w:t xml:space="preserve">bajo </w:t>
      </w:r>
      <w:proofErr w:type="spellStart"/>
      <w:r>
        <w:t>fe</w:t>
      </w:r>
      <w:proofErr w:type="spellEnd"/>
      <w:r>
        <w:t xml:space="preserve"> de </w:t>
      </w:r>
      <w:proofErr w:type="spellStart"/>
      <w:r>
        <w:t>juramento</w:t>
      </w:r>
      <w:proofErr w:type="spellEnd"/>
      <w:r>
        <w:t xml:space="preserve"> </w:t>
      </w:r>
      <w:proofErr w:type="spellStart"/>
      <w:r>
        <w:t>que</w:t>
      </w:r>
      <w:proofErr w:type="spellEnd"/>
      <w:r>
        <w:t>:</w:t>
      </w:r>
    </w:p>
    <w:p w14:paraId="47AA021B" w14:textId="77777777" w:rsidR="003D663C" w:rsidRDefault="0072493A" w:rsidP="00F02B81">
      <w:pPr>
        <w:jc w:val="both"/>
      </w:pPr>
      <w:r>
        <w:t xml:space="preserve">1) No </w:t>
      </w:r>
      <w:proofErr w:type="spellStart"/>
      <w:r>
        <w:t>mantengo</w:t>
      </w:r>
      <w:proofErr w:type="spellEnd"/>
      <w:r>
        <w:t xml:space="preserve"> </w:t>
      </w:r>
      <w:proofErr w:type="spellStart"/>
      <w:r>
        <w:t>relación</w:t>
      </w:r>
      <w:proofErr w:type="spellEnd"/>
      <w:r>
        <w:t xml:space="preserve"> personal, </w:t>
      </w:r>
      <w:proofErr w:type="spellStart"/>
      <w:r>
        <w:t>profesional</w:t>
      </w:r>
      <w:proofErr w:type="spellEnd"/>
      <w:r>
        <w:t xml:space="preserve">, </w:t>
      </w:r>
      <w:proofErr w:type="spellStart"/>
      <w:r>
        <w:t>societaria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con </w:t>
      </w:r>
      <w:proofErr w:type="spellStart"/>
      <w:r>
        <w:t>oferentes</w:t>
      </w:r>
      <w:proofErr w:type="spellEnd"/>
      <w:r>
        <w:t>/</w:t>
      </w:r>
      <w:proofErr w:type="spellStart"/>
      <w:r>
        <w:t>contratistas</w:t>
      </w:r>
      <w:proofErr w:type="spellEnd"/>
      <w:r>
        <w:t xml:space="preserve"> </w:t>
      </w:r>
      <w:proofErr w:type="spellStart"/>
      <w:r>
        <w:t>potenciales</w:t>
      </w:r>
      <w:proofErr w:type="spellEnd"/>
      <w:r>
        <w:t xml:space="preserve"> o </w:t>
      </w:r>
      <w:proofErr w:type="spellStart"/>
      <w:r>
        <w:t>actuales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interfiera</w:t>
      </w:r>
      <w:proofErr w:type="spellEnd"/>
      <w:r>
        <w:t xml:space="preserve"> con mi </w:t>
      </w:r>
      <w:proofErr w:type="spellStart"/>
      <w:r>
        <w:t>imparcialidad</w:t>
      </w:r>
      <w:proofErr w:type="spellEnd"/>
      <w:r>
        <w:t>.</w:t>
      </w:r>
    </w:p>
    <w:p w14:paraId="601FAC16" w14:textId="77777777" w:rsidR="003D663C" w:rsidRDefault="0072493A" w:rsidP="00F02B81">
      <w:pPr>
        <w:jc w:val="both"/>
      </w:pPr>
      <w:r>
        <w:t xml:space="preserve">2) </w:t>
      </w:r>
      <w:proofErr w:type="gramStart"/>
      <w:r>
        <w:t>No</w:t>
      </w:r>
      <w:proofErr w:type="gramEnd"/>
      <w:r>
        <w:t xml:space="preserve"> he </w:t>
      </w:r>
      <w:proofErr w:type="spellStart"/>
      <w:r>
        <w:t>recibido</w:t>
      </w:r>
      <w:proofErr w:type="spellEnd"/>
      <w:r>
        <w:t xml:space="preserve">, </w:t>
      </w:r>
      <w:proofErr w:type="spellStart"/>
      <w:r>
        <w:t>solicitado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aceptado</w:t>
      </w:r>
      <w:proofErr w:type="spellEnd"/>
      <w:r>
        <w:t xml:space="preserve"> </w:t>
      </w:r>
      <w:proofErr w:type="spellStart"/>
      <w:r>
        <w:t>ningún</w:t>
      </w:r>
      <w:proofErr w:type="spellEnd"/>
      <w:r>
        <w:t xml:space="preserve"> </w:t>
      </w:r>
      <w:proofErr w:type="spellStart"/>
      <w:r>
        <w:t>beneficio</w:t>
      </w:r>
      <w:proofErr w:type="spellEnd"/>
      <w:r>
        <w:t xml:space="preserve">, favor </w:t>
      </w:r>
      <w:proofErr w:type="spellStart"/>
      <w:r>
        <w:t>o</w:t>
      </w:r>
      <w:proofErr w:type="spellEnd"/>
      <w:r>
        <w:t xml:space="preserve"> </w:t>
      </w:r>
      <w:proofErr w:type="spellStart"/>
      <w:r>
        <w:t>promesa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incidir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mis </w:t>
      </w:r>
      <w:proofErr w:type="spellStart"/>
      <w:r>
        <w:t>decisiones</w:t>
      </w:r>
      <w:proofErr w:type="spellEnd"/>
      <w:r>
        <w:t>.</w:t>
      </w:r>
    </w:p>
    <w:p w14:paraId="3A199F82" w14:textId="77777777" w:rsidR="003D663C" w:rsidRDefault="0072493A" w:rsidP="00F02B81">
      <w:pPr>
        <w:jc w:val="both"/>
      </w:pPr>
      <w:r>
        <w:t xml:space="preserve">3) Me </w:t>
      </w:r>
      <w:proofErr w:type="spellStart"/>
      <w:r>
        <w:t>abstendré</w:t>
      </w:r>
      <w:proofErr w:type="spellEnd"/>
      <w:r>
        <w:t xml:space="preserve"> de </w:t>
      </w:r>
      <w:proofErr w:type="spellStart"/>
      <w:r>
        <w:t>participar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surgiese</w:t>
      </w:r>
      <w:proofErr w:type="spellEnd"/>
      <w:r>
        <w:t xml:space="preserve"> un </w:t>
      </w:r>
      <w:proofErr w:type="spellStart"/>
      <w:r>
        <w:t>conflicto</w:t>
      </w:r>
      <w:proofErr w:type="spellEnd"/>
      <w:r>
        <w:t xml:space="preserve"> real, </w:t>
      </w:r>
      <w:proofErr w:type="spellStart"/>
      <w:r>
        <w:t>potencial</w:t>
      </w:r>
      <w:proofErr w:type="spellEnd"/>
      <w:r>
        <w:t xml:space="preserve"> o </w:t>
      </w:r>
      <w:proofErr w:type="spellStart"/>
      <w:r>
        <w:t>aparente</w:t>
      </w:r>
      <w:proofErr w:type="spellEnd"/>
      <w:r>
        <w:t xml:space="preserve">, </w:t>
      </w:r>
      <w:proofErr w:type="spellStart"/>
      <w:r>
        <w:t>informándolo</w:t>
      </w:r>
      <w:proofErr w:type="spellEnd"/>
      <w:r>
        <w:t xml:space="preserve"> de </w:t>
      </w:r>
      <w:proofErr w:type="spellStart"/>
      <w:r>
        <w:t>inmediato</w:t>
      </w:r>
      <w:proofErr w:type="spellEnd"/>
      <w:r>
        <w:t xml:space="preserve"> a la UCP.</w:t>
      </w:r>
    </w:p>
    <w:p w14:paraId="04091E10" w14:textId="77777777" w:rsidR="003D663C" w:rsidRDefault="0072493A" w:rsidP="00F02B81">
      <w:pPr>
        <w:jc w:val="both"/>
      </w:pPr>
      <w:r>
        <w:t xml:space="preserve">4) Me </w:t>
      </w:r>
      <w:proofErr w:type="spellStart"/>
      <w:r>
        <w:t>comprometo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actuar</w:t>
      </w:r>
      <w:proofErr w:type="spellEnd"/>
      <w:r>
        <w:t xml:space="preserve"> con </w:t>
      </w:r>
      <w:proofErr w:type="spellStart"/>
      <w:r>
        <w:t>imparcialidad</w:t>
      </w:r>
      <w:proofErr w:type="spellEnd"/>
      <w:r>
        <w:t xml:space="preserve">, </w:t>
      </w:r>
      <w:proofErr w:type="spellStart"/>
      <w:r>
        <w:t>objetividad</w:t>
      </w:r>
      <w:proofErr w:type="spellEnd"/>
      <w:r>
        <w:t xml:space="preserve"> y </w:t>
      </w:r>
      <w:proofErr w:type="spellStart"/>
      <w:r>
        <w:t>apego</w:t>
      </w:r>
      <w:proofErr w:type="spellEnd"/>
      <w:r>
        <w:t xml:space="preserve"> a la Ley 47‑25 y </w:t>
      </w:r>
      <w:proofErr w:type="spellStart"/>
      <w:r>
        <w:t>normativa</w:t>
      </w:r>
      <w:proofErr w:type="spellEnd"/>
      <w:r>
        <w:t xml:space="preserve"> </w:t>
      </w:r>
      <w:proofErr w:type="spellStart"/>
      <w:r>
        <w:t>aplicable</w:t>
      </w:r>
      <w:proofErr w:type="spellEnd"/>
      <w:r>
        <w:t>.</w:t>
      </w:r>
    </w:p>
    <w:p w14:paraId="49062A4C" w14:textId="77777777" w:rsidR="00F02B81" w:rsidRDefault="0072493A" w:rsidP="00F02B81">
      <w:r>
        <w:br/>
      </w:r>
      <w:proofErr w:type="spellStart"/>
      <w:r>
        <w:t>Observaciones</w:t>
      </w:r>
      <w:proofErr w:type="spellEnd"/>
      <w:r>
        <w:t xml:space="preserve"> (</w:t>
      </w:r>
      <w:proofErr w:type="spellStart"/>
      <w:r>
        <w:t>si</w:t>
      </w:r>
      <w:proofErr w:type="spellEnd"/>
      <w:r>
        <w:t xml:space="preserve"> </w:t>
      </w:r>
      <w:proofErr w:type="spellStart"/>
      <w:r>
        <w:t>aplica</w:t>
      </w:r>
      <w:proofErr w:type="spellEnd"/>
      <w:r>
        <w:t xml:space="preserve">): </w:t>
      </w:r>
    </w:p>
    <w:p w14:paraId="776D1679" w14:textId="0C91873F" w:rsidR="003D663C" w:rsidRDefault="0072493A" w:rsidP="00F02B81">
      <w:r>
        <w:t>_________________________________________________________________________________________________________</w:t>
      </w:r>
    </w:p>
    <w:p w14:paraId="2F040C3B" w14:textId="7FBDA633" w:rsidR="003D663C" w:rsidRDefault="0072493A" w:rsidP="00F02B81">
      <w:pPr>
        <w:jc w:val="both"/>
      </w:pPr>
      <w:r>
        <w:br/>
        <w:t>Nombre: ________________________________    Cédula: _________________</w:t>
      </w:r>
      <w:proofErr w:type="gramStart"/>
      <w:r>
        <w:t xml:space="preserve">_  </w:t>
      </w:r>
      <w:proofErr w:type="gramEnd"/>
      <w:r>
        <w:t xml:space="preserve"> </w:t>
      </w:r>
      <w:proofErr w:type="spellStart"/>
      <w:r>
        <w:t>Firma</w:t>
      </w:r>
      <w:proofErr w:type="spellEnd"/>
      <w:r>
        <w:t>: ________________</w:t>
      </w:r>
      <w:r w:rsidR="00D24930">
        <w:t>_________</w:t>
      </w:r>
    </w:p>
    <w:p w14:paraId="4955F90B" w14:textId="77777777" w:rsidR="003D663C" w:rsidRDefault="0072493A" w:rsidP="00F02B81">
      <w:pPr>
        <w:jc w:val="both"/>
      </w:pPr>
      <w:proofErr w:type="gramStart"/>
      <w:r>
        <w:t>Unidad: _</w:t>
      </w:r>
      <w:proofErr w:type="gramEnd"/>
      <w:r>
        <w:t>_______________________________     Tel./Correo: ____________________________________</w:t>
      </w:r>
    </w:p>
    <w:p w14:paraId="023FEB06" w14:textId="77777777" w:rsidR="003D663C" w:rsidRDefault="0072493A" w:rsidP="00F02B81">
      <w:pPr>
        <w:jc w:val="both"/>
      </w:pPr>
      <w:r>
        <w:br/>
        <w:t>Custodia: UCP (</w:t>
      </w:r>
      <w:proofErr w:type="spellStart"/>
      <w:r>
        <w:t>Archivo</w:t>
      </w:r>
      <w:proofErr w:type="spellEnd"/>
      <w:r>
        <w:t xml:space="preserve"> </w:t>
      </w:r>
      <w:proofErr w:type="gramStart"/>
      <w:r>
        <w:t>maestro)  |</w:t>
      </w:r>
      <w:proofErr w:type="gramEnd"/>
      <w:r>
        <w:t xml:space="preserve">  </w:t>
      </w:r>
      <w:proofErr w:type="spellStart"/>
      <w:r>
        <w:t>Conservación</w:t>
      </w:r>
      <w:proofErr w:type="spellEnd"/>
      <w:r>
        <w:t xml:space="preserve">: 4 </w:t>
      </w:r>
      <w:proofErr w:type="spellStart"/>
      <w:r>
        <w:t>años</w:t>
      </w:r>
      <w:proofErr w:type="spellEnd"/>
      <w:r>
        <w:t xml:space="preserve"> </w:t>
      </w:r>
      <w:proofErr w:type="spellStart"/>
      <w:r>
        <w:t>físico</w:t>
      </w:r>
      <w:proofErr w:type="spellEnd"/>
      <w:r>
        <w:t xml:space="preserve">, 10 </w:t>
      </w:r>
      <w:proofErr w:type="spellStart"/>
      <w:r>
        <w:t>años</w:t>
      </w:r>
      <w:proofErr w:type="spellEnd"/>
      <w:r>
        <w:t xml:space="preserve"> digital</w:t>
      </w:r>
    </w:p>
    <w:p w14:paraId="4C6850CE" w14:textId="77777777" w:rsidR="00FA47C4" w:rsidRDefault="00FA47C4" w:rsidP="00F02B81">
      <w:pPr>
        <w:jc w:val="both"/>
      </w:pPr>
    </w:p>
    <w:p w14:paraId="22968873" w14:textId="738D7499" w:rsidR="00FA47C4" w:rsidRPr="005B471D" w:rsidRDefault="00FA47C4" w:rsidP="005B471D">
      <w:pPr>
        <w:jc w:val="both"/>
        <w:rPr>
          <w:rFonts w:ascii="Artifex CF Light" w:hAnsi="Artifex CF Light"/>
        </w:rPr>
      </w:pPr>
      <w:proofErr w:type="spellStart"/>
      <w:r w:rsidRPr="00713D65">
        <w:rPr>
          <w:rFonts w:ascii="Artifex CF Light" w:hAnsi="Artifex CF Light"/>
          <w:b/>
          <w:bCs/>
        </w:rPr>
        <w:t>Analizado</w:t>
      </w:r>
      <w:proofErr w:type="spellEnd"/>
      <w:r w:rsidRPr="00713D65">
        <w:rPr>
          <w:rFonts w:ascii="Artifex CF Light" w:hAnsi="Artifex CF Light"/>
          <w:b/>
          <w:bCs/>
        </w:rPr>
        <w:t xml:space="preserve"> </w:t>
      </w:r>
      <w:proofErr w:type="spellStart"/>
      <w:proofErr w:type="gramStart"/>
      <w:r w:rsidRPr="00713D65">
        <w:rPr>
          <w:rFonts w:ascii="Artifex CF Light" w:hAnsi="Artifex CF Light"/>
          <w:b/>
          <w:bCs/>
        </w:rPr>
        <w:t>por</w:t>
      </w:r>
      <w:proofErr w:type="spellEnd"/>
      <w:r w:rsidRPr="00713D65">
        <w:rPr>
          <w:rFonts w:ascii="Artifex CF Light" w:hAnsi="Artifex CF Light"/>
          <w:b/>
          <w:bCs/>
        </w:rPr>
        <w:t>:</w:t>
      </w:r>
      <w:r w:rsidRPr="00713D65">
        <w:rPr>
          <w:rFonts w:ascii="Artifex CF Light" w:hAnsi="Artifex CF Light"/>
        </w:rPr>
        <w:t xml:space="preserve"> __</w:t>
      </w:r>
      <w:proofErr w:type="gramEnd"/>
      <w:r w:rsidRPr="00713D65">
        <w:rPr>
          <w:rFonts w:ascii="Artifex CF Light" w:hAnsi="Artifex CF Light"/>
        </w:rPr>
        <w:t>______________</w:t>
      </w:r>
      <w:r w:rsidR="005B471D" w:rsidRPr="00713D65">
        <w:rPr>
          <w:rFonts w:ascii="Artifex CF Light" w:hAnsi="Artifex CF Light"/>
        </w:rPr>
        <w:t>________</w:t>
      </w:r>
      <w:r w:rsidRPr="00713D65">
        <w:rPr>
          <w:rFonts w:ascii="Artifex CF Light" w:hAnsi="Artifex CF Light"/>
        </w:rPr>
        <w:t xml:space="preserve">_____ </w:t>
      </w:r>
      <w:proofErr w:type="spellStart"/>
      <w:r w:rsidRPr="00713D65">
        <w:rPr>
          <w:rFonts w:ascii="Artifex CF Light" w:hAnsi="Artifex CF Light"/>
        </w:rPr>
        <w:t>Revisado</w:t>
      </w:r>
      <w:proofErr w:type="spellEnd"/>
      <w:r w:rsidRPr="00713D65">
        <w:rPr>
          <w:rFonts w:ascii="Artifex CF Light" w:hAnsi="Artifex CF Light"/>
          <w:b/>
          <w:bCs/>
        </w:rPr>
        <w:t xml:space="preserve"> </w:t>
      </w:r>
      <w:proofErr w:type="spellStart"/>
      <w:r w:rsidRPr="00713D65">
        <w:rPr>
          <w:rFonts w:ascii="Artifex CF Light" w:hAnsi="Artifex CF Light"/>
          <w:b/>
          <w:bCs/>
        </w:rPr>
        <w:t>por</w:t>
      </w:r>
      <w:proofErr w:type="spellEnd"/>
      <w:r w:rsidRPr="00713D65">
        <w:rPr>
          <w:rFonts w:ascii="Artifex CF Light" w:hAnsi="Artifex CF Light"/>
          <w:b/>
          <w:bCs/>
        </w:rPr>
        <w:t>:</w:t>
      </w:r>
      <w:r w:rsidRPr="00713D65">
        <w:rPr>
          <w:rFonts w:ascii="Artifex CF Light" w:hAnsi="Artifex CF Light"/>
        </w:rPr>
        <w:t xml:space="preserve"> ___</w:t>
      </w:r>
      <w:r w:rsidR="005B471D" w:rsidRPr="00713D65">
        <w:rPr>
          <w:rFonts w:ascii="Artifex CF Light" w:hAnsi="Artifex CF Light"/>
        </w:rPr>
        <w:t>____________</w:t>
      </w:r>
      <w:r w:rsidRPr="00713D65">
        <w:rPr>
          <w:rFonts w:ascii="Artifex CF Light" w:hAnsi="Artifex CF Light"/>
        </w:rPr>
        <w:t>____</w:t>
      </w:r>
      <w:r w:rsidR="005B471D" w:rsidRPr="00713D65">
        <w:rPr>
          <w:rFonts w:ascii="Artifex CF Light" w:hAnsi="Artifex CF Light"/>
        </w:rPr>
        <w:t>__</w:t>
      </w:r>
      <w:r w:rsidRPr="00713D65">
        <w:rPr>
          <w:rFonts w:ascii="Artifex CF Light" w:hAnsi="Artifex CF Light"/>
        </w:rPr>
        <w:t>____</w:t>
      </w:r>
      <w:r w:rsidR="00F02B81">
        <w:tab/>
      </w:r>
    </w:p>
    <w:p w14:paraId="2CD79E72" w14:textId="77777777" w:rsidR="00FA47C4" w:rsidRDefault="00FA47C4"/>
    <w:p w14:paraId="2AEBEC9C" w14:textId="77777777" w:rsidR="00FA47C4" w:rsidRDefault="00FA47C4"/>
    <w:p w14:paraId="49921177" w14:textId="77777777" w:rsidR="00FA47C4" w:rsidRDefault="00FA47C4"/>
    <w:p w14:paraId="15B7A14D" w14:textId="77777777" w:rsidR="00FA47C4" w:rsidRDefault="00FA47C4"/>
    <w:sectPr w:rsidR="00FA47C4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8AF98" w14:textId="77777777" w:rsidR="00956B33" w:rsidRDefault="00956B33" w:rsidP="00FA47C4">
      <w:pPr>
        <w:spacing w:after="0" w:line="240" w:lineRule="auto"/>
      </w:pPr>
      <w:r>
        <w:separator/>
      </w:r>
    </w:p>
  </w:endnote>
  <w:endnote w:type="continuationSeparator" w:id="0">
    <w:p w14:paraId="542E366A" w14:textId="77777777" w:rsidR="00956B33" w:rsidRDefault="00956B33" w:rsidP="00FA4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tifex CF Light">
    <w:altName w:val="Cambria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ill Sans">
    <w:altName w:val="Calibri"/>
    <w:panose1 w:val="00000000000000000000"/>
    <w:charset w:val="00"/>
    <w:family w:val="swiss"/>
    <w:notTrueType/>
    <w:pitch w:val="variable"/>
    <w:sig w:usb0="A00000AF" w:usb1="5000205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F8828" w14:textId="77777777" w:rsidR="00956B33" w:rsidRDefault="00956B33" w:rsidP="00FA47C4">
      <w:pPr>
        <w:spacing w:after="0" w:line="240" w:lineRule="auto"/>
      </w:pPr>
      <w:r>
        <w:separator/>
      </w:r>
    </w:p>
  </w:footnote>
  <w:footnote w:type="continuationSeparator" w:id="0">
    <w:p w14:paraId="461928F0" w14:textId="77777777" w:rsidR="00956B33" w:rsidRDefault="00956B33" w:rsidP="00FA4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92FC8" w14:textId="77777777" w:rsidR="00FA47C4" w:rsidRDefault="00FA47C4">
    <w:pPr>
      <w:pStyle w:val="Encabezado"/>
      <w:rPr>
        <w:lang w:val="es-ES"/>
      </w:rPr>
    </w:pPr>
  </w:p>
  <w:tbl>
    <w:tblPr>
      <w:tblW w:w="10839" w:type="dxa"/>
      <w:tblInd w:w="-748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000" w:firstRow="0" w:lastRow="0" w:firstColumn="0" w:lastColumn="0" w:noHBand="0" w:noVBand="0"/>
    </w:tblPr>
    <w:tblGrid>
      <w:gridCol w:w="1857"/>
      <w:gridCol w:w="6683"/>
      <w:gridCol w:w="2299"/>
    </w:tblGrid>
    <w:tr w:rsidR="00FA47C4" w14:paraId="27B45A15" w14:textId="77777777" w:rsidTr="00371C78">
      <w:trPr>
        <w:trHeight w:val="396"/>
      </w:trPr>
      <w:tc>
        <w:tcPr>
          <w:tcW w:w="1857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5470115B" w14:textId="77777777" w:rsidR="00FA47C4" w:rsidRDefault="00FA47C4" w:rsidP="00FA47C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16"/>
              <w:szCs w:val="16"/>
            </w:rPr>
          </w:pPr>
          <w:bookmarkStart w:id="0" w:name="_Hlk172190463"/>
          <w:r w:rsidRPr="00470D75">
            <w:rPr>
              <w:rFonts w:ascii="Arial" w:eastAsia="SimSun" w:hAnsi="Arial" w:cs="Arial"/>
              <w:noProof/>
              <w:color w:val="000000"/>
              <w:kern w:val="24"/>
              <w:sz w:val="36"/>
              <w:szCs w:val="36"/>
              <w:lang w:val="es-DO" w:eastAsia="es-DO"/>
            </w:rPr>
            <w:drawing>
              <wp:anchor distT="0" distB="0" distL="114300" distR="114300" simplePos="0" relativeHeight="251659264" behindDoc="0" locked="0" layoutInCell="1" allowOverlap="1" wp14:anchorId="2227116D" wp14:editId="4FD44582">
                <wp:simplePos x="0" y="0"/>
                <wp:positionH relativeFrom="column">
                  <wp:posOffset>-17780</wp:posOffset>
                </wp:positionH>
                <wp:positionV relativeFrom="paragraph">
                  <wp:posOffset>43815</wp:posOffset>
                </wp:positionV>
                <wp:extent cx="1073150" cy="866775"/>
                <wp:effectExtent l="0" t="0" r="0" b="9525"/>
                <wp:wrapNone/>
                <wp:docPr id="1908061060" name="Imagen 1908061060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3150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83" w:type="dxa"/>
          <w:vMerge w:val="restart"/>
          <w:tcBorders>
            <w:top w:val="single" w:sz="4" w:space="0" w:color="000000"/>
          </w:tcBorders>
          <w:vAlign w:val="center"/>
        </w:tcPr>
        <w:p w14:paraId="6A56A34D" w14:textId="0E0C0ECE" w:rsidR="00FA47C4" w:rsidRPr="00713D65" w:rsidRDefault="004979F0" w:rsidP="00FA47C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tifex CF Light" w:eastAsia="Gill Sans" w:hAnsi="Artifex CF Light" w:cs="Gill Sans"/>
              <w:b/>
              <w:color w:val="000000"/>
              <w:sz w:val="28"/>
              <w:szCs w:val="28"/>
            </w:rPr>
          </w:pPr>
          <w:r>
            <w:rPr>
              <w:rFonts w:ascii="Artifex CF Light" w:eastAsia="Gill Sans" w:hAnsi="Artifex CF Light" w:cs="Gill Sans"/>
              <w:b/>
              <w:color w:val="000000"/>
              <w:sz w:val="28"/>
              <w:szCs w:val="28"/>
            </w:rPr>
            <w:t xml:space="preserve">Departamento </w:t>
          </w:r>
          <w:proofErr w:type="spellStart"/>
          <w:r>
            <w:rPr>
              <w:rFonts w:ascii="Artifex CF Light" w:eastAsia="Gill Sans" w:hAnsi="Artifex CF Light" w:cs="Gill Sans"/>
              <w:b/>
              <w:color w:val="000000"/>
              <w:sz w:val="28"/>
              <w:szCs w:val="28"/>
            </w:rPr>
            <w:t>Administrativo</w:t>
          </w:r>
          <w:proofErr w:type="spellEnd"/>
          <w:r>
            <w:rPr>
              <w:rFonts w:ascii="Artifex CF Light" w:eastAsia="Gill Sans" w:hAnsi="Artifex CF Light" w:cs="Gill Sans"/>
              <w:b/>
              <w:color w:val="000000"/>
              <w:sz w:val="28"/>
              <w:szCs w:val="28"/>
            </w:rPr>
            <w:t xml:space="preserve"> Financiero</w:t>
          </w:r>
        </w:p>
      </w:tc>
      <w:tc>
        <w:tcPr>
          <w:tcW w:w="2299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8C3B99C" w14:textId="6A5C545E" w:rsidR="00FA47C4" w:rsidRPr="00B60C21" w:rsidRDefault="00FA47C4" w:rsidP="00FA47C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rFonts w:ascii="Artifex CF Light" w:eastAsia="Gill Sans" w:hAnsi="Artifex CF Light" w:cs="Gill Sans"/>
              <w:b/>
              <w:color w:val="000000"/>
            </w:rPr>
          </w:pPr>
          <w:r>
            <w:rPr>
              <w:rFonts w:ascii="Artifex CF Light" w:eastAsia="Gill Sans" w:hAnsi="Artifex CF Light" w:cs="Gill Sans"/>
              <w:b/>
              <w:color w:val="000000"/>
            </w:rPr>
            <w:t>F</w:t>
          </w:r>
          <w:r w:rsidRPr="00B60C21">
            <w:rPr>
              <w:rFonts w:ascii="Artifex CF Light" w:eastAsia="Gill Sans" w:hAnsi="Artifex CF Light" w:cs="Gill Sans"/>
              <w:b/>
              <w:color w:val="000000"/>
            </w:rPr>
            <w:t>-TN-</w:t>
          </w:r>
          <w:r>
            <w:rPr>
              <w:rFonts w:ascii="Artifex CF Light" w:eastAsia="Gill Sans" w:hAnsi="Artifex CF Light" w:cs="Gill Sans"/>
              <w:b/>
              <w:color w:val="000000"/>
            </w:rPr>
            <w:t>UCP</w:t>
          </w:r>
          <w:r w:rsidRPr="00B60C21">
            <w:rPr>
              <w:rFonts w:ascii="Artifex CF Light" w:eastAsia="Gill Sans" w:hAnsi="Artifex CF Light" w:cs="Gill Sans"/>
              <w:b/>
              <w:color w:val="000000"/>
            </w:rPr>
            <w:t>-0</w:t>
          </w:r>
          <w:r>
            <w:rPr>
              <w:rFonts w:ascii="Artifex CF Light" w:eastAsia="Gill Sans" w:hAnsi="Artifex CF Light" w:cs="Gill Sans"/>
              <w:b/>
              <w:color w:val="000000"/>
            </w:rPr>
            <w:t>6</w:t>
          </w:r>
        </w:p>
      </w:tc>
    </w:tr>
    <w:tr w:rsidR="00FA47C4" w14:paraId="35B0721E" w14:textId="77777777" w:rsidTr="00371C78">
      <w:trPr>
        <w:trHeight w:val="38"/>
      </w:trPr>
      <w:tc>
        <w:tcPr>
          <w:tcW w:w="1857" w:type="dxa"/>
          <w:vMerge/>
          <w:tcBorders>
            <w:left w:val="single" w:sz="4" w:space="0" w:color="000000"/>
          </w:tcBorders>
          <w:vAlign w:val="center"/>
        </w:tcPr>
        <w:p w14:paraId="4CF0AB40" w14:textId="77777777" w:rsidR="00FA47C4" w:rsidRDefault="00FA47C4" w:rsidP="00FA47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Gill Sans" w:eastAsia="Gill Sans" w:hAnsi="Gill Sans" w:cs="Gill Sans"/>
              <w:b/>
              <w:color w:val="000000"/>
            </w:rPr>
          </w:pPr>
        </w:p>
      </w:tc>
      <w:tc>
        <w:tcPr>
          <w:tcW w:w="6683" w:type="dxa"/>
          <w:vMerge/>
          <w:tcBorders>
            <w:top w:val="single" w:sz="4" w:space="0" w:color="000000"/>
          </w:tcBorders>
          <w:vAlign w:val="center"/>
        </w:tcPr>
        <w:p w14:paraId="47E68500" w14:textId="77777777" w:rsidR="00FA47C4" w:rsidRPr="008C11F6" w:rsidRDefault="00FA47C4" w:rsidP="00FA47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jc w:val="center"/>
            <w:rPr>
              <w:rFonts w:ascii="Artifex CF Light" w:eastAsia="Gill Sans" w:hAnsi="Artifex CF Light" w:cs="Gill Sans"/>
              <w:b/>
              <w:color w:val="000000"/>
            </w:rPr>
          </w:pPr>
        </w:p>
      </w:tc>
      <w:tc>
        <w:tcPr>
          <w:tcW w:w="2299" w:type="dxa"/>
          <w:tcBorders>
            <w:top w:val="single" w:sz="4" w:space="0" w:color="000000"/>
            <w:right w:val="single" w:sz="4" w:space="0" w:color="000000"/>
          </w:tcBorders>
          <w:vAlign w:val="center"/>
        </w:tcPr>
        <w:p w14:paraId="7189272A" w14:textId="77777777" w:rsidR="00FA47C4" w:rsidRPr="00B60C21" w:rsidRDefault="00FA47C4" w:rsidP="00FA47C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20" w:hanging="20"/>
            <w:rPr>
              <w:rFonts w:ascii="Artifex CF Light" w:eastAsia="Gill Sans" w:hAnsi="Artifex CF Light" w:cs="Gill Sans"/>
              <w:b/>
              <w:color w:val="000000"/>
            </w:rPr>
          </w:pPr>
          <w:proofErr w:type="spellStart"/>
          <w:r w:rsidRPr="00B60C21">
            <w:rPr>
              <w:rFonts w:ascii="Artifex CF Light" w:eastAsia="Gill Sans" w:hAnsi="Artifex CF Light" w:cs="Gill Sans"/>
              <w:b/>
              <w:color w:val="000000"/>
            </w:rPr>
            <w:t>Versión</w:t>
          </w:r>
          <w:proofErr w:type="spellEnd"/>
          <w:r w:rsidRPr="00B60C21">
            <w:rPr>
              <w:rFonts w:ascii="Artifex CF Light" w:eastAsia="Gill Sans" w:hAnsi="Artifex CF Light" w:cs="Gill Sans"/>
              <w:b/>
              <w:color w:val="000000"/>
            </w:rPr>
            <w:t>:              0</w:t>
          </w:r>
          <w:r>
            <w:rPr>
              <w:rFonts w:ascii="Artifex CF Light" w:eastAsia="Gill Sans" w:hAnsi="Artifex CF Light" w:cs="Gill Sans"/>
              <w:b/>
              <w:color w:val="000000"/>
            </w:rPr>
            <w:t>1</w:t>
          </w:r>
        </w:p>
      </w:tc>
    </w:tr>
    <w:tr w:rsidR="00FA47C4" w14:paraId="11AA03EA" w14:textId="77777777" w:rsidTr="00371C78">
      <w:trPr>
        <w:trHeight w:val="365"/>
      </w:trPr>
      <w:tc>
        <w:tcPr>
          <w:tcW w:w="1857" w:type="dxa"/>
          <w:vMerge/>
          <w:tcBorders>
            <w:left w:val="single" w:sz="4" w:space="0" w:color="000000"/>
          </w:tcBorders>
          <w:vAlign w:val="center"/>
        </w:tcPr>
        <w:p w14:paraId="4D16A61D" w14:textId="77777777" w:rsidR="00FA47C4" w:rsidRDefault="00FA47C4" w:rsidP="00FA47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Gill Sans" w:eastAsia="Gill Sans" w:hAnsi="Gill Sans" w:cs="Gill Sans"/>
              <w:b/>
              <w:color w:val="000000"/>
            </w:rPr>
          </w:pPr>
        </w:p>
      </w:tc>
      <w:tc>
        <w:tcPr>
          <w:tcW w:w="6683" w:type="dxa"/>
          <w:vMerge w:val="restart"/>
          <w:vAlign w:val="center"/>
        </w:tcPr>
        <w:p w14:paraId="78EF8FBB" w14:textId="618F1271" w:rsidR="00FA47C4" w:rsidRPr="008C11F6" w:rsidRDefault="00FA47C4" w:rsidP="00FA47C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tifex CF Light" w:eastAsia="Gill Sans" w:hAnsi="Artifex CF Light" w:cs="Gill Sans"/>
              <w:color w:val="000000"/>
              <w:sz w:val="28"/>
              <w:szCs w:val="28"/>
            </w:rPr>
          </w:pPr>
          <w:proofErr w:type="spellStart"/>
          <w:r>
            <w:rPr>
              <w:rFonts w:ascii="Artifex CF Light" w:hAnsi="Artifex CF Light"/>
              <w:sz w:val="28"/>
              <w:szCs w:val="28"/>
            </w:rPr>
            <w:t>Formulario</w:t>
          </w:r>
          <w:proofErr w:type="spellEnd"/>
          <w:r>
            <w:rPr>
              <w:rFonts w:ascii="Artifex CF Light" w:hAnsi="Artifex CF Light"/>
              <w:sz w:val="28"/>
              <w:szCs w:val="28"/>
            </w:rPr>
            <w:t xml:space="preserve"> </w:t>
          </w:r>
          <w:proofErr w:type="spellStart"/>
          <w:r w:rsidRPr="008C11F6">
            <w:rPr>
              <w:rFonts w:ascii="Artifex CF Light" w:hAnsi="Artifex CF Light"/>
              <w:sz w:val="28"/>
              <w:szCs w:val="28"/>
            </w:rPr>
            <w:t>Declaración</w:t>
          </w:r>
          <w:proofErr w:type="spellEnd"/>
          <w:r w:rsidRPr="008C11F6">
            <w:rPr>
              <w:rFonts w:ascii="Artifex CF Light" w:hAnsi="Artifex CF Light"/>
              <w:sz w:val="28"/>
              <w:szCs w:val="28"/>
            </w:rPr>
            <w:t xml:space="preserve"> de No </w:t>
          </w:r>
          <w:proofErr w:type="spellStart"/>
          <w:r w:rsidRPr="008C11F6">
            <w:rPr>
              <w:rFonts w:ascii="Artifex CF Light" w:hAnsi="Artifex CF Light"/>
              <w:sz w:val="28"/>
              <w:szCs w:val="28"/>
            </w:rPr>
            <w:t>Conflicto</w:t>
          </w:r>
          <w:proofErr w:type="spellEnd"/>
          <w:r w:rsidRPr="008C11F6">
            <w:rPr>
              <w:rFonts w:ascii="Artifex CF Light" w:hAnsi="Artifex CF Light"/>
              <w:sz w:val="28"/>
              <w:szCs w:val="28"/>
            </w:rPr>
            <w:t xml:space="preserve"> de </w:t>
          </w:r>
          <w:proofErr w:type="spellStart"/>
          <w:r w:rsidRPr="008C11F6">
            <w:rPr>
              <w:rFonts w:ascii="Artifex CF Light" w:hAnsi="Artifex CF Light"/>
              <w:sz w:val="28"/>
              <w:szCs w:val="28"/>
            </w:rPr>
            <w:t>Interés</w:t>
          </w:r>
          <w:proofErr w:type="spellEnd"/>
          <w:r w:rsidRPr="008C11F6">
            <w:rPr>
              <w:rFonts w:ascii="Artifex CF Light" w:hAnsi="Artifex CF Light"/>
              <w:sz w:val="28"/>
              <w:szCs w:val="28"/>
            </w:rPr>
            <w:t xml:space="preserve"> (</w:t>
          </w:r>
          <w:proofErr w:type="spellStart"/>
          <w:proofErr w:type="gramStart"/>
          <w:r>
            <w:rPr>
              <w:rFonts w:ascii="Artifex CF Light" w:hAnsi="Artifex CF Light"/>
              <w:sz w:val="28"/>
              <w:szCs w:val="28"/>
            </w:rPr>
            <w:t>Servidores</w:t>
          </w:r>
          <w:proofErr w:type="spellEnd"/>
          <w:r>
            <w:rPr>
              <w:rFonts w:ascii="Artifex CF Light" w:hAnsi="Artifex CF Light"/>
              <w:sz w:val="28"/>
              <w:szCs w:val="28"/>
            </w:rPr>
            <w:t xml:space="preserve"> </w:t>
          </w:r>
          <w:r w:rsidR="00E5756C">
            <w:rPr>
              <w:rFonts w:ascii="Artifex CF Light" w:hAnsi="Artifex CF Light"/>
              <w:sz w:val="28"/>
              <w:szCs w:val="28"/>
            </w:rPr>
            <w:t xml:space="preserve"> </w:t>
          </w:r>
          <w:proofErr w:type="spellStart"/>
          <w:r w:rsidR="00E5756C">
            <w:rPr>
              <w:rFonts w:ascii="Artifex CF Light" w:hAnsi="Artifex CF Light"/>
              <w:sz w:val="28"/>
              <w:szCs w:val="28"/>
            </w:rPr>
            <w:t>Públicos</w:t>
          </w:r>
          <w:proofErr w:type="spellEnd"/>
          <w:proofErr w:type="gramEnd"/>
          <w:r w:rsidR="00E5756C">
            <w:rPr>
              <w:rFonts w:ascii="Artifex CF Light" w:hAnsi="Artifex CF Light"/>
              <w:sz w:val="28"/>
              <w:szCs w:val="28"/>
            </w:rPr>
            <w:t>)</w:t>
          </w:r>
        </w:p>
      </w:tc>
      <w:tc>
        <w:tcPr>
          <w:tcW w:w="2299" w:type="dxa"/>
          <w:tcBorders>
            <w:bottom w:val="single" w:sz="4" w:space="0" w:color="auto"/>
            <w:right w:val="single" w:sz="4" w:space="0" w:color="000000"/>
          </w:tcBorders>
          <w:vAlign w:val="center"/>
        </w:tcPr>
        <w:p w14:paraId="1969FA0A" w14:textId="77777777" w:rsidR="00FA47C4" w:rsidRPr="00B60C21" w:rsidRDefault="00FA47C4" w:rsidP="00FA47C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rFonts w:ascii="Artifex CF Light" w:eastAsia="Gill Sans" w:hAnsi="Artifex CF Light" w:cs="Gill Sans"/>
              <w:color w:val="000000"/>
            </w:rPr>
          </w:pPr>
          <w:proofErr w:type="spellStart"/>
          <w:r w:rsidRPr="00B60C21">
            <w:rPr>
              <w:rFonts w:ascii="Artifex CF Light" w:eastAsia="Gill Sans" w:hAnsi="Artifex CF Light" w:cs="Gill Sans"/>
              <w:b/>
              <w:color w:val="000000"/>
            </w:rPr>
            <w:t>Fecha</w:t>
          </w:r>
          <w:proofErr w:type="spellEnd"/>
          <w:r w:rsidRPr="00B60C21">
            <w:rPr>
              <w:rFonts w:ascii="Artifex CF Light" w:eastAsia="Gill Sans" w:hAnsi="Artifex CF Light" w:cs="Gill Sans"/>
              <w:b/>
              <w:color w:val="000000"/>
            </w:rPr>
            <w:t xml:space="preserve"> de </w:t>
          </w:r>
          <w:proofErr w:type="spellStart"/>
          <w:r w:rsidRPr="00B60C21">
            <w:rPr>
              <w:rFonts w:ascii="Artifex CF Light" w:eastAsia="Gill Sans" w:hAnsi="Artifex CF Light" w:cs="Gill Sans"/>
              <w:b/>
              <w:color w:val="000000"/>
            </w:rPr>
            <w:t>Emisión</w:t>
          </w:r>
          <w:proofErr w:type="spellEnd"/>
          <w:r w:rsidRPr="00B60C21">
            <w:rPr>
              <w:rFonts w:ascii="Artifex CF Light" w:eastAsia="Gill Sans" w:hAnsi="Artifex CF Light" w:cs="Gill Sans"/>
              <w:color w:val="000000"/>
            </w:rPr>
            <w:t xml:space="preserve">: </w:t>
          </w:r>
          <w:r>
            <w:rPr>
              <w:rFonts w:ascii="Artifex CF Light" w:eastAsia="Gill Sans" w:hAnsi="Artifex CF Light" w:cs="Gill Sans"/>
              <w:color w:val="000000"/>
            </w:rPr>
            <w:t>15</w:t>
          </w:r>
          <w:r w:rsidRPr="00B60C21">
            <w:rPr>
              <w:rFonts w:ascii="Artifex CF Light" w:eastAsia="Gill Sans" w:hAnsi="Artifex CF Light" w:cs="Gill Sans"/>
              <w:color w:val="000000"/>
            </w:rPr>
            <w:t>/0</w:t>
          </w:r>
          <w:r>
            <w:rPr>
              <w:rFonts w:ascii="Artifex CF Light" w:eastAsia="Gill Sans" w:hAnsi="Artifex CF Light" w:cs="Gill Sans"/>
              <w:color w:val="000000"/>
            </w:rPr>
            <w:t>1</w:t>
          </w:r>
          <w:r w:rsidRPr="00B60C21">
            <w:rPr>
              <w:rFonts w:ascii="Artifex CF Light" w:eastAsia="Gill Sans" w:hAnsi="Artifex CF Light" w:cs="Gill Sans"/>
              <w:color w:val="000000"/>
            </w:rPr>
            <w:t>/20</w:t>
          </w:r>
          <w:r>
            <w:rPr>
              <w:rFonts w:ascii="Artifex CF Light" w:eastAsia="Gill Sans" w:hAnsi="Artifex CF Light" w:cs="Gill Sans"/>
              <w:color w:val="000000"/>
            </w:rPr>
            <w:t>26</w:t>
          </w:r>
        </w:p>
      </w:tc>
    </w:tr>
    <w:tr w:rsidR="00FA47C4" w14:paraId="5BA348A7" w14:textId="77777777" w:rsidTr="00371C78">
      <w:trPr>
        <w:trHeight w:val="322"/>
      </w:trPr>
      <w:tc>
        <w:tcPr>
          <w:tcW w:w="1857" w:type="dxa"/>
          <w:vMerge/>
          <w:tcBorders>
            <w:left w:val="single" w:sz="4" w:space="0" w:color="000000"/>
          </w:tcBorders>
          <w:vAlign w:val="center"/>
        </w:tcPr>
        <w:p w14:paraId="4264D6EA" w14:textId="77777777" w:rsidR="00FA47C4" w:rsidRDefault="00FA47C4" w:rsidP="00FA47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Gill Sans" w:eastAsia="Gill Sans" w:hAnsi="Gill Sans" w:cs="Gill Sans"/>
              <w:b/>
              <w:color w:val="000000"/>
            </w:rPr>
          </w:pPr>
        </w:p>
      </w:tc>
      <w:tc>
        <w:tcPr>
          <w:tcW w:w="6683" w:type="dxa"/>
          <w:vMerge/>
          <w:vAlign w:val="center"/>
        </w:tcPr>
        <w:p w14:paraId="31959D9C" w14:textId="77777777" w:rsidR="00FA47C4" w:rsidRPr="00B60C21" w:rsidRDefault="00FA47C4" w:rsidP="00FA47C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rFonts w:ascii="Artifex CF Light" w:eastAsia="Gill Sans" w:hAnsi="Artifex CF Light" w:cs="Gill Sans"/>
              <w:color w:val="000000"/>
            </w:rPr>
          </w:pPr>
        </w:p>
      </w:tc>
      <w:tc>
        <w:tcPr>
          <w:tcW w:w="2299" w:type="dxa"/>
          <w:tcBorders>
            <w:top w:val="single" w:sz="4" w:space="0" w:color="auto"/>
            <w:bottom w:val="single" w:sz="4" w:space="0" w:color="auto"/>
            <w:right w:val="single" w:sz="4" w:space="0" w:color="000000"/>
          </w:tcBorders>
          <w:vAlign w:val="center"/>
        </w:tcPr>
        <w:p w14:paraId="53CC31E7" w14:textId="77777777" w:rsidR="00FA47C4" w:rsidRPr="00B60C21" w:rsidRDefault="00FA47C4" w:rsidP="00FA47C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rFonts w:ascii="Artifex CF Light" w:eastAsia="Gill Sans" w:hAnsi="Artifex CF Light" w:cs="Gill Sans"/>
              <w:color w:val="000000"/>
            </w:rPr>
          </w:pPr>
          <w:proofErr w:type="spellStart"/>
          <w:r w:rsidRPr="00B60C21">
            <w:rPr>
              <w:rFonts w:ascii="Artifex CF Light" w:eastAsia="Gill Sans" w:hAnsi="Artifex CF Light" w:cs="Gill Sans"/>
              <w:b/>
              <w:color w:val="000000"/>
            </w:rPr>
            <w:t>Fecha</w:t>
          </w:r>
          <w:proofErr w:type="spellEnd"/>
          <w:r w:rsidRPr="00B60C21">
            <w:rPr>
              <w:rFonts w:ascii="Artifex CF Light" w:eastAsia="Gill Sans" w:hAnsi="Artifex CF Light" w:cs="Gill Sans"/>
              <w:b/>
              <w:color w:val="000000"/>
            </w:rPr>
            <w:t xml:space="preserve"> de </w:t>
          </w:r>
          <w:proofErr w:type="spellStart"/>
          <w:r w:rsidRPr="00B60C21">
            <w:rPr>
              <w:rFonts w:ascii="Artifex CF Light" w:eastAsia="Gill Sans" w:hAnsi="Artifex CF Light" w:cs="Gill Sans"/>
              <w:b/>
              <w:color w:val="000000"/>
            </w:rPr>
            <w:t>Revisión</w:t>
          </w:r>
          <w:proofErr w:type="spellEnd"/>
        </w:p>
      </w:tc>
    </w:tr>
    <w:bookmarkEnd w:id="0"/>
  </w:tbl>
  <w:p w14:paraId="4F201EFF" w14:textId="77777777" w:rsidR="00FA47C4" w:rsidRDefault="00FA47C4">
    <w:pPr>
      <w:pStyle w:val="Encabezado"/>
      <w:rPr>
        <w:lang w:val="es-ES"/>
      </w:rPr>
    </w:pPr>
  </w:p>
  <w:p w14:paraId="49AB9504" w14:textId="77777777" w:rsidR="00FA47C4" w:rsidRDefault="00FA47C4">
    <w:pPr>
      <w:pStyle w:val="Encabezado"/>
      <w:rPr>
        <w:lang w:val="es-ES"/>
      </w:rPr>
    </w:pPr>
  </w:p>
  <w:p w14:paraId="20BF90A6" w14:textId="77777777" w:rsidR="00FA47C4" w:rsidRDefault="00FA47C4">
    <w:pPr>
      <w:pStyle w:val="Encabezado"/>
      <w:rPr>
        <w:lang w:val="es-ES"/>
      </w:rPr>
    </w:pPr>
  </w:p>
  <w:p w14:paraId="225ABECD" w14:textId="77777777" w:rsidR="00FA47C4" w:rsidRPr="00FA47C4" w:rsidRDefault="00FA47C4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97781512">
    <w:abstractNumId w:val="8"/>
  </w:num>
  <w:num w:numId="2" w16cid:durableId="501430430">
    <w:abstractNumId w:val="6"/>
  </w:num>
  <w:num w:numId="3" w16cid:durableId="435057430">
    <w:abstractNumId w:val="5"/>
  </w:num>
  <w:num w:numId="4" w16cid:durableId="457070689">
    <w:abstractNumId w:val="4"/>
  </w:num>
  <w:num w:numId="5" w16cid:durableId="1611084957">
    <w:abstractNumId w:val="7"/>
  </w:num>
  <w:num w:numId="6" w16cid:durableId="50077505">
    <w:abstractNumId w:val="3"/>
  </w:num>
  <w:num w:numId="7" w16cid:durableId="2147236547">
    <w:abstractNumId w:val="2"/>
  </w:num>
  <w:num w:numId="8" w16cid:durableId="451172394">
    <w:abstractNumId w:val="1"/>
  </w:num>
  <w:num w:numId="9" w16cid:durableId="1935353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47DEE"/>
    <w:rsid w:val="0029639D"/>
    <w:rsid w:val="00326F90"/>
    <w:rsid w:val="003D663C"/>
    <w:rsid w:val="004979F0"/>
    <w:rsid w:val="005B471D"/>
    <w:rsid w:val="006F7E3A"/>
    <w:rsid w:val="0072493A"/>
    <w:rsid w:val="007A354D"/>
    <w:rsid w:val="007F7FCE"/>
    <w:rsid w:val="008A2312"/>
    <w:rsid w:val="00956B33"/>
    <w:rsid w:val="009F3C9B"/>
    <w:rsid w:val="00AA1D8D"/>
    <w:rsid w:val="00B47730"/>
    <w:rsid w:val="00C708A7"/>
    <w:rsid w:val="00CB0664"/>
    <w:rsid w:val="00D24930"/>
    <w:rsid w:val="00E5756C"/>
    <w:rsid w:val="00F02B81"/>
    <w:rsid w:val="00FA03AF"/>
    <w:rsid w:val="00FA2FF1"/>
    <w:rsid w:val="00FA47C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6F18E5E"/>
  <w14:defaultImageDpi w14:val="300"/>
  <w15:docId w15:val="{0049814F-21CF-481E-A822-88DAEB47B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link w:val="SinespaciadoCar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SinespaciadoCar">
    <w:name w:val="Sin espaciado Car"/>
    <w:link w:val="Sinespaciado"/>
    <w:uiPriority w:val="1"/>
    <w:rsid w:val="00FA47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1349</Characters>
  <Application>Microsoft Office Word</Application>
  <DocSecurity>4</DocSecurity>
  <Lines>28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Yoel Almonte</cp:lastModifiedBy>
  <cp:revision>2</cp:revision>
  <dcterms:created xsi:type="dcterms:W3CDTF">2026-03-19T18:42:00Z</dcterms:created>
  <dcterms:modified xsi:type="dcterms:W3CDTF">2026-03-19T18:42:00Z</dcterms:modified>
  <cp:category/>
</cp:coreProperties>
</file>