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EC1233" w14:textId="77777777" w:rsidR="00787DE7" w:rsidRPr="00020A82" w:rsidRDefault="00DE0133">
      <w:pPr>
        <w:rPr>
          <w:rFonts w:ascii="Artifex CF Light" w:hAnsi="Artifex CF Light"/>
        </w:rPr>
      </w:pPr>
      <w:r w:rsidRPr="00020A82">
        <w:rPr>
          <w:rFonts w:ascii="Artifex CF Light" w:hAnsi="Artifex CF Light"/>
        </w:rPr>
        <w:t xml:space="preserve">Etapa:  </w:t>
      </w:r>
      <w:r w:rsidRPr="00020A82">
        <w:rPr>
          <w:rFonts w:ascii="Segoe UI Symbol" w:hAnsi="Segoe UI Symbol" w:cs="Segoe UI Symbol"/>
        </w:rPr>
        <w:t>☐</w:t>
      </w:r>
      <w:r w:rsidRPr="00020A82">
        <w:rPr>
          <w:rFonts w:ascii="Artifex CF Light" w:hAnsi="Artifex CF Light"/>
        </w:rPr>
        <w:t xml:space="preserve"> Precontractual   </w:t>
      </w:r>
      <w:r w:rsidRPr="00020A82">
        <w:rPr>
          <w:rFonts w:ascii="Segoe UI Symbol" w:hAnsi="Segoe UI Symbol" w:cs="Segoe UI Symbol"/>
        </w:rPr>
        <w:t>☐</w:t>
      </w:r>
      <w:r w:rsidRPr="00020A82">
        <w:rPr>
          <w:rFonts w:ascii="Artifex CF Light" w:hAnsi="Artifex CF Light"/>
        </w:rPr>
        <w:t xml:space="preserve"> Selecci</w:t>
      </w:r>
      <w:r w:rsidRPr="00020A82">
        <w:rPr>
          <w:rFonts w:ascii="Artifex CF Light" w:hAnsi="Artifex CF Light" w:cs="Artifex CF Light"/>
        </w:rPr>
        <w:t>ó</w:t>
      </w:r>
      <w:r w:rsidRPr="00020A82">
        <w:rPr>
          <w:rFonts w:ascii="Artifex CF Light" w:hAnsi="Artifex CF Light"/>
        </w:rPr>
        <w:t>n/Adjudicaci</w:t>
      </w:r>
      <w:r w:rsidRPr="00020A82">
        <w:rPr>
          <w:rFonts w:ascii="Artifex CF Light" w:hAnsi="Artifex CF Light" w:cs="Artifex CF Light"/>
        </w:rPr>
        <w:t>ó</w:t>
      </w:r>
      <w:r w:rsidRPr="00020A82">
        <w:rPr>
          <w:rFonts w:ascii="Artifex CF Light" w:hAnsi="Artifex CF Light"/>
        </w:rPr>
        <w:t xml:space="preserve">n   </w:t>
      </w:r>
      <w:r w:rsidRPr="00020A82">
        <w:rPr>
          <w:rFonts w:ascii="Segoe UI Symbol" w:hAnsi="Segoe UI Symbol" w:cs="Segoe UI Symbol"/>
        </w:rPr>
        <w:t>☐</w:t>
      </w:r>
      <w:r w:rsidRPr="00020A82">
        <w:rPr>
          <w:rFonts w:ascii="Artifex CF Light" w:hAnsi="Artifex CF Light"/>
        </w:rPr>
        <w:t xml:space="preserve"> Contractual/Postcontractual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71"/>
        <w:gridCol w:w="2886"/>
        <w:gridCol w:w="2873"/>
      </w:tblGrid>
      <w:tr w:rsidR="00787DE7" w:rsidRPr="00020A82" w14:paraId="446C1DA4" w14:textId="77777777">
        <w:tc>
          <w:tcPr>
            <w:tcW w:w="2880" w:type="dxa"/>
          </w:tcPr>
          <w:p w14:paraId="218328F6" w14:textId="77777777" w:rsidR="00787DE7" w:rsidRPr="00020A82" w:rsidRDefault="00DE0133">
            <w:pPr>
              <w:rPr>
                <w:rFonts w:ascii="Artifex CF Light" w:hAnsi="Artifex CF Light"/>
              </w:rPr>
            </w:pPr>
            <w:r w:rsidRPr="00020A82">
              <w:rPr>
                <w:rFonts w:ascii="Artifex CF Light" w:hAnsi="Artifex CF Light"/>
              </w:rPr>
              <w:t>Ítem</w:t>
            </w:r>
          </w:p>
        </w:tc>
        <w:tc>
          <w:tcPr>
            <w:tcW w:w="2880" w:type="dxa"/>
          </w:tcPr>
          <w:p w14:paraId="3FC73790" w14:textId="77777777" w:rsidR="00787DE7" w:rsidRPr="00020A82" w:rsidRDefault="00DE0133">
            <w:pPr>
              <w:rPr>
                <w:rFonts w:ascii="Artifex CF Light" w:hAnsi="Artifex CF Light"/>
              </w:rPr>
            </w:pPr>
            <w:r w:rsidRPr="00020A82">
              <w:rPr>
                <w:rFonts w:ascii="Artifex CF Light" w:hAnsi="Artifex CF Light"/>
              </w:rPr>
              <w:t>Control</w:t>
            </w:r>
          </w:p>
        </w:tc>
        <w:tc>
          <w:tcPr>
            <w:tcW w:w="2880" w:type="dxa"/>
          </w:tcPr>
          <w:p w14:paraId="58AB731E" w14:textId="77777777" w:rsidR="00787DE7" w:rsidRPr="00020A82" w:rsidRDefault="00DE0133">
            <w:pPr>
              <w:rPr>
                <w:rFonts w:ascii="Artifex CF Light" w:hAnsi="Artifex CF Light"/>
              </w:rPr>
            </w:pPr>
            <w:r w:rsidRPr="00020A82">
              <w:rPr>
                <w:rFonts w:ascii="Artifex CF Light" w:hAnsi="Artifex CF Light"/>
              </w:rPr>
              <w:t>Verificación</w:t>
            </w:r>
          </w:p>
        </w:tc>
      </w:tr>
      <w:tr w:rsidR="00787DE7" w:rsidRPr="00020A82" w14:paraId="51E7CBAB" w14:textId="77777777">
        <w:tc>
          <w:tcPr>
            <w:tcW w:w="2880" w:type="dxa"/>
          </w:tcPr>
          <w:p w14:paraId="02B9EAF5" w14:textId="77777777" w:rsidR="00787DE7" w:rsidRPr="00020A82" w:rsidRDefault="00DE0133">
            <w:pPr>
              <w:rPr>
                <w:rFonts w:ascii="Artifex CF Light" w:hAnsi="Artifex CF Light"/>
              </w:rPr>
            </w:pPr>
            <w:r w:rsidRPr="00020A82">
              <w:rPr>
                <w:rFonts w:ascii="Artifex CF Light" w:hAnsi="Artifex CF Light"/>
              </w:rPr>
              <w:t>1</w:t>
            </w:r>
          </w:p>
        </w:tc>
        <w:tc>
          <w:tcPr>
            <w:tcW w:w="2880" w:type="dxa"/>
          </w:tcPr>
          <w:p w14:paraId="31776C55" w14:textId="63D2712C" w:rsidR="00787DE7" w:rsidRPr="00020A82" w:rsidRDefault="00DE0133">
            <w:pPr>
              <w:rPr>
                <w:rFonts w:ascii="Artifex CF Light" w:hAnsi="Artifex CF Light"/>
              </w:rPr>
            </w:pPr>
            <w:r w:rsidRPr="00020A82">
              <w:rPr>
                <w:rFonts w:ascii="Artifex CF Light" w:hAnsi="Artifex CF Light"/>
              </w:rPr>
              <w:t>¿</w:t>
            </w:r>
            <w:proofErr w:type="spellStart"/>
            <w:r w:rsidRPr="00020A82">
              <w:rPr>
                <w:rFonts w:ascii="Artifex CF Light" w:hAnsi="Artifex CF Light"/>
              </w:rPr>
              <w:t>Declaraciones</w:t>
            </w:r>
            <w:proofErr w:type="spellEnd"/>
            <w:r w:rsidRPr="00020A82">
              <w:rPr>
                <w:rFonts w:ascii="Artifex CF Light" w:hAnsi="Artifex CF Light"/>
              </w:rPr>
              <w:t xml:space="preserve"> </w:t>
            </w:r>
            <w:proofErr w:type="spellStart"/>
            <w:r w:rsidRPr="00020A82">
              <w:rPr>
                <w:rFonts w:ascii="Artifex CF Light" w:hAnsi="Artifex CF Light"/>
              </w:rPr>
              <w:t>internas</w:t>
            </w:r>
            <w:proofErr w:type="spellEnd"/>
            <w:r w:rsidRPr="00020A82">
              <w:rPr>
                <w:rFonts w:ascii="Artifex CF Light" w:hAnsi="Artifex CF Light"/>
              </w:rPr>
              <w:t xml:space="preserve"> (F</w:t>
            </w:r>
            <w:r w:rsidRPr="00020A82">
              <w:rPr>
                <w:rFonts w:ascii="Cambria Math" w:hAnsi="Cambria Math" w:cs="Cambria Math"/>
              </w:rPr>
              <w:t>‑</w:t>
            </w:r>
            <w:r w:rsidRPr="00020A82">
              <w:rPr>
                <w:rFonts w:ascii="Artifex CF Light" w:hAnsi="Artifex CF Light"/>
              </w:rPr>
              <w:t>TN</w:t>
            </w:r>
            <w:r w:rsidRPr="00020A82">
              <w:rPr>
                <w:rFonts w:ascii="Cambria Math" w:hAnsi="Cambria Math" w:cs="Cambria Math"/>
              </w:rPr>
              <w:t>‑</w:t>
            </w:r>
            <w:r w:rsidRPr="00020A82">
              <w:rPr>
                <w:rFonts w:ascii="Artifex CF Light" w:hAnsi="Artifex CF Light"/>
              </w:rPr>
              <w:t>UCP</w:t>
            </w:r>
            <w:r w:rsidRPr="00020A82">
              <w:rPr>
                <w:rFonts w:ascii="Cambria Math" w:hAnsi="Cambria Math" w:cs="Cambria Math"/>
              </w:rPr>
              <w:t>‑</w:t>
            </w:r>
            <w:r w:rsidR="004F723D">
              <w:rPr>
                <w:rFonts w:ascii="Cambria Math" w:hAnsi="Cambria Math" w:cs="Cambria Math"/>
              </w:rPr>
              <w:t>06</w:t>
            </w:r>
            <w:r w:rsidRPr="00020A82">
              <w:rPr>
                <w:rFonts w:ascii="Artifex CF Light" w:hAnsi="Artifex CF Light"/>
              </w:rPr>
              <w:t xml:space="preserve">) </w:t>
            </w:r>
            <w:proofErr w:type="spellStart"/>
            <w:r w:rsidRPr="00020A82">
              <w:rPr>
                <w:rFonts w:ascii="Artifex CF Light" w:hAnsi="Artifex CF Light"/>
              </w:rPr>
              <w:t>firmadas</w:t>
            </w:r>
            <w:proofErr w:type="spellEnd"/>
            <w:r w:rsidRPr="00020A82">
              <w:rPr>
                <w:rFonts w:ascii="Artifex CF Light" w:hAnsi="Artifex CF Light"/>
              </w:rPr>
              <w:t xml:space="preserve"> </w:t>
            </w:r>
            <w:proofErr w:type="spellStart"/>
            <w:r w:rsidRPr="00020A82">
              <w:rPr>
                <w:rFonts w:ascii="Artifex CF Light" w:hAnsi="Artifex CF Light"/>
              </w:rPr>
              <w:t>por</w:t>
            </w:r>
            <w:proofErr w:type="spellEnd"/>
            <w:r w:rsidRPr="00020A82">
              <w:rPr>
                <w:rFonts w:ascii="Artifex CF Light" w:hAnsi="Artifex CF Light"/>
              </w:rPr>
              <w:t xml:space="preserve"> </w:t>
            </w:r>
            <w:proofErr w:type="spellStart"/>
            <w:r w:rsidRPr="00020A82">
              <w:rPr>
                <w:rFonts w:ascii="Artifex CF Light" w:hAnsi="Artifex CF Light"/>
              </w:rPr>
              <w:t>todos</w:t>
            </w:r>
            <w:proofErr w:type="spellEnd"/>
            <w:r w:rsidRPr="00020A82">
              <w:rPr>
                <w:rFonts w:ascii="Artifex CF Light" w:hAnsi="Artifex CF Light"/>
              </w:rPr>
              <w:t xml:space="preserve"> </w:t>
            </w:r>
            <w:proofErr w:type="spellStart"/>
            <w:r w:rsidRPr="00020A82">
              <w:rPr>
                <w:rFonts w:ascii="Artifex CF Light" w:hAnsi="Artifex CF Light"/>
              </w:rPr>
              <w:t>los</w:t>
            </w:r>
            <w:proofErr w:type="spellEnd"/>
            <w:r w:rsidRPr="00020A82">
              <w:rPr>
                <w:rFonts w:ascii="Artifex CF Light" w:hAnsi="Artifex CF Light"/>
              </w:rPr>
              <w:t xml:space="preserve"> </w:t>
            </w:r>
            <w:proofErr w:type="spellStart"/>
            <w:r w:rsidRPr="00020A82">
              <w:rPr>
                <w:rFonts w:ascii="Artifex CF Light" w:hAnsi="Artifex CF Light"/>
              </w:rPr>
              <w:t>intervinientes</w:t>
            </w:r>
            <w:proofErr w:type="spellEnd"/>
            <w:r w:rsidRPr="00020A82">
              <w:rPr>
                <w:rFonts w:ascii="Artifex CF Light" w:hAnsi="Artifex CF Light"/>
              </w:rPr>
              <w:t xml:space="preserve"> de la etapa?</w:t>
            </w:r>
          </w:p>
        </w:tc>
        <w:tc>
          <w:tcPr>
            <w:tcW w:w="2880" w:type="dxa"/>
          </w:tcPr>
          <w:p w14:paraId="4D83BC9E" w14:textId="77777777" w:rsidR="00787DE7" w:rsidRPr="00020A82" w:rsidRDefault="00DE0133">
            <w:pPr>
              <w:rPr>
                <w:rFonts w:ascii="Artifex CF Light" w:hAnsi="Artifex CF Light"/>
              </w:rPr>
            </w:pPr>
            <w:r w:rsidRPr="00020A82">
              <w:rPr>
                <w:rFonts w:ascii="Segoe UI Symbol" w:hAnsi="Segoe UI Symbol" w:cs="Segoe UI Symbol"/>
              </w:rPr>
              <w:t>☐</w:t>
            </w:r>
            <w:r w:rsidRPr="00020A82">
              <w:rPr>
                <w:rFonts w:ascii="Artifex CF Light" w:hAnsi="Artifex CF Light"/>
              </w:rPr>
              <w:t xml:space="preserve"> Sí  </w:t>
            </w:r>
            <w:r w:rsidRPr="00020A82">
              <w:rPr>
                <w:rFonts w:ascii="Segoe UI Symbol" w:hAnsi="Segoe UI Symbol" w:cs="Segoe UI Symbol"/>
              </w:rPr>
              <w:t>☐</w:t>
            </w:r>
            <w:r w:rsidRPr="00020A82">
              <w:rPr>
                <w:rFonts w:ascii="Artifex CF Light" w:hAnsi="Artifex CF Light"/>
              </w:rPr>
              <w:t xml:space="preserve"> No  </w:t>
            </w:r>
            <w:r w:rsidRPr="00020A82">
              <w:rPr>
                <w:rFonts w:ascii="Segoe UI Symbol" w:hAnsi="Segoe UI Symbol" w:cs="Segoe UI Symbol"/>
              </w:rPr>
              <w:t>☐</w:t>
            </w:r>
            <w:r w:rsidRPr="00020A82">
              <w:rPr>
                <w:rFonts w:ascii="Artifex CF Light" w:hAnsi="Artifex CF Light"/>
              </w:rPr>
              <w:t xml:space="preserve"> NA</w:t>
            </w:r>
          </w:p>
        </w:tc>
      </w:tr>
      <w:tr w:rsidR="00787DE7" w:rsidRPr="00020A82" w14:paraId="6540563A" w14:textId="77777777">
        <w:tc>
          <w:tcPr>
            <w:tcW w:w="2880" w:type="dxa"/>
          </w:tcPr>
          <w:p w14:paraId="447D49E5" w14:textId="77777777" w:rsidR="00787DE7" w:rsidRPr="00020A82" w:rsidRDefault="00DE0133">
            <w:pPr>
              <w:rPr>
                <w:rFonts w:ascii="Artifex CF Light" w:hAnsi="Artifex CF Light"/>
              </w:rPr>
            </w:pPr>
            <w:r w:rsidRPr="00020A82">
              <w:rPr>
                <w:rFonts w:ascii="Artifex CF Light" w:hAnsi="Artifex CF Light"/>
              </w:rPr>
              <w:t>2</w:t>
            </w:r>
          </w:p>
        </w:tc>
        <w:tc>
          <w:tcPr>
            <w:tcW w:w="2880" w:type="dxa"/>
          </w:tcPr>
          <w:p w14:paraId="1588A9D0" w14:textId="15576548" w:rsidR="00787DE7" w:rsidRPr="00020A82" w:rsidRDefault="00DE0133">
            <w:pPr>
              <w:rPr>
                <w:rFonts w:ascii="Artifex CF Light" w:hAnsi="Artifex CF Light"/>
              </w:rPr>
            </w:pPr>
            <w:r w:rsidRPr="00020A82">
              <w:rPr>
                <w:rFonts w:ascii="Artifex CF Light" w:hAnsi="Artifex CF Light"/>
              </w:rPr>
              <w:t>¿</w:t>
            </w:r>
            <w:proofErr w:type="spellStart"/>
            <w:r w:rsidRPr="00020A82">
              <w:rPr>
                <w:rFonts w:ascii="Artifex CF Light" w:hAnsi="Artifex CF Light"/>
              </w:rPr>
              <w:t>Declaraciones</w:t>
            </w:r>
            <w:proofErr w:type="spellEnd"/>
            <w:r w:rsidRPr="00020A82">
              <w:rPr>
                <w:rFonts w:ascii="Artifex CF Light" w:hAnsi="Artifex CF Light"/>
              </w:rPr>
              <w:t xml:space="preserve"> de </w:t>
            </w:r>
            <w:proofErr w:type="spellStart"/>
            <w:r w:rsidRPr="00020A82">
              <w:rPr>
                <w:rFonts w:ascii="Artifex CF Light" w:hAnsi="Artifex CF Light"/>
              </w:rPr>
              <w:t>oferentes</w:t>
            </w:r>
            <w:proofErr w:type="spellEnd"/>
            <w:r w:rsidRPr="00020A82">
              <w:rPr>
                <w:rFonts w:ascii="Artifex CF Light" w:hAnsi="Artifex CF Light"/>
              </w:rPr>
              <w:t xml:space="preserve"> (F</w:t>
            </w:r>
            <w:r w:rsidRPr="00020A82">
              <w:rPr>
                <w:rFonts w:ascii="Cambria Math" w:hAnsi="Cambria Math" w:cs="Cambria Math"/>
              </w:rPr>
              <w:t>‑</w:t>
            </w:r>
            <w:r w:rsidRPr="00020A82">
              <w:rPr>
                <w:rFonts w:ascii="Artifex CF Light" w:hAnsi="Artifex CF Light"/>
              </w:rPr>
              <w:t>TN</w:t>
            </w:r>
            <w:r w:rsidRPr="00020A82">
              <w:rPr>
                <w:rFonts w:ascii="Cambria Math" w:hAnsi="Cambria Math" w:cs="Cambria Math"/>
              </w:rPr>
              <w:t>‑</w:t>
            </w:r>
            <w:r w:rsidRPr="00020A82">
              <w:rPr>
                <w:rFonts w:ascii="Artifex CF Light" w:hAnsi="Artifex CF Light"/>
              </w:rPr>
              <w:t>UCP</w:t>
            </w:r>
            <w:r w:rsidRPr="00020A82">
              <w:rPr>
                <w:rFonts w:ascii="Cambria Math" w:hAnsi="Cambria Math" w:cs="Cambria Math"/>
              </w:rPr>
              <w:t>‑</w:t>
            </w:r>
            <w:r w:rsidR="004F723D">
              <w:rPr>
                <w:rFonts w:ascii="Cambria Math" w:hAnsi="Cambria Math" w:cs="Cambria Math"/>
              </w:rPr>
              <w:t>05</w:t>
            </w:r>
            <w:r w:rsidRPr="00020A82">
              <w:rPr>
                <w:rFonts w:ascii="Artifex CF Light" w:hAnsi="Artifex CF Light"/>
              </w:rPr>
              <w:t xml:space="preserve">) </w:t>
            </w:r>
            <w:proofErr w:type="spellStart"/>
            <w:r w:rsidRPr="00020A82">
              <w:rPr>
                <w:rFonts w:ascii="Artifex CF Light" w:hAnsi="Artifex CF Light"/>
              </w:rPr>
              <w:t>recibidas</w:t>
            </w:r>
            <w:proofErr w:type="spellEnd"/>
            <w:r w:rsidRPr="00020A82">
              <w:rPr>
                <w:rFonts w:ascii="Artifex CF Light" w:hAnsi="Artifex CF Light"/>
              </w:rPr>
              <w:t xml:space="preserve"> y </w:t>
            </w:r>
            <w:proofErr w:type="spellStart"/>
            <w:r w:rsidRPr="00020A82">
              <w:rPr>
                <w:rFonts w:ascii="Artifex CF Light" w:hAnsi="Artifex CF Light"/>
              </w:rPr>
              <w:t>archivadas</w:t>
            </w:r>
            <w:proofErr w:type="spellEnd"/>
            <w:r w:rsidRPr="00020A82">
              <w:rPr>
                <w:rFonts w:ascii="Artifex CF Light" w:hAnsi="Artifex CF Light"/>
              </w:rPr>
              <w:t>?</w:t>
            </w:r>
          </w:p>
        </w:tc>
        <w:tc>
          <w:tcPr>
            <w:tcW w:w="2880" w:type="dxa"/>
          </w:tcPr>
          <w:p w14:paraId="36E75F50" w14:textId="77777777" w:rsidR="00787DE7" w:rsidRPr="00020A82" w:rsidRDefault="00DE0133">
            <w:pPr>
              <w:rPr>
                <w:rFonts w:ascii="Artifex CF Light" w:hAnsi="Artifex CF Light"/>
              </w:rPr>
            </w:pPr>
            <w:r w:rsidRPr="00020A82">
              <w:rPr>
                <w:rFonts w:ascii="Segoe UI Symbol" w:hAnsi="Segoe UI Symbol" w:cs="Segoe UI Symbol"/>
              </w:rPr>
              <w:t>☐</w:t>
            </w:r>
            <w:r w:rsidRPr="00020A82">
              <w:rPr>
                <w:rFonts w:ascii="Artifex CF Light" w:hAnsi="Artifex CF Light"/>
              </w:rPr>
              <w:t xml:space="preserve"> </w:t>
            </w:r>
            <w:proofErr w:type="gramStart"/>
            <w:r w:rsidRPr="00020A82">
              <w:rPr>
                <w:rFonts w:ascii="Artifex CF Light" w:hAnsi="Artifex CF Light"/>
              </w:rPr>
              <w:t xml:space="preserve">Sí  </w:t>
            </w:r>
            <w:r w:rsidRPr="00020A82">
              <w:rPr>
                <w:rFonts w:ascii="Segoe UI Symbol" w:hAnsi="Segoe UI Symbol" w:cs="Segoe UI Symbol"/>
              </w:rPr>
              <w:t>☐</w:t>
            </w:r>
            <w:proofErr w:type="gramEnd"/>
            <w:r w:rsidRPr="00020A82">
              <w:rPr>
                <w:rFonts w:ascii="Artifex CF Light" w:hAnsi="Artifex CF Light"/>
              </w:rPr>
              <w:t xml:space="preserve"> </w:t>
            </w:r>
            <w:proofErr w:type="gramStart"/>
            <w:r w:rsidRPr="00020A82">
              <w:rPr>
                <w:rFonts w:ascii="Artifex CF Light" w:hAnsi="Artifex CF Light"/>
              </w:rPr>
              <w:t xml:space="preserve">No  </w:t>
            </w:r>
            <w:r w:rsidRPr="00020A82">
              <w:rPr>
                <w:rFonts w:ascii="Segoe UI Symbol" w:hAnsi="Segoe UI Symbol" w:cs="Segoe UI Symbol"/>
              </w:rPr>
              <w:t>☐</w:t>
            </w:r>
            <w:proofErr w:type="gramEnd"/>
            <w:r w:rsidRPr="00020A82">
              <w:rPr>
                <w:rFonts w:ascii="Artifex CF Light" w:hAnsi="Artifex CF Light"/>
              </w:rPr>
              <w:t xml:space="preserve"> NA</w:t>
            </w:r>
          </w:p>
        </w:tc>
      </w:tr>
      <w:tr w:rsidR="00787DE7" w:rsidRPr="00020A82" w14:paraId="41A06C35" w14:textId="77777777">
        <w:tc>
          <w:tcPr>
            <w:tcW w:w="2880" w:type="dxa"/>
          </w:tcPr>
          <w:p w14:paraId="7038EAED" w14:textId="77777777" w:rsidR="00787DE7" w:rsidRPr="00020A82" w:rsidRDefault="00DE0133">
            <w:pPr>
              <w:rPr>
                <w:rFonts w:ascii="Artifex CF Light" w:hAnsi="Artifex CF Light"/>
              </w:rPr>
            </w:pPr>
            <w:r w:rsidRPr="00020A82">
              <w:rPr>
                <w:rFonts w:ascii="Artifex CF Light" w:hAnsi="Artifex CF Light"/>
              </w:rPr>
              <w:t>3</w:t>
            </w:r>
          </w:p>
        </w:tc>
        <w:tc>
          <w:tcPr>
            <w:tcW w:w="2880" w:type="dxa"/>
          </w:tcPr>
          <w:p w14:paraId="5299699A" w14:textId="77777777" w:rsidR="00787DE7" w:rsidRPr="00020A82" w:rsidRDefault="00DE0133">
            <w:pPr>
              <w:rPr>
                <w:rFonts w:ascii="Artifex CF Light" w:hAnsi="Artifex CF Light"/>
              </w:rPr>
            </w:pPr>
            <w:r w:rsidRPr="00020A82">
              <w:rPr>
                <w:rFonts w:ascii="Artifex CF Light" w:hAnsi="Artifex CF Light"/>
              </w:rPr>
              <w:t>¿Revisión de inhabilidades/prohibiciones (Arts. 35–39) contra RPE/listados vigente?</w:t>
            </w:r>
          </w:p>
        </w:tc>
        <w:tc>
          <w:tcPr>
            <w:tcW w:w="2880" w:type="dxa"/>
          </w:tcPr>
          <w:p w14:paraId="62751B2D" w14:textId="77777777" w:rsidR="00787DE7" w:rsidRPr="00020A82" w:rsidRDefault="00DE0133">
            <w:pPr>
              <w:rPr>
                <w:rFonts w:ascii="Artifex CF Light" w:hAnsi="Artifex CF Light"/>
              </w:rPr>
            </w:pPr>
            <w:r w:rsidRPr="00020A82">
              <w:rPr>
                <w:rFonts w:ascii="Segoe UI Symbol" w:hAnsi="Segoe UI Symbol" w:cs="Segoe UI Symbol"/>
              </w:rPr>
              <w:t>☐</w:t>
            </w:r>
            <w:r w:rsidRPr="00020A82">
              <w:rPr>
                <w:rFonts w:ascii="Artifex CF Light" w:hAnsi="Artifex CF Light"/>
              </w:rPr>
              <w:t xml:space="preserve"> </w:t>
            </w:r>
            <w:proofErr w:type="gramStart"/>
            <w:r w:rsidRPr="00020A82">
              <w:rPr>
                <w:rFonts w:ascii="Artifex CF Light" w:hAnsi="Artifex CF Light"/>
              </w:rPr>
              <w:t xml:space="preserve">Sí  </w:t>
            </w:r>
            <w:r w:rsidRPr="00020A82">
              <w:rPr>
                <w:rFonts w:ascii="Segoe UI Symbol" w:hAnsi="Segoe UI Symbol" w:cs="Segoe UI Symbol"/>
              </w:rPr>
              <w:t>☐</w:t>
            </w:r>
            <w:proofErr w:type="gramEnd"/>
            <w:r w:rsidRPr="00020A82">
              <w:rPr>
                <w:rFonts w:ascii="Artifex CF Light" w:hAnsi="Artifex CF Light"/>
              </w:rPr>
              <w:t xml:space="preserve"> </w:t>
            </w:r>
            <w:proofErr w:type="gramStart"/>
            <w:r w:rsidRPr="00020A82">
              <w:rPr>
                <w:rFonts w:ascii="Artifex CF Light" w:hAnsi="Artifex CF Light"/>
              </w:rPr>
              <w:t xml:space="preserve">No  </w:t>
            </w:r>
            <w:r w:rsidRPr="00020A82">
              <w:rPr>
                <w:rFonts w:ascii="Segoe UI Symbol" w:hAnsi="Segoe UI Symbol" w:cs="Segoe UI Symbol"/>
              </w:rPr>
              <w:t>☐</w:t>
            </w:r>
            <w:proofErr w:type="gramEnd"/>
            <w:r w:rsidRPr="00020A82">
              <w:rPr>
                <w:rFonts w:ascii="Artifex CF Light" w:hAnsi="Artifex CF Light"/>
              </w:rPr>
              <w:t xml:space="preserve"> NA</w:t>
            </w:r>
          </w:p>
        </w:tc>
      </w:tr>
      <w:tr w:rsidR="00787DE7" w:rsidRPr="00020A82" w14:paraId="77E53A9B" w14:textId="77777777">
        <w:tc>
          <w:tcPr>
            <w:tcW w:w="2880" w:type="dxa"/>
          </w:tcPr>
          <w:p w14:paraId="42640572" w14:textId="77777777" w:rsidR="00787DE7" w:rsidRPr="00020A82" w:rsidRDefault="00DE0133">
            <w:pPr>
              <w:rPr>
                <w:rFonts w:ascii="Artifex CF Light" w:hAnsi="Artifex CF Light"/>
              </w:rPr>
            </w:pPr>
            <w:r w:rsidRPr="00020A82">
              <w:rPr>
                <w:rFonts w:ascii="Artifex CF Light" w:hAnsi="Artifex CF Light"/>
              </w:rPr>
              <w:t>4</w:t>
            </w:r>
          </w:p>
        </w:tc>
        <w:tc>
          <w:tcPr>
            <w:tcW w:w="2880" w:type="dxa"/>
          </w:tcPr>
          <w:p w14:paraId="1231B83D" w14:textId="77777777" w:rsidR="00787DE7" w:rsidRPr="00020A82" w:rsidRDefault="00DE0133">
            <w:pPr>
              <w:rPr>
                <w:rFonts w:ascii="Artifex CF Light" w:hAnsi="Artifex CF Light"/>
              </w:rPr>
            </w:pPr>
            <w:r w:rsidRPr="00020A82">
              <w:rPr>
                <w:rFonts w:ascii="Artifex CF Light" w:hAnsi="Artifex CF Light"/>
              </w:rPr>
              <w:t>¿Se identificó algún conflicto real/potencial/aparente? (Si “Sí”, adjuntar informe y decisiones)</w:t>
            </w:r>
          </w:p>
        </w:tc>
        <w:tc>
          <w:tcPr>
            <w:tcW w:w="2880" w:type="dxa"/>
          </w:tcPr>
          <w:p w14:paraId="1875BD20" w14:textId="77777777" w:rsidR="00787DE7" w:rsidRPr="00020A82" w:rsidRDefault="00DE0133">
            <w:pPr>
              <w:rPr>
                <w:rFonts w:ascii="Artifex CF Light" w:hAnsi="Artifex CF Light"/>
              </w:rPr>
            </w:pPr>
            <w:r w:rsidRPr="00020A82">
              <w:rPr>
                <w:rFonts w:ascii="Segoe UI Symbol" w:hAnsi="Segoe UI Symbol" w:cs="Segoe UI Symbol"/>
              </w:rPr>
              <w:t>☐</w:t>
            </w:r>
            <w:r w:rsidRPr="00020A82">
              <w:rPr>
                <w:rFonts w:ascii="Artifex CF Light" w:hAnsi="Artifex CF Light"/>
              </w:rPr>
              <w:t xml:space="preserve"> </w:t>
            </w:r>
            <w:proofErr w:type="gramStart"/>
            <w:r w:rsidRPr="00020A82">
              <w:rPr>
                <w:rFonts w:ascii="Artifex CF Light" w:hAnsi="Artifex CF Light"/>
              </w:rPr>
              <w:t xml:space="preserve">Sí  </w:t>
            </w:r>
            <w:r w:rsidRPr="00020A82">
              <w:rPr>
                <w:rFonts w:ascii="Segoe UI Symbol" w:hAnsi="Segoe UI Symbol" w:cs="Segoe UI Symbol"/>
              </w:rPr>
              <w:t>☐</w:t>
            </w:r>
            <w:proofErr w:type="gramEnd"/>
            <w:r w:rsidRPr="00020A82">
              <w:rPr>
                <w:rFonts w:ascii="Artifex CF Light" w:hAnsi="Artifex CF Light"/>
              </w:rPr>
              <w:t xml:space="preserve"> No</w:t>
            </w:r>
          </w:p>
        </w:tc>
      </w:tr>
      <w:tr w:rsidR="00787DE7" w:rsidRPr="00020A82" w14:paraId="0942B7F6" w14:textId="77777777">
        <w:tc>
          <w:tcPr>
            <w:tcW w:w="2880" w:type="dxa"/>
          </w:tcPr>
          <w:p w14:paraId="30063F2D" w14:textId="77777777" w:rsidR="00787DE7" w:rsidRPr="00020A82" w:rsidRDefault="00DE0133">
            <w:pPr>
              <w:rPr>
                <w:rFonts w:ascii="Artifex CF Light" w:hAnsi="Artifex CF Light"/>
              </w:rPr>
            </w:pPr>
            <w:r w:rsidRPr="00020A82">
              <w:rPr>
                <w:rFonts w:ascii="Artifex CF Light" w:hAnsi="Artifex CF Light"/>
              </w:rPr>
              <w:t>5</w:t>
            </w:r>
          </w:p>
        </w:tc>
        <w:tc>
          <w:tcPr>
            <w:tcW w:w="2880" w:type="dxa"/>
          </w:tcPr>
          <w:p w14:paraId="7AB2665A" w14:textId="77777777" w:rsidR="00787DE7" w:rsidRPr="00020A82" w:rsidRDefault="00DE0133">
            <w:pPr>
              <w:rPr>
                <w:rFonts w:ascii="Artifex CF Light" w:hAnsi="Artifex CF Light"/>
              </w:rPr>
            </w:pPr>
            <w:r w:rsidRPr="00020A82">
              <w:rPr>
                <w:rFonts w:ascii="Artifex CF Light" w:hAnsi="Artifex CF Light"/>
              </w:rPr>
              <w:t>¿Se actualizaron registros y se informó al CCC/UCP/Jurídico cuando correspondía?</w:t>
            </w:r>
          </w:p>
        </w:tc>
        <w:tc>
          <w:tcPr>
            <w:tcW w:w="2880" w:type="dxa"/>
          </w:tcPr>
          <w:p w14:paraId="290D9610" w14:textId="77777777" w:rsidR="00787DE7" w:rsidRPr="00020A82" w:rsidRDefault="00DE0133">
            <w:pPr>
              <w:rPr>
                <w:rFonts w:ascii="Artifex CF Light" w:hAnsi="Artifex CF Light"/>
              </w:rPr>
            </w:pPr>
            <w:r w:rsidRPr="00020A82">
              <w:rPr>
                <w:rFonts w:ascii="Segoe UI Symbol" w:hAnsi="Segoe UI Symbol" w:cs="Segoe UI Symbol"/>
              </w:rPr>
              <w:t>☐</w:t>
            </w:r>
            <w:r w:rsidRPr="00020A82">
              <w:rPr>
                <w:rFonts w:ascii="Artifex CF Light" w:hAnsi="Artifex CF Light"/>
              </w:rPr>
              <w:t xml:space="preserve"> </w:t>
            </w:r>
            <w:proofErr w:type="gramStart"/>
            <w:r w:rsidRPr="00020A82">
              <w:rPr>
                <w:rFonts w:ascii="Artifex CF Light" w:hAnsi="Artifex CF Light"/>
              </w:rPr>
              <w:t xml:space="preserve">Sí  </w:t>
            </w:r>
            <w:r w:rsidRPr="00020A82">
              <w:rPr>
                <w:rFonts w:ascii="Segoe UI Symbol" w:hAnsi="Segoe UI Symbol" w:cs="Segoe UI Symbol"/>
              </w:rPr>
              <w:t>☐</w:t>
            </w:r>
            <w:proofErr w:type="gramEnd"/>
            <w:r w:rsidRPr="00020A82">
              <w:rPr>
                <w:rFonts w:ascii="Artifex CF Light" w:hAnsi="Artifex CF Light"/>
              </w:rPr>
              <w:t xml:space="preserve"> </w:t>
            </w:r>
            <w:proofErr w:type="gramStart"/>
            <w:r w:rsidRPr="00020A82">
              <w:rPr>
                <w:rFonts w:ascii="Artifex CF Light" w:hAnsi="Artifex CF Light"/>
              </w:rPr>
              <w:t xml:space="preserve">No  </w:t>
            </w:r>
            <w:r w:rsidRPr="00020A82">
              <w:rPr>
                <w:rFonts w:ascii="Segoe UI Symbol" w:hAnsi="Segoe UI Symbol" w:cs="Segoe UI Symbol"/>
              </w:rPr>
              <w:t>☐</w:t>
            </w:r>
            <w:proofErr w:type="gramEnd"/>
            <w:r w:rsidRPr="00020A82">
              <w:rPr>
                <w:rFonts w:ascii="Artifex CF Light" w:hAnsi="Artifex CF Light"/>
              </w:rPr>
              <w:t xml:space="preserve"> NA</w:t>
            </w:r>
          </w:p>
        </w:tc>
      </w:tr>
    </w:tbl>
    <w:p w14:paraId="66F1504D" w14:textId="7D71EA6B" w:rsidR="00787DE7" w:rsidRDefault="00DE0133" w:rsidP="00C30F1A">
      <w:r>
        <w:br/>
      </w:r>
    </w:p>
    <w:p w14:paraId="18B82BA9" w14:textId="77777777" w:rsidR="00CD1A50" w:rsidRDefault="00CD1A50"/>
    <w:p w14:paraId="524E1F8D" w14:textId="6657F65B" w:rsidR="00B0276C" w:rsidRPr="00B521C0" w:rsidRDefault="00B0276C" w:rsidP="00B0276C">
      <w:pPr>
        <w:rPr>
          <w:rFonts w:ascii="Artifex CF Light" w:hAnsi="Artifex CF Light"/>
        </w:rPr>
      </w:pPr>
      <w:r w:rsidRPr="00B521C0">
        <w:rPr>
          <w:rFonts w:ascii="Artifex CF Light" w:hAnsi="Artifex CF Light"/>
          <w:b/>
          <w:bCs/>
        </w:rPr>
        <w:t xml:space="preserve">Analizado </w:t>
      </w:r>
      <w:r w:rsidR="00880762" w:rsidRPr="00B521C0">
        <w:rPr>
          <w:rFonts w:ascii="Artifex CF Light" w:hAnsi="Artifex CF Light"/>
          <w:b/>
          <w:bCs/>
        </w:rPr>
        <w:t>por:</w:t>
      </w:r>
      <w:r w:rsidRPr="00B521C0">
        <w:rPr>
          <w:rFonts w:ascii="Artifex CF Light" w:hAnsi="Artifex CF Light"/>
        </w:rPr>
        <w:t xml:space="preserve"> ____________________</w:t>
      </w:r>
      <w:r w:rsidR="007A77B4" w:rsidRPr="00B521C0">
        <w:rPr>
          <w:rFonts w:ascii="Artifex CF Light" w:hAnsi="Artifex CF Light"/>
        </w:rPr>
        <w:t>_ Revisado</w:t>
      </w:r>
      <w:r w:rsidR="00627909" w:rsidRPr="00B521C0">
        <w:rPr>
          <w:rFonts w:ascii="Artifex CF Light" w:hAnsi="Artifex CF Light"/>
          <w:b/>
          <w:bCs/>
        </w:rPr>
        <w:t xml:space="preserve"> </w:t>
      </w:r>
      <w:r w:rsidR="00880762" w:rsidRPr="00B521C0">
        <w:rPr>
          <w:rFonts w:ascii="Artifex CF Light" w:hAnsi="Artifex CF Light"/>
          <w:b/>
          <w:bCs/>
        </w:rPr>
        <w:t>por:</w:t>
      </w:r>
      <w:r w:rsidRPr="00B521C0">
        <w:rPr>
          <w:rFonts w:ascii="Artifex CF Light" w:hAnsi="Artifex CF Light"/>
        </w:rPr>
        <w:t xml:space="preserve"> _______________</w:t>
      </w:r>
    </w:p>
    <w:p w14:paraId="11A2D48A" w14:textId="77777777" w:rsidR="00CD1A50" w:rsidRDefault="00CD1A50"/>
    <w:p w14:paraId="4A1606B4" w14:textId="77777777" w:rsidR="00C30F1A" w:rsidRDefault="00C30F1A"/>
    <w:p w14:paraId="4CA02330" w14:textId="77777777" w:rsidR="00C30F1A" w:rsidRDefault="00C30F1A"/>
    <w:p w14:paraId="6B7CF07F" w14:textId="77777777" w:rsidR="00C30F1A" w:rsidRDefault="00C30F1A"/>
    <w:p w14:paraId="213ABE9E" w14:textId="77777777" w:rsidR="00CD1A50" w:rsidRDefault="00CD1A50"/>
    <w:p w14:paraId="17F00FAF" w14:textId="77777777" w:rsidR="00CD1A50" w:rsidRDefault="00CD1A50"/>
    <w:p w14:paraId="677EC041" w14:textId="77777777" w:rsidR="00CD1A50" w:rsidRDefault="00CD1A50"/>
    <w:p w14:paraId="67153FDD" w14:textId="77777777" w:rsidR="00CD1A50" w:rsidRDefault="00CD1A50"/>
    <w:p w14:paraId="3815B464" w14:textId="77777777" w:rsidR="00CD1A50" w:rsidRDefault="00CD1A50"/>
    <w:p w14:paraId="44C83B5B" w14:textId="77777777" w:rsidR="00CD1A50" w:rsidRDefault="00CD1A50"/>
    <w:p w14:paraId="27FB33A6" w14:textId="77777777" w:rsidR="00CD1A50" w:rsidRDefault="00CD1A50"/>
    <w:sectPr w:rsidR="00CD1A50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7DB21" w14:textId="77777777" w:rsidR="00791D03" w:rsidRDefault="00791D03" w:rsidP="00620D41">
      <w:pPr>
        <w:spacing w:after="0" w:line="240" w:lineRule="auto"/>
      </w:pPr>
      <w:r>
        <w:separator/>
      </w:r>
    </w:p>
  </w:endnote>
  <w:endnote w:type="continuationSeparator" w:id="0">
    <w:p w14:paraId="02847740" w14:textId="77777777" w:rsidR="00791D03" w:rsidRDefault="00791D03" w:rsidP="00620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tifex CF Light">
    <w:altName w:val="Cambria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">
    <w:altName w:val="Calibri"/>
    <w:panose1 w:val="00000000000000000000"/>
    <w:charset w:val="00"/>
    <w:family w:val="swiss"/>
    <w:notTrueType/>
    <w:pitch w:val="variable"/>
    <w:sig w:usb0="A00000AF" w:usb1="500020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57DE5" w14:textId="77777777" w:rsidR="005328D9" w:rsidRDefault="005328D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7E40D" w14:textId="77777777" w:rsidR="007076FC" w:rsidRDefault="007076FC">
    <w:pPr>
      <w:pStyle w:val="Piedepgina"/>
      <w:rPr>
        <w:lang w:val="es-419"/>
      </w:rPr>
    </w:pPr>
  </w:p>
  <w:p w14:paraId="57408C3C" w14:textId="77777777" w:rsidR="00CD1A50" w:rsidRDefault="00CD1A50">
    <w:pPr>
      <w:pStyle w:val="Piedepgina"/>
      <w:rPr>
        <w:lang w:val="es-419"/>
      </w:rPr>
    </w:pPr>
  </w:p>
  <w:p w14:paraId="23DA33EB" w14:textId="77777777" w:rsidR="00CD1A50" w:rsidRDefault="00CD1A50">
    <w:pPr>
      <w:pStyle w:val="Piedepgina"/>
      <w:rPr>
        <w:lang w:val="es-419"/>
      </w:rPr>
    </w:pPr>
  </w:p>
  <w:p w14:paraId="67EAAE38" w14:textId="77777777" w:rsidR="00CD1A50" w:rsidRDefault="00CD1A50">
    <w:pPr>
      <w:pStyle w:val="Piedepgina"/>
      <w:rPr>
        <w:lang w:val="es-419"/>
      </w:rPr>
    </w:pPr>
  </w:p>
  <w:p w14:paraId="48EB1061" w14:textId="77777777" w:rsidR="00CD1A50" w:rsidRPr="00CD1A50" w:rsidRDefault="00CD1A50">
    <w:pPr>
      <w:pStyle w:val="Piedepgina"/>
      <w:rPr>
        <w:lang w:val="es-419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A3DBA" w14:textId="77777777" w:rsidR="005328D9" w:rsidRDefault="005328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2D8B25" w14:textId="77777777" w:rsidR="00791D03" w:rsidRDefault="00791D03" w:rsidP="00620D41">
      <w:pPr>
        <w:spacing w:after="0" w:line="240" w:lineRule="auto"/>
      </w:pPr>
      <w:r>
        <w:separator/>
      </w:r>
    </w:p>
  </w:footnote>
  <w:footnote w:type="continuationSeparator" w:id="0">
    <w:p w14:paraId="1ED21395" w14:textId="77777777" w:rsidR="00791D03" w:rsidRDefault="00791D03" w:rsidP="00620D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7A756" w14:textId="77777777" w:rsidR="005328D9" w:rsidRDefault="005328D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290C6" w14:textId="77777777" w:rsidR="00620D41" w:rsidRDefault="00620D41">
    <w:pPr>
      <w:pStyle w:val="Encabezado"/>
      <w:rPr>
        <w:lang w:val="es-ES"/>
      </w:rPr>
    </w:pPr>
  </w:p>
  <w:tbl>
    <w:tblPr>
      <w:tblW w:w="10839" w:type="dxa"/>
      <w:tblInd w:w="-1103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Layout w:type="fixed"/>
      <w:tblLook w:val="0000" w:firstRow="0" w:lastRow="0" w:firstColumn="0" w:lastColumn="0" w:noHBand="0" w:noVBand="0"/>
    </w:tblPr>
    <w:tblGrid>
      <w:gridCol w:w="1857"/>
      <w:gridCol w:w="6110"/>
      <w:gridCol w:w="2872"/>
    </w:tblGrid>
    <w:tr w:rsidR="00620D41" w:rsidRPr="00020A82" w14:paraId="1CD81ECA" w14:textId="77777777" w:rsidTr="00620D41">
      <w:trPr>
        <w:trHeight w:val="396"/>
      </w:trPr>
      <w:tc>
        <w:tcPr>
          <w:tcW w:w="1857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0F035236" w14:textId="77777777" w:rsidR="00620D41" w:rsidRPr="00020A82" w:rsidRDefault="00620D41" w:rsidP="00620D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tifex CF Light" w:eastAsia="Tahoma" w:hAnsi="Artifex CF Light" w:cs="Tahoma"/>
              <w:b/>
              <w:color w:val="000000"/>
              <w:sz w:val="16"/>
              <w:szCs w:val="16"/>
            </w:rPr>
          </w:pPr>
          <w:bookmarkStart w:id="0" w:name="_Hlk172190463"/>
          <w:r w:rsidRPr="00020A82">
            <w:rPr>
              <w:rFonts w:ascii="Artifex CF Light" w:eastAsia="SimSun" w:hAnsi="Artifex CF Light" w:cs="Arial"/>
              <w:noProof/>
              <w:color w:val="000000"/>
              <w:kern w:val="24"/>
              <w:sz w:val="36"/>
              <w:szCs w:val="36"/>
              <w:lang w:val="es-DO" w:eastAsia="es-DO"/>
            </w:rPr>
            <w:drawing>
              <wp:anchor distT="0" distB="0" distL="114300" distR="114300" simplePos="0" relativeHeight="251658752" behindDoc="0" locked="0" layoutInCell="1" allowOverlap="1" wp14:anchorId="336FBE8E" wp14:editId="60EE28EC">
                <wp:simplePos x="0" y="0"/>
                <wp:positionH relativeFrom="column">
                  <wp:posOffset>27940</wp:posOffset>
                </wp:positionH>
                <wp:positionV relativeFrom="paragraph">
                  <wp:posOffset>73025</wp:posOffset>
                </wp:positionV>
                <wp:extent cx="857250" cy="866775"/>
                <wp:effectExtent l="0" t="0" r="0" b="9525"/>
                <wp:wrapNone/>
                <wp:docPr id="1908061060" name="Imagen 1908061060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66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110" w:type="dxa"/>
          <w:vMerge w:val="restart"/>
          <w:tcBorders>
            <w:top w:val="single" w:sz="4" w:space="0" w:color="000000"/>
          </w:tcBorders>
          <w:vAlign w:val="center"/>
        </w:tcPr>
        <w:p w14:paraId="0D75A475" w14:textId="77777777" w:rsidR="00620D41" w:rsidRPr="00020A82" w:rsidRDefault="00620D41" w:rsidP="00620D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rPr>
              <w:rFonts w:ascii="Artifex CF Light" w:eastAsia="Gill Sans" w:hAnsi="Artifex CF Light" w:cs="Gill Sans"/>
              <w:b/>
              <w:color w:val="000000"/>
              <w:sz w:val="28"/>
              <w:szCs w:val="28"/>
            </w:rPr>
          </w:pPr>
        </w:p>
        <w:p w14:paraId="7532D0E0" w14:textId="4847FE29" w:rsidR="00620D41" w:rsidRPr="00020A82" w:rsidRDefault="007076FC" w:rsidP="007076FC">
          <w:pPr>
            <w:pStyle w:val="Prrafodelista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rPr>
              <w:rFonts w:ascii="Artifex CF Light" w:eastAsia="Gill Sans" w:hAnsi="Artifex CF Light" w:cs="Gill Sans"/>
              <w:b/>
              <w:color w:val="000000"/>
            </w:rPr>
          </w:pPr>
          <w:r w:rsidRPr="00020A82">
            <w:rPr>
              <w:rFonts w:ascii="Artifex CF Light" w:eastAsia="Gill Sans" w:hAnsi="Artifex CF Light" w:cs="Gill Sans"/>
              <w:b/>
              <w:color w:val="000000"/>
              <w:sz w:val="28"/>
              <w:szCs w:val="28"/>
            </w:rPr>
            <w:t xml:space="preserve">Departamento </w:t>
          </w:r>
          <w:proofErr w:type="spellStart"/>
          <w:r w:rsidRPr="00020A82">
            <w:rPr>
              <w:rFonts w:ascii="Artifex CF Light" w:eastAsia="Gill Sans" w:hAnsi="Artifex CF Light" w:cs="Gill Sans"/>
              <w:b/>
              <w:color w:val="000000"/>
              <w:sz w:val="28"/>
              <w:szCs w:val="28"/>
            </w:rPr>
            <w:t>Administrativo</w:t>
          </w:r>
          <w:proofErr w:type="spellEnd"/>
          <w:r w:rsidRPr="00020A82">
            <w:rPr>
              <w:rFonts w:ascii="Artifex CF Light" w:eastAsia="Gill Sans" w:hAnsi="Artifex CF Light" w:cs="Gill Sans"/>
              <w:b/>
              <w:color w:val="000000"/>
              <w:sz w:val="28"/>
              <w:szCs w:val="28"/>
            </w:rPr>
            <w:t xml:space="preserve"> y Financiero</w:t>
          </w:r>
        </w:p>
      </w:tc>
      <w:tc>
        <w:tcPr>
          <w:tcW w:w="2872" w:type="dxa"/>
          <w:tcBorders>
            <w:top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3984204E" w14:textId="2A505FBB" w:rsidR="00620D41" w:rsidRPr="00020A82" w:rsidRDefault="007076FC" w:rsidP="00620D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rPr>
              <w:rFonts w:ascii="Artifex CF Light" w:eastAsia="Gill Sans" w:hAnsi="Artifex CF Light" w:cs="Gill Sans"/>
              <w:b/>
              <w:color w:val="000000"/>
            </w:rPr>
          </w:pPr>
          <w:r w:rsidRPr="00020A82">
            <w:rPr>
              <w:rFonts w:ascii="Artifex CF Light" w:hAnsi="Artifex CF Light"/>
            </w:rPr>
            <w:t>F-TN-UCP-03</w:t>
          </w:r>
        </w:p>
      </w:tc>
    </w:tr>
    <w:tr w:rsidR="00620D41" w:rsidRPr="00020A82" w14:paraId="4A66F859" w14:textId="77777777" w:rsidTr="00620D41">
      <w:trPr>
        <w:trHeight w:val="38"/>
      </w:trPr>
      <w:tc>
        <w:tcPr>
          <w:tcW w:w="1857" w:type="dxa"/>
          <w:vMerge/>
          <w:tcBorders>
            <w:left w:val="single" w:sz="4" w:space="0" w:color="000000"/>
          </w:tcBorders>
          <w:vAlign w:val="center"/>
        </w:tcPr>
        <w:p w14:paraId="2A21E5AE" w14:textId="77777777" w:rsidR="00620D41" w:rsidRPr="00020A82" w:rsidRDefault="00620D41" w:rsidP="00620D4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rFonts w:ascii="Artifex CF Light" w:eastAsia="Gill Sans" w:hAnsi="Artifex CF Light" w:cs="Gill Sans"/>
              <w:b/>
              <w:color w:val="000000"/>
            </w:rPr>
          </w:pPr>
        </w:p>
      </w:tc>
      <w:tc>
        <w:tcPr>
          <w:tcW w:w="6110" w:type="dxa"/>
          <w:vMerge/>
          <w:tcBorders>
            <w:top w:val="single" w:sz="4" w:space="0" w:color="000000"/>
          </w:tcBorders>
          <w:vAlign w:val="center"/>
        </w:tcPr>
        <w:p w14:paraId="717503D3" w14:textId="77777777" w:rsidR="00620D41" w:rsidRPr="00020A82" w:rsidRDefault="00620D41" w:rsidP="00620D4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rFonts w:ascii="Artifex CF Light" w:eastAsia="Gill Sans" w:hAnsi="Artifex CF Light" w:cs="Gill Sans"/>
              <w:b/>
              <w:color w:val="000000"/>
            </w:rPr>
          </w:pPr>
        </w:p>
      </w:tc>
      <w:tc>
        <w:tcPr>
          <w:tcW w:w="2872" w:type="dxa"/>
          <w:tcBorders>
            <w:top w:val="single" w:sz="4" w:space="0" w:color="000000"/>
            <w:right w:val="single" w:sz="4" w:space="0" w:color="000000"/>
          </w:tcBorders>
          <w:vAlign w:val="center"/>
        </w:tcPr>
        <w:p w14:paraId="312097A9" w14:textId="38FE2E8E" w:rsidR="00620D41" w:rsidRPr="00020A82" w:rsidRDefault="00620D41" w:rsidP="00620D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20" w:hanging="20"/>
            <w:rPr>
              <w:rFonts w:ascii="Artifex CF Light" w:eastAsia="Gill Sans" w:hAnsi="Artifex CF Light" w:cs="Gill Sans"/>
              <w:b/>
              <w:color w:val="000000"/>
            </w:rPr>
          </w:pPr>
          <w:proofErr w:type="spellStart"/>
          <w:r w:rsidRPr="00020A82">
            <w:rPr>
              <w:rFonts w:ascii="Artifex CF Light" w:eastAsia="Gill Sans" w:hAnsi="Artifex CF Light" w:cs="Gill Sans"/>
              <w:b/>
              <w:color w:val="000000"/>
            </w:rPr>
            <w:t>Versión</w:t>
          </w:r>
          <w:proofErr w:type="spellEnd"/>
          <w:r w:rsidRPr="00020A82">
            <w:rPr>
              <w:rFonts w:ascii="Artifex CF Light" w:eastAsia="Gill Sans" w:hAnsi="Artifex CF Light" w:cs="Gill Sans"/>
              <w:b/>
              <w:color w:val="000000"/>
            </w:rPr>
            <w:t>:              0</w:t>
          </w:r>
          <w:r w:rsidR="00880762">
            <w:rPr>
              <w:rFonts w:ascii="Artifex CF Light" w:eastAsia="Gill Sans" w:hAnsi="Artifex CF Light" w:cs="Gill Sans"/>
              <w:b/>
              <w:color w:val="000000"/>
            </w:rPr>
            <w:t>1</w:t>
          </w:r>
        </w:p>
      </w:tc>
    </w:tr>
    <w:tr w:rsidR="00620D41" w:rsidRPr="00020A82" w14:paraId="579401FF" w14:textId="77777777" w:rsidTr="00620D41">
      <w:trPr>
        <w:trHeight w:val="365"/>
      </w:trPr>
      <w:tc>
        <w:tcPr>
          <w:tcW w:w="1857" w:type="dxa"/>
          <w:vMerge/>
          <w:tcBorders>
            <w:left w:val="single" w:sz="4" w:space="0" w:color="000000"/>
          </w:tcBorders>
          <w:vAlign w:val="center"/>
        </w:tcPr>
        <w:p w14:paraId="6B5252E2" w14:textId="77777777" w:rsidR="00620D41" w:rsidRPr="00020A82" w:rsidRDefault="00620D41" w:rsidP="00620D4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rFonts w:ascii="Artifex CF Light" w:eastAsia="Gill Sans" w:hAnsi="Artifex CF Light" w:cs="Gill Sans"/>
              <w:b/>
              <w:color w:val="000000"/>
            </w:rPr>
          </w:pPr>
        </w:p>
      </w:tc>
      <w:tc>
        <w:tcPr>
          <w:tcW w:w="6110" w:type="dxa"/>
          <w:vMerge w:val="restart"/>
          <w:vAlign w:val="center"/>
        </w:tcPr>
        <w:p w14:paraId="50429F29" w14:textId="77777777" w:rsidR="00620D41" w:rsidRPr="00020A82" w:rsidRDefault="00620D41" w:rsidP="00620D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rPr>
              <w:rFonts w:ascii="Artifex CF Light" w:eastAsia="Gill Sans" w:hAnsi="Artifex CF Light" w:cs="Gill Sans"/>
              <w:b/>
              <w:color w:val="000000"/>
            </w:rPr>
          </w:pPr>
        </w:p>
        <w:p w14:paraId="26E0D9DD" w14:textId="77777777" w:rsidR="00620D41" w:rsidRPr="00020A82" w:rsidRDefault="00620D41" w:rsidP="006F073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tifex CF Light" w:eastAsia="Gill Sans" w:hAnsi="Artifex CF Light" w:cs="Gill Sans"/>
              <w:b/>
              <w:color w:val="000000"/>
            </w:rPr>
          </w:pPr>
        </w:p>
        <w:p w14:paraId="3729A647" w14:textId="55C0C53F" w:rsidR="00620D41" w:rsidRPr="00020A82" w:rsidRDefault="007076FC" w:rsidP="006F073A">
          <w:pPr>
            <w:pStyle w:val="Prrafodelista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765"/>
            <w:jc w:val="center"/>
            <w:rPr>
              <w:rFonts w:ascii="Artifex CF Light" w:eastAsia="Gill Sans" w:hAnsi="Artifex CF Light" w:cs="Gill Sans"/>
              <w:b/>
              <w:bCs/>
              <w:color w:val="000000"/>
              <w:sz w:val="28"/>
              <w:szCs w:val="28"/>
            </w:rPr>
          </w:pPr>
          <w:proofErr w:type="spellStart"/>
          <w:r w:rsidRPr="00020A82">
            <w:rPr>
              <w:rFonts w:ascii="Artifex CF Light" w:hAnsi="Artifex CF Light"/>
              <w:b/>
              <w:bCs/>
              <w:sz w:val="28"/>
              <w:szCs w:val="28"/>
            </w:rPr>
            <w:t>F</w:t>
          </w:r>
          <w:r w:rsidR="00020A82" w:rsidRPr="00020A82">
            <w:rPr>
              <w:rFonts w:ascii="Artifex CF Light" w:hAnsi="Artifex CF Light"/>
              <w:b/>
              <w:bCs/>
              <w:sz w:val="28"/>
              <w:szCs w:val="28"/>
            </w:rPr>
            <w:t>ormulario</w:t>
          </w:r>
          <w:proofErr w:type="spellEnd"/>
          <w:r w:rsidRPr="00020A82">
            <w:rPr>
              <w:rFonts w:ascii="Artifex CF Light" w:hAnsi="Artifex CF Light"/>
              <w:b/>
              <w:bCs/>
              <w:sz w:val="28"/>
              <w:szCs w:val="28"/>
            </w:rPr>
            <w:t xml:space="preserve"> de </w:t>
          </w:r>
          <w:proofErr w:type="spellStart"/>
          <w:r w:rsidRPr="00020A82">
            <w:rPr>
              <w:rFonts w:ascii="Artifex CF Light" w:hAnsi="Artifex CF Light"/>
              <w:b/>
              <w:bCs/>
              <w:sz w:val="28"/>
              <w:szCs w:val="28"/>
            </w:rPr>
            <w:t>Verificación</w:t>
          </w:r>
          <w:proofErr w:type="spellEnd"/>
          <w:r w:rsidRPr="00020A82">
            <w:rPr>
              <w:rFonts w:ascii="Artifex CF Light" w:hAnsi="Artifex CF Light"/>
              <w:b/>
              <w:bCs/>
              <w:sz w:val="28"/>
              <w:szCs w:val="28"/>
            </w:rPr>
            <w:t xml:space="preserve"> de </w:t>
          </w:r>
          <w:proofErr w:type="spellStart"/>
          <w:r w:rsidRPr="00020A82">
            <w:rPr>
              <w:rFonts w:ascii="Artifex CF Light" w:hAnsi="Artifex CF Light"/>
              <w:b/>
              <w:bCs/>
              <w:sz w:val="28"/>
              <w:szCs w:val="28"/>
            </w:rPr>
            <w:t>Conflicto</w:t>
          </w:r>
          <w:proofErr w:type="spellEnd"/>
          <w:r w:rsidRPr="00020A82">
            <w:rPr>
              <w:rFonts w:ascii="Artifex CF Light" w:hAnsi="Artifex CF Light"/>
              <w:b/>
              <w:bCs/>
              <w:sz w:val="28"/>
              <w:szCs w:val="28"/>
            </w:rPr>
            <w:t xml:space="preserve"> de </w:t>
          </w:r>
          <w:proofErr w:type="spellStart"/>
          <w:r w:rsidRPr="00020A82">
            <w:rPr>
              <w:rFonts w:ascii="Artifex CF Light" w:hAnsi="Artifex CF Light"/>
              <w:b/>
              <w:bCs/>
              <w:sz w:val="28"/>
              <w:szCs w:val="28"/>
            </w:rPr>
            <w:t>Interés</w:t>
          </w:r>
          <w:proofErr w:type="spellEnd"/>
        </w:p>
      </w:tc>
      <w:tc>
        <w:tcPr>
          <w:tcW w:w="2872" w:type="dxa"/>
          <w:tcBorders>
            <w:bottom w:val="single" w:sz="4" w:space="0" w:color="auto"/>
            <w:right w:val="single" w:sz="4" w:space="0" w:color="000000"/>
          </w:tcBorders>
          <w:vAlign w:val="center"/>
        </w:tcPr>
        <w:p w14:paraId="53DCC590" w14:textId="0896BA43" w:rsidR="00620D41" w:rsidRPr="00020A82" w:rsidRDefault="00620D41" w:rsidP="00620D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rPr>
              <w:rFonts w:ascii="Artifex CF Light" w:eastAsia="Gill Sans" w:hAnsi="Artifex CF Light" w:cs="Gill Sans"/>
              <w:color w:val="000000"/>
            </w:rPr>
          </w:pPr>
          <w:proofErr w:type="spellStart"/>
          <w:r w:rsidRPr="00020A82">
            <w:rPr>
              <w:rFonts w:ascii="Artifex CF Light" w:eastAsia="Gill Sans" w:hAnsi="Artifex CF Light" w:cs="Gill Sans"/>
              <w:b/>
              <w:color w:val="000000"/>
            </w:rPr>
            <w:t>Fecha</w:t>
          </w:r>
          <w:proofErr w:type="spellEnd"/>
          <w:r w:rsidRPr="00020A82">
            <w:rPr>
              <w:rFonts w:ascii="Artifex CF Light" w:eastAsia="Gill Sans" w:hAnsi="Artifex CF Light" w:cs="Gill Sans"/>
              <w:b/>
              <w:color w:val="000000"/>
            </w:rPr>
            <w:t xml:space="preserve"> de </w:t>
          </w:r>
          <w:proofErr w:type="spellStart"/>
          <w:r w:rsidRPr="00020A82">
            <w:rPr>
              <w:rFonts w:ascii="Artifex CF Light" w:eastAsia="Gill Sans" w:hAnsi="Artifex CF Light" w:cs="Gill Sans"/>
              <w:b/>
              <w:color w:val="000000"/>
            </w:rPr>
            <w:t>Emisión</w:t>
          </w:r>
          <w:proofErr w:type="spellEnd"/>
          <w:r w:rsidRPr="00020A82">
            <w:rPr>
              <w:rFonts w:ascii="Artifex CF Light" w:eastAsia="Gill Sans" w:hAnsi="Artifex CF Light" w:cs="Gill Sans"/>
              <w:color w:val="000000"/>
            </w:rPr>
            <w:t xml:space="preserve">: </w:t>
          </w:r>
          <w:r w:rsidR="007076FC" w:rsidRPr="00020A82">
            <w:rPr>
              <w:rFonts w:ascii="Artifex CF Light" w:eastAsia="Gill Sans" w:hAnsi="Artifex CF Light" w:cs="Gill Sans"/>
              <w:color w:val="000000"/>
            </w:rPr>
            <w:t>15/01/2026</w:t>
          </w:r>
        </w:p>
      </w:tc>
    </w:tr>
    <w:tr w:rsidR="00620D41" w:rsidRPr="00020A82" w14:paraId="4810468F" w14:textId="77777777" w:rsidTr="00620D41">
      <w:trPr>
        <w:trHeight w:val="322"/>
      </w:trPr>
      <w:tc>
        <w:tcPr>
          <w:tcW w:w="1857" w:type="dxa"/>
          <w:vMerge/>
          <w:tcBorders>
            <w:left w:val="single" w:sz="4" w:space="0" w:color="000000"/>
          </w:tcBorders>
          <w:vAlign w:val="center"/>
        </w:tcPr>
        <w:p w14:paraId="641D87EC" w14:textId="77777777" w:rsidR="00620D41" w:rsidRPr="00020A82" w:rsidRDefault="00620D41" w:rsidP="00620D41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rFonts w:ascii="Artifex CF Light" w:eastAsia="Gill Sans" w:hAnsi="Artifex CF Light" w:cs="Gill Sans"/>
              <w:b/>
              <w:color w:val="000000"/>
            </w:rPr>
          </w:pPr>
        </w:p>
      </w:tc>
      <w:tc>
        <w:tcPr>
          <w:tcW w:w="6110" w:type="dxa"/>
          <w:vMerge/>
          <w:vAlign w:val="center"/>
        </w:tcPr>
        <w:p w14:paraId="5BF46557" w14:textId="77777777" w:rsidR="00620D41" w:rsidRPr="00020A82" w:rsidRDefault="00620D41" w:rsidP="00620D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rPr>
              <w:rFonts w:ascii="Artifex CF Light" w:eastAsia="Gill Sans" w:hAnsi="Artifex CF Light" w:cs="Gill Sans"/>
              <w:color w:val="000000"/>
            </w:rPr>
          </w:pPr>
        </w:p>
      </w:tc>
      <w:tc>
        <w:tcPr>
          <w:tcW w:w="2872" w:type="dxa"/>
          <w:tcBorders>
            <w:top w:val="single" w:sz="4" w:space="0" w:color="auto"/>
            <w:bottom w:val="single" w:sz="4" w:space="0" w:color="auto"/>
            <w:right w:val="single" w:sz="4" w:space="0" w:color="000000"/>
          </w:tcBorders>
          <w:vAlign w:val="center"/>
        </w:tcPr>
        <w:p w14:paraId="49E09711" w14:textId="459D08F3" w:rsidR="00620D41" w:rsidRPr="00020A82" w:rsidRDefault="00620D41" w:rsidP="00620D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rPr>
              <w:rFonts w:ascii="Artifex CF Light" w:eastAsia="Gill Sans" w:hAnsi="Artifex CF Light" w:cs="Gill Sans"/>
              <w:color w:val="000000"/>
            </w:rPr>
          </w:pPr>
          <w:proofErr w:type="spellStart"/>
          <w:r w:rsidRPr="00020A82">
            <w:rPr>
              <w:rFonts w:ascii="Artifex CF Light" w:eastAsia="Gill Sans" w:hAnsi="Artifex CF Light" w:cs="Gill Sans"/>
              <w:b/>
              <w:color w:val="000000"/>
            </w:rPr>
            <w:t>Fecha</w:t>
          </w:r>
          <w:proofErr w:type="spellEnd"/>
          <w:r w:rsidRPr="00020A82">
            <w:rPr>
              <w:rFonts w:ascii="Artifex CF Light" w:eastAsia="Gill Sans" w:hAnsi="Artifex CF Light" w:cs="Gill Sans"/>
              <w:b/>
              <w:color w:val="000000"/>
            </w:rPr>
            <w:t xml:space="preserve"> d Revisión</w:t>
          </w:r>
          <w:r w:rsidRPr="00020A82">
            <w:rPr>
              <w:rFonts w:ascii="Artifex CF Light" w:eastAsia="Gill Sans" w:hAnsi="Artifex CF Light" w:cs="Gill Sans"/>
              <w:color w:val="000000"/>
            </w:rPr>
            <w:t xml:space="preserve"> </w:t>
          </w:r>
        </w:p>
      </w:tc>
    </w:tr>
    <w:bookmarkEnd w:id="0"/>
  </w:tbl>
  <w:p w14:paraId="70FC2F20" w14:textId="77777777" w:rsidR="00620D41" w:rsidRPr="00020A82" w:rsidRDefault="00620D41">
    <w:pPr>
      <w:pStyle w:val="Encabezado"/>
      <w:rPr>
        <w:rFonts w:ascii="Artifex CF Light" w:hAnsi="Artifex CF Light"/>
        <w:lang w:val="es-ES"/>
      </w:rPr>
    </w:pPr>
  </w:p>
  <w:p w14:paraId="0B1D1552" w14:textId="77777777" w:rsidR="00620D41" w:rsidRDefault="00620D41">
    <w:pPr>
      <w:pStyle w:val="Encabezado"/>
      <w:rPr>
        <w:lang w:val="es-ES"/>
      </w:rPr>
    </w:pPr>
  </w:p>
  <w:p w14:paraId="0549114D" w14:textId="77777777" w:rsidR="00620D41" w:rsidRPr="00620D41" w:rsidRDefault="00620D41">
    <w:pPr>
      <w:pStyle w:val="Encabezado"/>
      <w:rPr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E09DF" w14:textId="77777777" w:rsidR="005328D9" w:rsidRDefault="005328D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80A16D4"/>
    <w:multiLevelType w:val="hybridMultilevel"/>
    <w:tmpl w:val="E11C9690"/>
    <w:lvl w:ilvl="0" w:tplc="580A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0" w15:restartNumberingAfterBreak="0">
    <w:nsid w:val="1C3D03F0"/>
    <w:multiLevelType w:val="hybridMultilevel"/>
    <w:tmpl w:val="8A321DEC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3D55FA"/>
    <w:multiLevelType w:val="hybridMultilevel"/>
    <w:tmpl w:val="2E84DB16"/>
    <w:lvl w:ilvl="0" w:tplc="5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63FB6233"/>
    <w:multiLevelType w:val="hybridMultilevel"/>
    <w:tmpl w:val="36A841D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52349">
    <w:abstractNumId w:val="8"/>
  </w:num>
  <w:num w:numId="2" w16cid:durableId="1582830500">
    <w:abstractNumId w:val="6"/>
  </w:num>
  <w:num w:numId="3" w16cid:durableId="744036084">
    <w:abstractNumId w:val="5"/>
  </w:num>
  <w:num w:numId="4" w16cid:durableId="749036159">
    <w:abstractNumId w:val="4"/>
  </w:num>
  <w:num w:numId="5" w16cid:durableId="924800637">
    <w:abstractNumId w:val="7"/>
  </w:num>
  <w:num w:numId="6" w16cid:durableId="1436097563">
    <w:abstractNumId w:val="3"/>
  </w:num>
  <w:num w:numId="7" w16cid:durableId="602878161">
    <w:abstractNumId w:val="2"/>
  </w:num>
  <w:num w:numId="8" w16cid:durableId="1761562716">
    <w:abstractNumId w:val="1"/>
  </w:num>
  <w:num w:numId="9" w16cid:durableId="2058698882">
    <w:abstractNumId w:val="0"/>
  </w:num>
  <w:num w:numId="10" w16cid:durableId="49691255">
    <w:abstractNumId w:val="10"/>
  </w:num>
  <w:num w:numId="11" w16cid:durableId="1724014840">
    <w:abstractNumId w:val="11"/>
  </w:num>
  <w:num w:numId="12" w16cid:durableId="1047874283">
    <w:abstractNumId w:val="12"/>
  </w:num>
  <w:num w:numId="13" w16cid:durableId="5726669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5970"/>
    <w:rsid w:val="00007A46"/>
    <w:rsid w:val="00020A82"/>
    <w:rsid w:val="00034616"/>
    <w:rsid w:val="00057C1F"/>
    <w:rsid w:val="0006063C"/>
    <w:rsid w:val="00067283"/>
    <w:rsid w:val="0015074B"/>
    <w:rsid w:val="00255DFA"/>
    <w:rsid w:val="00284137"/>
    <w:rsid w:val="0029639D"/>
    <w:rsid w:val="002F027E"/>
    <w:rsid w:val="00326F90"/>
    <w:rsid w:val="004F723D"/>
    <w:rsid w:val="005328D9"/>
    <w:rsid w:val="00620D41"/>
    <w:rsid w:val="00627909"/>
    <w:rsid w:val="006F073A"/>
    <w:rsid w:val="007076FC"/>
    <w:rsid w:val="00787DE7"/>
    <w:rsid w:val="00791D03"/>
    <w:rsid w:val="007A77B4"/>
    <w:rsid w:val="00813F2D"/>
    <w:rsid w:val="00880762"/>
    <w:rsid w:val="00927873"/>
    <w:rsid w:val="009F3C9B"/>
    <w:rsid w:val="00AA1D8D"/>
    <w:rsid w:val="00AB5664"/>
    <w:rsid w:val="00AC70C2"/>
    <w:rsid w:val="00B0276C"/>
    <w:rsid w:val="00B47730"/>
    <w:rsid w:val="00B521C0"/>
    <w:rsid w:val="00C30F1A"/>
    <w:rsid w:val="00C83304"/>
    <w:rsid w:val="00CB0664"/>
    <w:rsid w:val="00CD1A50"/>
    <w:rsid w:val="00D006A0"/>
    <w:rsid w:val="00DE0133"/>
    <w:rsid w:val="00EE69DE"/>
    <w:rsid w:val="00FA03AF"/>
    <w:rsid w:val="00FA2FF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5F0931D0"/>
  <w14:defaultImageDpi w14:val="330"/>
  <w15:docId w15:val="{A1FC85F7-C479-4807-99EA-85325C69F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link w:val="SinespaciadoCar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SinespaciadoCar">
    <w:name w:val="Sin espaciado Car"/>
    <w:link w:val="Sinespaciado"/>
    <w:uiPriority w:val="1"/>
    <w:rsid w:val="00CD1A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97</Words>
  <Characters>573</Characters>
  <Application>Microsoft Office Word</Application>
  <DocSecurity>0</DocSecurity>
  <Lines>48</Lines>
  <Paragraphs>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664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Yoel Almonte</cp:lastModifiedBy>
  <cp:revision>3</cp:revision>
  <dcterms:created xsi:type="dcterms:W3CDTF">2026-03-19T18:43:00Z</dcterms:created>
  <dcterms:modified xsi:type="dcterms:W3CDTF">2026-03-19T18:44:00Z</dcterms:modified>
  <cp:category/>
</cp:coreProperties>
</file>