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7F348256" w:rsidR="00D93F4C" w:rsidRPr="00143731" w:rsidRDefault="005F6CC2" w:rsidP="00D93F4C">
            <w:pPr>
              <w:rPr>
                <w:rFonts w:ascii="Century Gothic" w:hAnsi="Century Gothic"/>
              </w:rPr>
            </w:pPr>
            <w:r w:rsidRPr="005F6CC2">
              <w:rPr>
                <w:rFonts w:ascii="Century Gothic" w:hAnsi="Century Gothic"/>
              </w:rPr>
              <w:t>CONSTRUCCIÓN CAMPO DE BÉISBOL LA COLONIA, MUNICIPIO OVIEDO, PROVINCIA PEDERNALES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128955AA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D93F4C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0EC93" w14:textId="77777777" w:rsidR="002D7B0A" w:rsidRDefault="002D7B0A" w:rsidP="005B69AF">
      <w:pPr>
        <w:spacing w:after="0" w:line="240" w:lineRule="auto"/>
      </w:pPr>
      <w:r>
        <w:separator/>
      </w:r>
    </w:p>
  </w:endnote>
  <w:endnote w:type="continuationSeparator" w:id="0">
    <w:p w14:paraId="1D1B9982" w14:textId="77777777" w:rsidR="002D7B0A" w:rsidRDefault="002D7B0A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95C16" w14:textId="77777777" w:rsidR="002D7B0A" w:rsidRDefault="002D7B0A" w:rsidP="005B69AF">
      <w:pPr>
        <w:spacing w:after="0" w:line="240" w:lineRule="auto"/>
      </w:pPr>
      <w:r>
        <w:separator/>
      </w:r>
    </w:p>
  </w:footnote>
  <w:footnote w:type="continuationSeparator" w:id="0">
    <w:p w14:paraId="6C8148D4" w14:textId="77777777" w:rsidR="002D7B0A" w:rsidRDefault="002D7B0A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D7B0A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5828"/>
    <w:rsid w:val="005F6CC2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36F6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11</cp:revision>
  <cp:lastPrinted>2020-09-08T17:44:00Z</cp:lastPrinted>
  <dcterms:created xsi:type="dcterms:W3CDTF">2026-04-24T15:38:00Z</dcterms:created>
  <dcterms:modified xsi:type="dcterms:W3CDTF">2026-09-16T16:42:00Z</dcterms:modified>
</cp:coreProperties>
</file>