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CB0E2" w14:textId="77777777" w:rsidR="00F46D31" w:rsidRPr="00F32B81" w:rsidRDefault="00F46D31" w:rsidP="006B4B34">
      <w:pPr>
        <w:rPr>
          <w:rStyle w:val="Style7"/>
          <w:rFonts w:ascii="Avenir Next LT Pro" w:hAnsi="Avenir Next LT Pro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260"/>
        <w:gridCol w:w="7514"/>
      </w:tblGrid>
      <w:tr w:rsidR="00F46D31" w:rsidRPr="00F32B81" w14:paraId="12ADBD92" w14:textId="77777777" w:rsidTr="0038328E">
        <w:tc>
          <w:tcPr>
            <w:tcW w:w="5000" w:type="pct"/>
            <w:gridSpan w:val="2"/>
            <w:shd w:val="clear" w:color="auto" w:fill="E7E6E6" w:themeFill="background2"/>
          </w:tcPr>
          <w:p w14:paraId="06DACB16" w14:textId="1F726EE9" w:rsidR="00F46D31" w:rsidRPr="00B52DFC" w:rsidRDefault="00F46D31">
            <w:pPr>
              <w:jc w:val="center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Datos personales del representante legal</w:t>
            </w:r>
            <w:r w:rsidR="004E70EB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 / Persona </w:t>
            </w:r>
            <w:r w:rsidR="00A31494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e</w:t>
            </w:r>
            <w:r w:rsidR="004E70EB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valuada</w:t>
            </w:r>
          </w:p>
        </w:tc>
      </w:tr>
      <w:tr w:rsidR="00F46D31" w:rsidRPr="00F32B81" w14:paraId="65B3F182" w14:textId="77777777" w:rsidTr="007935A9">
        <w:tc>
          <w:tcPr>
            <w:tcW w:w="1513" w:type="pct"/>
          </w:tcPr>
          <w:p w14:paraId="2E4E54D2" w14:textId="77777777" w:rsidR="00F46D31" w:rsidRPr="00B52DFC" w:rsidRDefault="00F46D31">
            <w:pPr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Empresa u organización: </w:t>
            </w:r>
          </w:p>
        </w:tc>
        <w:tc>
          <w:tcPr>
            <w:tcW w:w="3487" w:type="pct"/>
          </w:tcPr>
          <w:p w14:paraId="0E18BA68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78EB201C" w14:textId="77777777" w:rsidTr="007935A9">
        <w:tc>
          <w:tcPr>
            <w:tcW w:w="1513" w:type="pct"/>
          </w:tcPr>
          <w:p w14:paraId="4344FE3D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Nombre:</w:t>
            </w:r>
          </w:p>
        </w:tc>
        <w:tc>
          <w:tcPr>
            <w:tcW w:w="3487" w:type="pct"/>
          </w:tcPr>
          <w:p w14:paraId="48DA473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08E5FFA5" w14:textId="77777777" w:rsidTr="007935A9">
        <w:tc>
          <w:tcPr>
            <w:tcW w:w="1513" w:type="pct"/>
          </w:tcPr>
          <w:p w14:paraId="6F3BBA2B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Cargo:</w:t>
            </w:r>
          </w:p>
        </w:tc>
        <w:tc>
          <w:tcPr>
            <w:tcW w:w="3487" w:type="pct"/>
          </w:tcPr>
          <w:p w14:paraId="61620851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4E70EB" w:rsidRPr="00F32B81" w14:paraId="354A6302" w14:textId="77777777" w:rsidTr="007935A9">
        <w:tc>
          <w:tcPr>
            <w:tcW w:w="1513" w:type="pct"/>
          </w:tcPr>
          <w:p w14:paraId="7B7FED74" w14:textId="3E4C0212" w:rsidR="004E70EB" w:rsidRPr="00B52DFC" w:rsidRDefault="004E70EB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hAnsi="Avenir Next LT Pro"/>
                <w:b/>
                <w:bCs/>
                <w:lang w:eastAsia="es-ES_tradnl"/>
              </w:rPr>
              <w:t xml:space="preserve">Tipo </w:t>
            </w:r>
            <w:r w:rsidR="007935A9" w:rsidRPr="00B52DFC">
              <w:rPr>
                <w:rFonts w:ascii="Avenir Next LT Pro" w:hAnsi="Avenir Next LT Pro"/>
                <w:b/>
                <w:bCs/>
                <w:lang w:eastAsia="es-ES_tradnl"/>
              </w:rPr>
              <w:t xml:space="preserve">de Debida Diligencia </w:t>
            </w:r>
          </w:p>
        </w:tc>
        <w:tc>
          <w:tcPr>
            <w:tcW w:w="3487" w:type="pct"/>
          </w:tcPr>
          <w:p w14:paraId="75C58348" w14:textId="75F55C66" w:rsidR="004E70EB" w:rsidRPr="00B52DFC" w:rsidRDefault="007935A9">
            <w:pPr>
              <w:spacing w:before="60" w:after="60"/>
              <w:rPr>
                <w:rFonts w:ascii="Avenir Next LT Pro" w:hAnsi="Avenir Next LT Pro"/>
                <w:lang w:eastAsia="es-ES_tradnl"/>
              </w:rPr>
            </w:pPr>
            <w:r w:rsidRPr="00B52DFC">
              <w:rPr>
                <w:rFonts w:ascii="Avenir Next LT Pro" w:hAnsi="Avenir Next LT Pro"/>
                <w:lang w:eastAsia="es-ES_tradnl"/>
              </w:rPr>
              <w:t>Interna</w:t>
            </w:r>
            <w:r w:rsidR="00690C34" w:rsidRPr="00B52DFC">
              <w:rPr>
                <w:rFonts w:ascii="Avenir Next LT Pro" w:hAnsi="Avenir Next LT Pro"/>
                <w:lang w:eastAsia="es-ES_tradnl"/>
              </w:rPr>
              <w:t xml:space="preserve">: </w:t>
            </w:r>
            <w:sdt>
              <w:sdtPr>
                <w:rPr>
                  <w:rFonts w:ascii="Avenir Next LT Pro" w:hAnsi="Avenir Next LT Pro"/>
                  <w:lang w:eastAsia="es-ES_tradnl"/>
                </w:rPr>
                <w:id w:val="669755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0C34" w:rsidRPr="00B52DFC">
                  <w:rPr>
                    <w:rFonts w:ascii="Segoe UI Symbol" w:eastAsia="MS Gothic" w:hAnsi="Segoe UI Symbol" w:cs="Segoe UI Symbol"/>
                    <w:lang w:eastAsia="es-ES_tradnl"/>
                  </w:rPr>
                  <w:t>☐</w:t>
                </w:r>
              </w:sdtContent>
            </w:sdt>
            <w:r w:rsidR="00690C34" w:rsidRPr="00B52DFC">
              <w:rPr>
                <w:rFonts w:ascii="Avenir Next LT Pro" w:hAnsi="Avenir Next LT Pro"/>
                <w:lang w:eastAsia="es-ES_tradnl"/>
              </w:rPr>
              <w:t xml:space="preserve">                         Externa: </w:t>
            </w:r>
            <w:sdt>
              <w:sdtPr>
                <w:rPr>
                  <w:rFonts w:ascii="Avenir Next LT Pro" w:hAnsi="Avenir Next LT Pro"/>
                  <w:lang w:eastAsia="es-ES_tradnl"/>
                </w:rPr>
                <w:id w:val="-2004807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0C34" w:rsidRPr="00B52DFC">
                  <w:rPr>
                    <w:rFonts w:ascii="Segoe UI Symbol" w:eastAsia="MS Gothic" w:hAnsi="Segoe UI Symbol" w:cs="Segoe UI Symbol"/>
                    <w:lang w:eastAsia="es-ES_tradnl"/>
                  </w:rPr>
                  <w:t>☐</w:t>
                </w:r>
              </w:sdtContent>
            </w:sdt>
          </w:p>
        </w:tc>
      </w:tr>
      <w:tr w:rsidR="00F46D31" w:rsidRPr="00F32B81" w14:paraId="4DC21D60" w14:textId="77777777" w:rsidTr="007935A9">
        <w:tc>
          <w:tcPr>
            <w:tcW w:w="1513" w:type="pct"/>
          </w:tcPr>
          <w:p w14:paraId="7A8D05D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Fecha:</w:t>
            </w:r>
          </w:p>
        </w:tc>
        <w:tc>
          <w:tcPr>
            <w:tcW w:w="3487" w:type="pct"/>
          </w:tcPr>
          <w:p w14:paraId="0F265CC8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60B63275" w14:textId="77777777" w:rsidTr="007935A9">
        <w:tc>
          <w:tcPr>
            <w:tcW w:w="1513" w:type="pct"/>
          </w:tcPr>
          <w:p w14:paraId="2AEDD8F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Firma:</w:t>
            </w:r>
          </w:p>
        </w:tc>
        <w:tc>
          <w:tcPr>
            <w:tcW w:w="3487" w:type="pct"/>
          </w:tcPr>
          <w:p w14:paraId="01A98DEB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</w:tbl>
    <w:p w14:paraId="24CB0AFF" w14:textId="77777777" w:rsidR="00DE18AA" w:rsidRPr="00F32B81" w:rsidRDefault="00DE18AA" w:rsidP="00F46D31">
      <w:pPr>
        <w:jc w:val="both"/>
        <w:rPr>
          <w:rFonts w:ascii="Avenir Next LT Pro" w:hAnsi="Avenir Next LT Pro"/>
          <w:lang w:val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0774"/>
      </w:tblGrid>
      <w:tr w:rsidR="00F46D31" w:rsidRPr="004F67BF" w14:paraId="42715A97" w14:textId="77777777" w:rsidTr="0038328E">
        <w:tc>
          <w:tcPr>
            <w:tcW w:w="5000" w:type="pct"/>
            <w:shd w:val="clear" w:color="auto" w:fill="E7E6E6" w:themeFill="background2"/>
          </w:tcPr>
          <w:p w14:paraId="38D79B66" w14:textId="4925B9B6" w:rsidR="00F46D31" w:rsidRPr="0038328E" w:rsidRDefault="00F46D31">
            <w:pPr>
              <w:jc w:val="center"/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</w:pPr>
            <w:r w:rsidRPr="0038328E"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  <w:t>Información de la organización</w:t>
            </w:r>
            <w:r w:rsidR="00AB08BF" w:rsidRPr="0038328E"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  <w:t xml:space="preserve"> / Persona evaluada</w:t>
            </w:r>
          </w:p>
        </w:tc>
      </w:tr>
      <w:tr w:rsidR="00F46D31" w:rsidRPr="004F67BF" w14:paraId="3D4D66AE" w14:textId="77777777" w:rsidTr="00F46D31">
        <w:tc>
          <w:tcPr>
            <w:tcW w:w="5000" w:type="pct"/>
          </w:tcPr>
          <w:p w14:paraId="11AD3816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Nombre:</w:t>
            </w:r>
          </w:p>
        </w:tc>
      </w:tr>
      <w:tr w:rsidR="00F46D31" w:rsidRPr="004F67BF" w14:paraId="1D7FC9E6" w14:textId="77777777" w:rsidTr="00F46D31">
        <w:tc>
          <w:tcPr>
            <w:tcW w:w="5000" w:type="pct"/>
          </w:tcPr>
          <w:p w14:paraId="5D68EE03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Razón social:</w:t>
            </w:r>
          </w:p>
        </w:tc>
      </w:tr>
      <w:tr w:rsidR="00F46D31" w:rsidRPr="004F67BF" w14:paraId="7734C792" w14:textId="77777777" w:rsidTr="00F46D31">
        <w:tc>
          <w:tcPr>
            <w:tcW w:w="5000" w:type="pct"/>
          </w:tcPr>
          <w:p w14:paraId="4A714A1B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País:</w:t>
            </w:r>
          </w:p>
        </w:tc>
      </w:tr>
      <w:tr w:rsidR="00F46D31" w:rsidRPr="004F67BF" w14:paraId="2A3E7265" w14:textId="77777777" w:rsidTr="00F46D31">
        <w:tc>
          <w:tcPr>
            <w:tcW w:w="5000" w:type="pct"/>
          </w:tcPr>
          <w:p w14:paraId="3ED91D1B" w14:textId="38B950E6" w:rsidR="00F46D31" w:rsidRPr="00B52DFC" w:rsidRDefault="00F46D31" w:rsidP="00AE43EE">
            <w:pPr>
              <w:tabs>
                <w:tab w:val="left" w:pos="7344"/>
              </w:tabs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Domicilio:</w:t>
            </w:r>
            <w:r w:rsidR="00AE43EE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ab/>
            </w:r>
          </w:p>
        </w:tc>
      </w:tr>
      <w:tr w:rsidR="00F46D31" w:rsidRPr="004F67BF" w14:paraId="6E24A9BE" w14:textId="77777777" w:rsidTr="00F46D31">
        <w:tc>
          <w:tcPr>
            <w:tcW w:w="5000" w:type="pct"/>
          </w:tcPr>
          <w:p w14:paraId="38B76183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Años operando:</w:t>
            </w:r>
          </w:p>
        </w:tc>
      </w:tr>
      <w:tr w:rsidR="00F46D31" w:rsidRPr="004F67BF" w14:paraId="3EFB7ED2" w14:textId="77777777" w:rsidTr="00F46D31">
        <w:tc>
          <w:tcPr>
            <w:tcW w:w="5000" w:type="pct"/>
          </w:tcPr>
          <w:p w14:paraId="0F90BEFC" w14:textId="0A71C19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RNC</w:t>
            </w:r>
            <w:r w:rsidR="00C87021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 / Cédula: </w:t>
            </w:r>
          </w:p>
        </w:tc>
      </w:tr>
      <w:tr w:rsidR="00F46D31" w:rsidRPr="004F67BF" w14:paraId="30AB11F6" w14:textId="77777777" w:rsidTr="00F46D31">
        <w:tc>
          <w:tcPr>
            <w:tcW w:w="5000" w:type="pct"/>
          </w:tcPr>
          <w:p w14:paraId="513D1DBF" w14:textId="62F83E44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Teléfono</w:t>
            </w:r>
            <w:r w:rsidR="00C87021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: </w:t>
            </w:r>
          </w:p>
        </w:tc>
      </w:tr>
      <w:tr w:rsidR="00F46D31" w:rsidRPr="004F67BF" w14:paraId="0DC6FB75" w14:textId="77777777" w:rsidTr="00F46D31">
        <w:tc>
          <w:tcPr>
            <w:tcW w:w="5000" w:type="pct"/>
          </w:tcPr>
          <w:p w14:paraId="2DDCE196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Correo Electrónico:</w:t>
            </w:r>
          </w:p>
        </w:tc>
      </w:tr>
    </w:tbl>
    <w:p w14:paraId="6E072189" w14:textId="77777777" w:rsidR="00F46D31" w:rsidRPr="004F67BF" w:rsidRDefault="00F46D31" w:rsidP="00F46D31">
      <w:pPr>
        <w:rPr>
          <w:rFonts w:ascii="Avenir Next LT Pro" w:hAnsi="Avenir Next LT Pro"/>
          <w:lang w:eastAsia="es-ES_tradnl"/>
        </w:rPr>
      </w:pPr>
    </w:p>
    <w:p w14:paraId="4F6314CE" w14:textId="77777777" w:rsidR="00DE18AA" w:rsidRPr="00F32B81" w:rsidRDefault="00DE18AA" w:rsidP="00F46D31">
      <w:pPr>
        <w:rPr>
          <w:rFonts w:ascii="Avenir Next LT Pro" w:hAnsi="Avenir Next LT Pro"/>
          <w:lang w:eastAsia="es-ES_tradnl"/>
        </w:rPr>
      </w:pPr>
    </w:p>
    <w:p w14:paraId="64122C0B" w14:textId="77777777" w:rsidR="0018452E" w:rsidRPr="00AB10E4" w:rsidRDefault="0018452E" w:rsidP="00ED5F34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  <w:r w:rsidRPr="00AB10E4">
        <w:rPr>
          <w:rFonts w:ascii="Avenir Next LT Pro" w:hAnsi="Avenir Next LT Pro"/>
          <w:lang w:eastAsia="es-ES_tradnl"/>
        </w:rPr>
        <w:t>Declaración de relaciones con el Estado</w:t>
      </w:r>
    </w:p>
    <w:p w14:paraId="37C9F0F5" w14:textId="7976F7ED" w:rsidR="00B33531" w:rsidRDefault="00F46D31" w:rsidP="0018452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 w:rsidRPr="00F32B81">
        <w:rPr>
          <w:rFonts w:ascii="Avenir Next LT Pro" w:hAnsi="Avenir Next LT Pro"/>
          <w:lang w:eastAsia="es-ES_tradnl"/>
        </w:rPr>
        <w:t xml:space="preserve">¿Tiene </w:t>
      </w:r>
      <w:r w:rsidR="00544089">
        <w:rPr>
          <w:rFonts w:ascii="Avenir Next LT Pro" w:hAnsi="Avenir Next LT Pro"/>
          <w:lang w:eastAsia="es-ES_tradnl"/>
        </w:rPr>
        <w:t>la persona física o jurídica evaluada contratos vigentes o recientes con el</w:t>
      </w:r>
      <w:r w:rsidRPr="00F32B81">
        <w:rPr>
          <w:rFonts w:ascii="Avenir Next LT Pro" w:hAnsi="Avenir Next LT Pro"/>
          <w:lang w:eastAsia="es-ES_tradnl"/>
        </w:rPr>
        <w:t xml:space="preserve"> Estado</w:t>
      </w:r>
      <w:r w:rsidR="00250828">
        <w:rPr>
          <w:rFonts w:ascii="Avenir Next LT Pro" w:hAnsi="Avenir Next LT Pro"/>
          <w:lang w:eastAsia="es-ES_tradnl"/>
        </w:rPr>
        <w:t xml:space="preserve"> dominicano</w:t>
      </w:r>
      <w:r w:rsidRPr="00F32B81">
        <w:rPr>
          <w:rFonts w:ascii="Avenir Next LT Pro" w:hAnsi="Avenir Next LT Pro"/>
          <w:lang w:eastAsia="es-ES_tradnl"/>
        </w:rPr>
        <w:t xml:space="preserve">? </w:t>
      </w:r>
      <w:r w:rsidR="004C09C1">
        <w:rPr>
          <w:rFonts w:ascii="Avenir Next LT Pro" w:hAnsi="Avenir Next LT Pro"/>
          <w:lang w:eastAsia="es-ES_tradnl"/>
        </w:rPr>
        <w:t xml:space="preserve"> Sí  </w:t>
      </w:r>
      <w:sdt>
        <w:sdtPr>
          <w:rPr>
            <w:rFonts w:ascii="Avenir Next LT Pro" w:hAnsi="Avenir Next LT Pro"/>
            <w:lang w:eastAsia="es-ES_tradnl"/>
          </w:rPr>
          <w:id w:val="-1894652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09C1">
            <w:rPr>
              <w:rFonts w:ascii="MS Gothic" w:eastAsia="MS Gothic" w:hAnsi="MS Gothic" w:hint="eastAsia"/>
              <w:lang w:eastAsia="es-ES_tradnl"/>
            </w:rPr>
            <w:t>☐</w:t>
          </w:r>
        </w:sdtContent>
      </w:sdt>
      <w:r w:rsidR="004C09C1">
        <w:rPr>
          <w:rFonts w:ascii="Avenir Next LT Pro" w:hAnsi="Avenir Next LT Pro"/>
          <w:lang w:eastAsia="es-ES_tradnl"/>
        </w:rPr>
        <w:t xml:space="preserve">    No </w:t>
      </w:r>
      <w:sdt>
        <w:sdtPr>
          <w:rPr>
            <w:rFonts w:ascii="Avenir Next LT Pro" w:hAnsi="Avenir Next LT Pro"/>
            <w:lang w:eastAsia="es-ES_tradnl"/>
          </w:rPr>
          <w:id w:val="831494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09C1">
            <w:rPr>
              <w:rFonts w:ascii="MS Gothic" w:eastAsia="MS Gothic" w:hAnsi="MS Gothic" w:hint="eastAsia"/>
              <w:lang w:eastAsia="es-ES_tradnl"/>
            </w:rPr>
            <w:t>☐</w:t>
          </w:r>
        </w:sdtContent>
      </w:sdt>
    </w:p>
    <w:p w14:paraId="352DED93" w14:textId="77777777" w:rsidR="004C09C1" w:rsidRDefault="004C09C1" w:rsidP="00B33531">
      <w:p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</w:p>
    <w:p w14:paraId="229E7F0E" w14:textId="7414C85A" w:rsidR="00F46D31" w:rsidRPr="00B33531" w:rsidRDefault="0034223A" w:rsidP="00B33531">
      <w:p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  <w:r>
        <w:rPr>
          <w:rFonts w:ascii="Avenir Next LT Pro" w:hAnsi="Avenir Next LT Pro"/>
          <w:lang w:eastAsia="es-ES_tradnl"/>
        </w:rPr>
        <w:t xml:space="preserve">            </w:t>
      </w:r>
      <w:r w:rsidR="00B33531">
        <w:rPr>
          <w:rFonts w:ascii="Avenir Next LT Pro" w:hAnsi="Avenir Next LT Pro"/>
          <w:lang w:eastAsia="es-ES_tradnl"/>
        </w:rPr>
        <w:t>E</w:t>
      </w:r>
      <w:r w:rsidR="00F46D31" w:rsidRPr="00B33531">
        <w:rPr>
          <w:rFonts w:ascii="Avenir Next LT Pro" w:hAnsi="Avenir Next LT Pro"/>
          <w:lang w:eastAsia="es-ES_tradnl"/>
        </w:rPr>
        <w:t>n caso de ser afirmativo indique:</w:t>
      </w:r>
    </w:p>
    <w:p w14:paraId="357D0059" w14:textId="77777777" w:rsidR="00F46D31" w:rsidRPr="00F32B81" w:rsidRDefault="00F46D31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263"/>
        <w:gridCol w:w="2691"/>
        <w:gridCol w:w="1558"/>
        <w:gridCol w:w="3262"/>
      </w:tblGrid>
      <w:tr w:rsidR="00F46D31" w:rsidRPr="00F32B81" w14:paraId="5F4E085C" w14:textId="77777777" w:rsidTr="0038328E">
        <w:tc>
          <w:tcPr>
            <w:tcW w:w="1514" w:type="pct"/>
            <w:shd w:val="clear" w:color="auto" w:fill="E7E6E6" w:themeFill="background2"/>
          </w:tcPr>
          <w:p w14:paraId="17831C05" w14:textId="5C7F78A5" w:rsidR="00F46D31" w:rsidRPr="00F32B81" w:rsidRDefault="00B335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Institución</w:t>
            </w:r>
          </w:p>
        </w:tc>
        <w:tc>
          <w:tcPr>
            <w:tcW w:w="1249" w:type="pct"/>
            <w:shd w:val="clear" w:color="auto" w:fill="E7E6E6" w:themeFill="background2"/>
          </w:tcPr>
          <w:p w14:paraId="1BD69C73" w14:textId="4E2E14CB" w:rsidR="00F46D31" w:rsidRPr="00F32B81" w:rsidRDefault="0034223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Objeto del Contrato</w:t>
            </w:r>
          </w:p>
        </w:tc>
        <w:tc>
          <w:tcPr>
            <w:tcW w:w="723" w:type="pct"/>
            <w:shd w:val="clear" w:color="auto" w:fill="E7E6E6" w:themeFill="background2"/>
          </w:tcPr>
          <w:p w14:paraId="133C96D6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RNC</w:t>
            </w:r>
          </w:p>
        </w:tc>
        <w:tc>
          <w:tcPr>
            <w:tcW w:w="1514" w:type="pct"/>
            <w:shd w:val="clear" w:color="auto" w:fill="E7E6E6" w:themeFill="background2"/>
          </w:tcPr>
          <w:p w14:paraId="167345EB" w14:textId="4C92E9FD" w:rsidR="00F46D31" w:rsidRPr="00F32B81" w:rsidRDefault="004F06A4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Fecha </w:t>
            </w:r>
          </w:p>
        </w:tc>
      </w:tr>
      <w:tr w:rsidR="00F46D31" w:rsidRPr="00F32B81" w14:paraId="5EB51E46" w14:textId="77777777" w:rsidTr="0034223A">
        <w:tc>
          <w:tcPr>
            <w:tcW w:w="1514" w:type="pct"/>
          </w:tcPr>
          <w:p w14:paraId="4FA38FE8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249" w:type="pct"/>
          </w:tcPr>
          <w:p w14:paraId="50D492FE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723" w:type="pct"/>
          </w:tcPr>
          <w:p w14:paraId="061800B4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514" w:type="pct"/>
          </w:tcPr>
          <w:p w14:paraId="61DFB87A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3405A1DE" w14:textId="77777777" w:rsidTr="0034223A">
        <w:tc>
          <w:tcPr>
            <w:tcW w:w="1514" w:type="pct"/>
          </w:tcPr>
          <w:p w14:paraId="65574A3B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249" w:type="pct"/>
          </w:tcPr>
          <w:p w14:paraId="60C79B5D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723" w:type="pct"/>
          </w:tcPr>
          <w:p w14:paraId="64A02822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514" w:type="pct"/>
          </w:tcPr>
          <w:p w14:paraId="6F308906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</w:tbl>
    <w:p w14:paraId="5DA24D9F" w14:textId="77777777" w:rsidR="00DE18AA" w:rsidRPr="00F32B81" w:rsidRDefault="00DE18AA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p w14:paraId="47317EBD" w14:textId="2D50ED25" w:rsidR="0026401D" w:rsidRPr="00AB10E4" w:rsidRDefault="0026401D" w:rsidP="00F46D31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  <w:r w:rsidRPr="00AB10E4">
        <w:rPr>
          <w:rFonts w:ascii="Avenir Next LT Pro" w:hAnsi="Avenir Next LT Pro"/>
          <w:lang w:eastAsia="es-ES_tradnl"/>
        </w:rPr>
        <w:t>Puestos directivos / Responsable del servicio</w:t>
      </w:r>
    </w:p>
    <w:p w14:paraId="76166B4D" w14:textId="658C01E4" w:rsidR="00F46D31" w:rsidRPr="00F32B81" w:rsidRDefault="00F46D31" w:rsidP="00282E6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 w:rsidRPr="00F32B81">
        <w:rPr>
          <w:rFonts w:ascii="Avenir Next LT Pro" w:hAnsi="Avenir Next LT Pro"/>
          <w:lang w:eastAsia="es-ES_tradnl"/>
        </w:rPr>
        <w:t>Identifique los puestos directivos de su organización</w:t>
      </w:r>
      <w:r w:rsidR="004F06A4">
        <w:rPr>
          <w:rFonts w:ascii="Avenir Next LT Pro" w:hAnsi="Avenir Next LT Pro"/>
          <w:lang w:eastAsia="es-ES_tradnl"/>
        </w:rPr>
        <w:t>/ Responsable del Servicio (cuando aplique)</w:t>
      </w:r>
    </w:p>
    <w:p w14:paraId="551F644E" w14:textId="77777777" w:rsidR="00F46D31" w:rsidRPr="00F32B81" w:rsidRDefault="00F46D31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F46D31" w:rsidRPr="00F32B81" w14:paraId="5C38E814" w14:textId="77777777" w:rsidTr="0038328E">
        <w:tc>
          <w:tcPr>
            <w:tcW w:w="2369" w:type="pct"/>
            <w:shd w:val="clear" w:color="auto" w:fill="E7E6E6" w:themeFill="background2"/>
          </w:tcPr>
          <w:p w14:paraId="3057DD94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Nombre y apellido</w:t>
            </w:r>
          </w:p>
        </w:tc>
        <w:tc>
          <w:tcPr>
            <w:tcW w:w="2631" w:type="pct"/>
            <w:shd w:val="clear" w:color="auto" w:fill="E7E6E6" w:themeFill="background2"/>
          </w:tcPr>
          <w:p w14:paraId="35DC370E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Cargo</w:t>
            </w:r>
          </w:p>
        </w:tc>
      </w:tr>
      <w:tr w:rsidR="00F46D31" w:rsidRPr="00F32B81" w14:paraId="5241996A" w14:textId="77777777" w:rsidTr="00F46D31">
        <w:trPr>
          <w:trHeight w:val="255"/>
        </w:trPr>
        <w:tc>
          <w:tcPr>
            <w:tcW w:w="2369" w:type="pct"/>
          </w:tcPr>
          <w:p w14:paraId="0E2C38DC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518E117C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F46D31" w:rsidRPr="00F32B81" w14:paraId="66814857" w14:textId="77777777" w:rsidTr="00F46D31">
        <w:tc>
          <w:tcPr>
            <w:tcW w:w="2369" w:type="pct"/>
          </w:tcPr>
          <w:p w14:paraId="39A74968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61B7E2B6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08C124D9" w14:textId="77777777" w:rsidR="00F46D31" w:rsidRDefault="00F46D31" w:rsidP="00DA6DDE">
      <w:pPr>
        <w:tabs>
          <w:tab w:val="left" w:pos="8931"/>
        </w:tabs>
        <w:spacing w:before="100" w:beforeAutospacing="1" w:after="100" w:afterAutospacing="1"/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14B3A671" w14:textId="7A6D6299" w:rsidR="00D75BED" w:rsidRPr="00AB10E4" w:rsidRDefault="001A6810" w:rsidP="00D75BED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 w:rsidRPr="00AB10E4">
        <w:rPr>
          <w:rFonts w:ascii="Avenir Next LT Pro" w:hAnsi="Avenir Next LT Pro"/>
          <w:lang w:val="es-DO" w:eastAsia="es-ES_tradnl"/>
        </w:rPr>
        <w:t>Declaración de conflicto de interés</w:t>
      </w:r>
      <w:r w:rsidR="00ED14DC" w:rsidRPr="00AB10E4">
        <w:rPr>
          <w:rFonts w:ascii="Avenir Next LT Pro" w:hAnsi="Avenir Next LT Pro"/>
          <w:lang w:val="es-DO" w:eastAsia="es-ES_tradnl"/>
        </w:rPr>
        <w:t xml:space="preserve"> </w:t>
      </w:r>
    </w:p>
    <w:p w14:paraId="4CF24C8F" w14:textId="3ED42C85" w:rsidR="00ED14DC" w:rsidRDefault="00ED14DC" w:rsidP="00ED14DC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Declaro que: </w:t>
      </w:r>
    </w:p>
    <w:p w14:paraId="2E6280EF" w14:textId="0F3E6B6B" w:rsidR="00ED14DC" w:rsidRDefault="00ED14DC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            </w:t>
      </w:r>
      <w:sdt>
        <w:sdtPr>
          <w:rPr>
            <w:rFonts w:ascii="Avenir Next LT Pro" w:hAnsi="Avenir Next LT Pro"/>
            <w:lang w:val="es-DO" w:eastAsia="es-ES_tradnl"/>
          </w:rPr>
          <w:id w:val="-1605650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0BE1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6C07F6" w:rsidRPr="006C07F6">
        <w:rPr>
          <w:rFonts w:ascii="Avenir Next LT Pro" w:hAnsi="Avenir Next LT Pro"/>
          <w:lang w:val="es-DO" w:eastAsia="es-ES_tradnl"/>
        </w:rPr>
        <w:t xml:space="preserve">No poseo conflictos de interés reales, potenciales o aparentes con la </w:t>
      </w:r>
      <w:r w:rsidR="006C07F6">
        <w:rPr>
          <w:rFonts w:ascii="Avenir Next LT Pro" w:hAnsi="Avenir Next LT Pro"/>
          <w:lang w:val="es-DO" w:eastAsia="es-ES_tradnl"/>
        </w:rPr>
        <w:t xml:space="preserve">    </w:t>
      </w:r>
      <w:r w:rsidR="006C07F6" w:rsidRPr="006C07F6">
        <w:rPr>
          <w:rFonts w:ascii="Avenir Next LT Pro" w:hAnsi="Avenir Next LT Pro"/>
          <w:lang w:val="es-DO" w:eastAsia="es-ES_tradnl"/>
        </w:rPr>
        <w:t>Cámara de Cuentas.</w:t>
      </w:r>
    </w:p>
    <w:p w14:paraId="307FE94A" w14:textId="6E1DE621" w:rsidR="006C07F6" w:rsidRDefault="006C07F6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-15326471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0BE1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EC0BE1" w:rsidRPr="00EC0BE1">
        <w:rPr>
          <w:rFonts w:ascii="Avenir Next LT Pro" w:hAnsi="Avenir Next LT Pro"/>
          <w:lang w:val="es-DO" w:eastAsia="es-ES_tradnl"/>
        </w:rPr>
        <w:t>En caso de existir alguno, lo declaro a continuación:</w:t>
      </w:r>
    </w:p>
    <w:p w14:paraId="367A2831" w14:textId="77777777" w:rsidR="00EC0BE1" w:rsidRDefault="00EC0BE1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EC0BE1" w:rsidRPr="00F32B81" w14:paraId="7D722078" w14:textId="77777777" w:rsidTr="0038328E">
        <w:tc>
          <w:tcPr>
            <w:tcW w:w="2369" w:type="pct"/>
            <w:shd w:val="clear" w:color="auto" w:fill="E7E6E6" w:themeFill="background2"/>
          </w:tcPr>
          <w:p w14:paraId="384F1433" w14:textId="2526657C" w:rsidR="00EC0BE1" w:rsidRPr="00F32B81" w:rsidRDefault="00EC0BE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 xml:space="preserve">Nombre </w:t>
            </w: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del relacionado </w:t>
            </w:r>
          </w:p>
        </w:tc>
        <w:tc>
          <w:tcPr>
            <w:tcW w:w="2631" w:type="pct"/>
            <w:shd w:val="clear" w:color="auto" w:fill="E7E6E6" w:themeFill="background2"/>
          </w:tcPr>
          <w:p w14:paraId="4CC6B09C" w14:textId="604A8B36" w:rsidR="00EC0BE1" w:rsidRPr="00F32B81" w:rsidRDefault="00EC0BE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</w:t>
            </w:r>
            <w:r w:rsidR="00A21702">
              <w:rPr>
                <w:rFonts w:ascii="Avenir Next LT Pro" w:eastAsia="Times New Roman" w:hAnsi="Avenir Next LT Pro"/>
                <w:b/>
                <w:lang w:eastAsia="es-ES_tradnl"/>
              </w:rPr>
              <w:t>rgo / relación</w:t>
            </w:r>
          </w:p>
        </w:tc>
      </w:tr>
      <w:tr w:rsidR="00EC0BE1" w:rsidRPr="00F32B81" w14:paraId="6EA56CFC" w14:textId="77777777">
        <w:trPr>
          <w:trHeight w:val="255"/>
        </w:trPr>
        <w:tc>
          <w:tcPr>
            <w:tcW w:w="2369" w:type="pct"/>
          </w:tcPr>
          <w:p w14:paraId="1E548698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2BBC3762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EC0BE1" w:rsidRPr="00F32B81" w14:paraId="3BB8EA36" w14:textId="77777777">
        <w:tc>
          <w:tcPr>
            <w:tcW w:w="2369" w:type="pct"/>
          </w:tcPr>
          <w:p w14:paraId="5B52FD33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19C87EE6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59BF0921" w14:textId="77777777" w:rsidR="0011303E" w:rsidRDefault="0011303E" w:rsidP="00F46D31">
      <w:pPr>
        <w:rPr>
          <w:rFonts w:ascii="Avenir Next LT Pro" w:hAnsi="Avenir Next LT Pro"/>
          <w:lang w:val="es-DO" w:eastAsia="es-ES_tradnl"/>
        </w:rPr>
      </w:pPr>
    </w:p>
    <w:p w14:paraId="25A82F8C" w14:textId="77777777" w:rsidR="004113C7" w:rsidRDefault="004113C7" w:rsidP="004113C7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>Personas Expuestas Políticamente (PEP)</w:t>
      </w:r>
    </w:p>
    <w:p w14:paraId="4034D498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>El evaluado es o ha sido PEP en los últimos 3 años)</w:t>
      </w:r>
    </w:p>
    <w:p w14:paraId="45CC90AD" w14:textId="77777777" w:rsidR="004113C7" w:rsidRDefault="00000000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hAnsi="Avenir Next LT Pro"/>
            <w:lang w:val="es-DO" w:eastAsia="es-ES_tradnl"/>
          </w:rPr>
          <w:id w:val="5751781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3C7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4113C7">
        <w:rPr>
          <w:rFonts w:ascii="Avenir Next LT Pro" w:hAnsi="Avenir Next LT Pro"/>
          <w:lang w:val="es-DO" w:eastAsia="es-ES_tradnl"/>
        </w:rPr>
        <w:t xml:space="preserve">Sí         </w:t>
      </w:r>
      <w:sdt>
        <w:sdtPr>
          <w:rPr>
            <w:rFonts w:ascii="Avenir Next LT Pro" w:hAnsi="Avenir Next LT Pro"/>
            <w:lang w:val="es-DO" w:eastAsia="es-ES_tradnl"/>
          </w:rPr>
          <w:id w:val="-4412297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3C7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4113C7">
        <w:rPr>
          <w:rFonts w:ascii="Avenir Next LT Pro" w:hAnsi="Avenir Next LT Pro"/>
          <w:lang w:val="es-DO" w:eastAsia="es-ES_tradnl"/>
        </w:rPr>
        <w:t>No</w:t>
      </w:r>
    </w:p>
    <w:p w14:paraId="53D7254C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7FBEB663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En caso afirmativo indicar: </w:t>
      </w:r>
    </w:p>
    <w:p w14:paraId="5267F5BD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42" w:type="pct"/>
        <w:jc w:val="center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2551"/>
        <w:gridCol w:w="3118"/>
      </w:tblGrid>
      <w:tr w:rsidR="004113C7" w:rsidRPr="00F32B81" w14:paraId="68875D4B" w14:textId="77777777" w:rsidTr="0038328E">
        <w:trPr>
          <w:jc w:val="center"/>
        </w:trPr>
        <w:tc>
          <w:tcPr>
            <w:tcW w:w="2369" w:type="pct"/>
            <w:shd w:val="clear" w:color="auto" w:fill="E7E6E6" w:themeFill="background2"/>
          </w:tcPr>
          <w:p w14:paraId="794B4493" w14:textId="77777777" w:rsidR="004113C7" w:rsidRPr="00F32B81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Cargo desempeñado</w:t>
            </w:r>
          </w:p>
        </w:tc>
        <w:tc>
          <w:tcPr>
            <w:tcW w:w="1184" w:type="pct"/>
            <w:shd w:val="clear" w:color="auto" w:fill="E7E6E6" w:themeFill="background2"/>
          </w:tcPr>
          <w:p w14:paraId="5792B157" w14:textId="77777777" w:rsidR="004113C7" w:rsidRPr="00F32B81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Institución</w:t>
            </w:r>
          </w:p>
        </w:tc>
        <w:tc>
          <w:tcPr>
            <w:tcW w:w="1448" w:type="pct"/>
            <w:shd w:val="clear" w:color="auto" w:fill="E7E6E6" w:themeFill="background2"/>
          </w:tcPr>
          <w:p w14:paraId="31AA2CD9" w14:textId="77777777" w:rsidR="004113C7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Período</w:t>
            </w:r>
          </w:p>
        </w:tc>
      </w:tr>
      <w:tr w:rsidR="004113C7" w:rsidRPr="00F32B81" w14:paraId="1FCDFB1D" w14:textId="77777777">
        <w:trPr>
          <w:trHeight w:val="255"/>
          <w:jc w:val="center"/>
        </w:trPr>
        <w:tc>
          <w:tcPr>
            <w:tcW w:w="2369" w:type="pct"/>
          </w:tcPr>
          <w:p w14:paraId="2C12E5A2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184" w:type="pct"/>
          </w:tcPr>
          <w:p w14:paraId="6C003417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448" w:type="pct"/>
          </w:tcPr>
          <w:p w14:paraId="5EDB580E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  <w:tr w:rsidR="004113C7" w:rsidRPr="00F32B81" w14:paraId="14CC2CE4" w14:textId="77777777">
        <w:trPr>
          <w:jc w:val="center"/>
        </w:trPr>
        <w:tc>
          <w:tcPr>
            <w:tcW w:w="2369" w:type="pct"/>
          </w:tcPr>
          <w:p w14:paraId="3C273BD6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184" w:type="pct"/>
          </w:tcPr>
          <w:p w14:paraId="482F5257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448" w:type="pct"/>
          </w:tcPr>
          <w:p w14:paraId="5A76A606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</w:tbl>
    <w:p w14:paraId="28F80FFC" w14:textId="77777777" w:rsidR="001663A6" w:rsidRPr="007578FA" w:rsidRDefault="001663A6" w:rsidP="001663A6">
      <w:pPr>
        <w:tabs>
          <w:tab w:val="left" w:pos="8931"/>
        </w:tabs>
        <w:spacing w:before="100" w:beforeAutospacing="1" w:after="100" w:afterAutospacing="1"/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4F89FF87" w14:textId="77777777" w:rsidR="001663A6" w:rsidRDefault="001663A6" w:rsidP="001663A6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 w:rsidRPr="007578FA">
        <w:rPr>
          <w:rFonts w:ascii="Avenir Next LT Pro" w:hAnsi="Avenir Next LT Pro"/>
          <w:lang w:val="es-DO" w:eastAsia="es-ES_tradnl"/>
        </w:rPr>
        <w:t>Beneficiario Final (cuando aplique)</w:t>
      </w:r>
    </w:p>
    <w:p w14:paraId="56C86C47" w14:textId="77777777" w:rsidR="001663A6" w:rsidRDefault="001663A6" w:rsidP="001663A6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39" w:type="pct"/>
        <w:jc w:val="center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89"/>
        <w:gridCol w:w="2229"/>
        <w:gridCol w:w="1742"/>
        <w:gridCol w:w="4109"/>
      </w:tblGrid>
      <w:tr w:rsidR="001663A6" w:rsidRPr="00F32B81" w14:paraId="08A1E695" w14:textId="77777777" w:rsidTr="00F97EAC">
        <w:trPr>
          <w:jc w:val="center"/>
        </w:trPr>
        <w:tc>
          <w:tcPr>
            <w:tcW w:w="1248" w:type="pct"/>
            <w:shd w:val="clear" w:color="auto" w:fill="E7E6E6" w:themeFill="background2"/>
            <w:vAlign w:val="center"/>
          </w:tcPr>
          <w:p w14:paraId="7C1CB4BB" w14:textId="4E8AFC59" w:rsidR="001663A6" w:rsidRPr="00F32B81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Nombre completo</w:t>
            </w:r>
          </w:p>
        </w:tc>
        <w:tc>
          <w:tcPr>
            <w:tcW w:w="1035" w:type="pct"/>
            <w:shd w:val="clear" w:color="auto" w:fill="E7E6E6" w:themeFill="background2"/>
          </w:tcPr>
          <w:p w14:paraId="744E7034" w14:textId="77777777" w:rsidR="001663A6" w:rsidRPr="00F32B81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Documento de Identidad </w:t>
            </w:r>
          </w:p>
        </w:tc>
        <w:tc>
          <w:tcPr>
            <w:tcW w:w="809" w:type="pct"/>
            <w:shd w:val="clear" w:color="auto" w:fill="E7E6E6" w:themeFill="background2"/>
          </w:tcPr>
          <w:p w14:paraId="003367EA" w14:textId="77777777" w:rsidR="001663A6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% de participación</w:t>
            </w:r>
          </w:p>
        </w:tc>
        <w:tc>
          <w:tcPr>
            <w:tcW w:w="1908" w:type="pct"/>
            <w:shd w:val="clear" w:color="auto" w:fill="E7E6E6" w:themeFill="background2"/>
            <w:vAlign w:val="center"/>
          </w:tcPr>
          <w:p w14:paraId="4F263A93" w14:textId="44FFAFE2" w:rsidR="001663A6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Relación con la entidad</w:t>
            </w:r>
          </w:p>
        </w:tc>
      </w:tr>
      <w:tr w:rsidR="001663A6" w:rsidRPr="00F32B81" w14:paraId="092F0937" w14:textId="77777777" w:rsidTr="00684228">
        <w:trPr>
          <w:trHeight w:val="255"/>
          <w:jc w:val="center"/>
        </w:trPr>
        <w:tc>
          <w:tcPr>
            <w:tcW w:w="1248" w:type="pct"/>
          </w:tcPr>
          <w:p w14:paraId="4617A770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035" w:type="pct"/>
          </w:tcPr>
          <w:p w14:paraId="147F4E34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809" w:type="pct"/>
          </w:tcPr>
          <w:p w14:paraId="72E7E48C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  <w:tc>
          <w:tcPr>
            <w:tcW w:w="1908" w:type="pct"/>
          </w:tcPr>
          <w:p w14:paraId="4537CFE3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  <w:tr w:rsidR="001663A6" w:rsidRPr="00F32B81" w14:paraId="62CA7235" w14:textId="77777777" w:rsidTr="00684228">
        <w:trPr>
          <w:jc w:val="center"/>
        </w:trPr>
        <w:tc>
          <w:tcPr>
            <w:tcW w:w="1248" w:type="pct"/>
          </w:tcPr>
          <w:p w14:paraId="6C813CF9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035" w:type="pct"/>
          </w:tcPr>
          <w:p w14:paraId="350D0CED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809" w:type="pct"/>
          </w:tcPr>
          <w:p w14:paraId="50B5AC4D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  <w:tc>
          <w:tcPr>
            <w:tcW w:w="1908" w:type="pct"/>
          </w:tcPr>
          <w:p w14:paraId="649FD565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</w:tbl>
    <w:p w14:paraId="66C9E2C8" w14:textId="77777777" w:rsidR="00F0032A" w:rsidRPr="00F32B81" w:rsidRDefault="00F0032A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6A0E0A2A" w14:textId="77777777" w:rsidR="00F0032A" w:rsidRDefault="00F0032A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>Relaciones laborales internas</w:t>
      </w:r>
    </w:p>
    <w:p w14:paraId="37A8E299" w14:textId="77777777" w:rsidR="00F0032A" w:rsidRDefault="00F0032A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/>
          <w:sz w:val="24"/>
          <w:szCs w:val="24"/>
          <w:lang w:val="es-DO" w:eastAsia="es-ES_tradnl"/>
        </w:rPr>
        <w:t xml:space="preserve">¿Tiene algún familiar </w:t>
      </w:r>
      <w:r w:rsidRPr="004053C0">
        <w:rPr>
          <w:rFonts w:ascii="Avenir Next LT Pro" w:eastAsia="Times New Roman" w:hAnsi="Avenir Next LT Pro"/>
          <w:sz w:val="24"/>
          <w:szCs w:val="24"/>
          <w:lang w:val="es-DO" w:eastAsia="es-ES_tradnl"/>
        </w:rPr>
        <w:t>laborando en la Cámara de Cuentas de la República Dominicana?</w:t>
      </w:r>
    </w:p>
    <w:p w14:paraId="6509CC4A" w14:textId="77777777" w:rsidR="00F0032A" w:rsidRPr="004053C0" w:rsidRDefault="00000000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/>
            <w:sz w:val="24"/>
            <w:szCs w:val="24"/>
            <w:lang w:val="es-DO" w:eastAsia="es-ES_tradnl"/>
          </w:rPr>
          <w:id w:val="1884257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32A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0032A" w:rsidRPr="004053C0">
        <w:rPr>
          <w:rFonts w:ascii="Avenir Next LT Pro" w:eastAsia="Times New Roman" w:hAnsi="Avenir Next LT Pro"/>
          <w:sz w:val="24"/>
          <w:szCs w:val="24"/>
          <w:lang w:val="es-DO" w:eastAsia="es-ES_tradnl"/>
        </w:rPr>
        <w:t>S</w:t>
      </w:r>
      <w:r w:rsidR="00F0032A" w:rsidRPr="004053C0"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  <w:t xml:space="preserve">í     </w:t>
      </w:r>
      <w:sdt>
        <w:sdtPr>
          <w:rPr>
            <w:rFonts w:ascii="Avenir Next LT Pro" w:eastAsia="Times New Roman" w:hAnsi="Avenir Next LT Pro" w:cs="Calibri"/>
            <w:sz w:val="24"/>
            <w:szCs w:val="24"/>
            <w:lang w:val="es-DO" w:eastAsia="es-ES_tradnl"/>
          </w:rPr>
          <w:id w:val="-4185636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32A">
            <w:rPr>
              <w:rFonts w:ascii="MS Gothic" w:eastAsia="MS Gothic" w:hAnsi="MS Gothic" w:cs="Calibri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0032A" w:rsidRPr="004053C0"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  <w:t>No</w:t>
      </w:r>
    </w:p>
    <w:p w14:paraId="43EF2260" w14:textId="77777777" w:rsidR="00F0032A" w:rsidRPr="00F32B81" w:rsidRDefault="00F0032A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/>
          <w:sz w:val="24"/>
          <w:szCs w:val="24"/>
          <w:lang w:val="es-DO" w:eastAsia="es-ES_tradnl"/>
        </w:rPr>
        <w:t xml:space="preserve">En caso afirmativo, indicar: </w:t>
      </w:r>
    </w:p>
    <w:p w14:paraId="4806A181" w14:textId="77777777" w:rsidR="00F0032A" w:rsidRPr="00F32B81" w:rsidRDefault="00F0032A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lang w:val="es-DO" w:eastAsia="es-ES_tradnl"/>
        </w:rPr>
      </w:pPr>
      <w:r w:rsidRPr="00F32B81">
        <w:rPr>
          <w:rFonts w:ascii="Avenir Next LT Pro" w:hAnsi="Avenir Next LT Pro"/>
          <w:lang w:val="es-DO" w:eastAsia="es-ES_tradnl"/>
        </w:rPr>
        <w:t xml:space="preserve"> </w:t>
      </w: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F0032A" w:rsidRPr="00F32B81" w14:paraId="0BCF4260" w14:textId="77777777" w:rsidTr="004C37ED">
        <w:tc>
          <w:tcPr>
            <w:tcW w:w="2369" w:type="pct"/>
            <w:shd w:val="clear" w:color="auto" w:fill="E7E6E6" w:themeFill="background2"/>
          </w:tcPr>
          <w:p w14:paraId="416EA988" w14:textId="77777777" w:rsidR="00F0032A" w:rsidRPr="00F32B81" w:rsidRDefault="00F0032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Nombre y apellido</w:t>
            </w:r>
          </w:p>
        </w:tc>
        <w:tc>
          <w:tcPr>
            <w:tcW w:w="2631" w:type="pct"/>
            <w:shd w:val="clear" w:color="auto" w:fill="E7E6E6" w:themeFill="background2"/>
          </w:tcPr>
          <w:p w14:paraId="4D6A8DD0" w14:textId="77777777" w:rsidR="00F0032A" w:rsidRPr="00F32B81" w:rsidRDefault="00F0032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Cargo</w:t>
            </w:r>
          </w:p>
        </w:tc>
      </w:tr>
      <w:tr w:rsidR="00F0032A" w:rsidRPr="00F32B81" w14:paraId="6BAB865B" w14:textId="77777777" w:rsidTr="004C37ED">
        <w:tc>
          <w:tcPr>
            <w:tcW w:w="2369" w:type="pct"/>
          </w:tcPr>
          <w:p w14:paraId="2932203D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030B82F4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F0032A" w:rsidRPr="00F32B81" w14:paraId="3407F0A9" w14:textId="77777777" w:rsidTr="004C37ED">
        <w:tc>
          <w:tcPr>
            <w:tcW w:w="2369" w:type="pct"/>
          </w:tcPr>
          <w:p w14:paraId="2E4E4859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0C3A4F7C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012218D7" w14:textId="77777777" w:rsidR="0090524C" w:rsidRDefault="0090524C" w:rsidP="00F46D31">
      <w:pPr>
        <w:rPr>
          <w:rFonts w:ascii="Avenir Next LT Pro" w:hAnsi="Avenir Next LT Pro"/>
          <w:lang w:val="es-DO" w:eastAsia="es-ES_tradnl"/>
        </w:rPr>
      </w:pPr>
    </w:p>
    <w:p w14:paraId="4BE980E1" w14:textId="21A2FC0C" w:rsidR="00DA77B9" w:rsidRPr="00AB10E4" w:rsidRDefault="007744B1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 w:rsidRPr="00AB10E4">
        <w:rPr>
          <w:rFonts w:ascii="Avenir Next LT Pro" w:hAnsi="Avenir Next LT Pro"/>
          <w:lang w:val="es-DO" w:eastAsia="es-ES_tradnl"/>
        </w:rPr>
        <w:t>Declaración sobre antecedentes e inhabilitaciones</w:t>
      </w:r>
    </w:p>
    <w:p w14:paraId="4BD781FF" w14:textId="4034BE9E" w:rsidR="00F9647D" w:rsidRDefault="007744B1" w:rsidP="00D925D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Marque lo que corresponda: </w:t>
      </w:r>
    </w:p>
    <w:p w14:paraId="7F8729A8" w14:textId="77777777" w:rsidR="00D925D1" w:rsidRPr="00D925D1" w:rsidRDefault="00D925D1" w:rsidP="00D925D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p w14:paraId="554CC41A" w14:textId="6608FBCC" w:rsidR="007744B1" w:rsidRDefault="00000000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-21343255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7744B1">
        <w:rPr>
          <w:rFonts w:ascii="Avenir Next LT Pro" w:hAnsi="Avenir Next LT Pro"/>
          <w:sz w:val="24"/>
          <w:szCs w:val="24"/>
          <w:lang w:val="es-DO" w:eastAsia="es-ES_tradnl"/>
        </w:rPr>
        <w:t>No poseo antecedentes penales, judiciales o administrativos.</w:t>
      </w:r>
    </w:p>
    <w:p w14:paraId="23A052B2" w14:textId="6E87C851" w:rsidR="007744B1" w:rsidRDefault="00000000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-8824036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7744B1">
        <w:rPr>
          <w:rFonts w:ascii="Avenir Next LT Pro" w:hAnsi="Avenir Next LT Pro"/>
          <w:sz w:val="24"/>
          <w:szCs w:val="24"/>
          <w:lang w:val="es-DO" w:eastAsia="es-ES_tradnl"/>
        </w:rPr>
        <w:t>No me encuentro Inhabilitado para contratar con el Estado.</w:t>
      </w:r>
    </w:p>
    <w:p w14:paraId="2F8650B4" w14:textId="5F75B08E" w:rsidR="007744B1" w:rsidRDefault="00000000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5555873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9647D">
        <w:rPr>
          <w:rFonts w:ascii="Avenir Next LT Pro" w:hAnsi="Avenir Next LT Pro"/>
          <w:sz w:val="24"/>
          <w:szCs w:val="24"/>
          <w:lang w:val="es-DO" w:eastAsia="es-ES_tradnl"/>
        </w:rPr>
        <w:t>No figuro en listas restrictivas nacionales o internacionales.</w:t>
      </w:r>
    </w:p>
    <w:p w14:paraId="3993C4D0" w14:textId="77777777" w:rsidR="00F9647D" w:rsidRDefault="00F9647D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p w14:paraId="09241207" w14:textId="0B82919E" w:rsidR="00F9647D" w:rsidRPr="007744B1" w:rsidRDefault="00F9647D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Observaciones (si aplica): </w:t>
      </w:r>
    </w:p>
    <w:p w14:paraId="37DE7522" w14:textId="77777777" w:rsidR="00DA77B9" w:rsidRDefault="00DA77B9" w:rsidP="00F46D31">
      <w:pPr>
        <w:rPr>
          <w:rFonts w:ascii="Avenir Next LT Pro" w:hAnsi="Avenir Next LT Pro"/>
          <w:lang w:val="es-DO" w:eastAsia="es-ES_tradnl"/>
        </w:rPr>
      </w:pPr>
    </w:p>
    <w:p w14:paraId="461E11A0" w14:textId="0F326D3F" w:rsidR="00594C75" w:rsidRPr="00AA548E" w:rsidRDefault="00B04B67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 w:rsidRPr="00AB10E4">
        <w:rPr>
          <w:rFonts w:ascii="Avenir Next LT Pro" w:hAnsi="Avenir Next LT Pro"/>
          <w:lang w:val="es-DO" w:eastAsia="es-ES_tradnl"/>
        </w:rPr>
        <w:t>V</w:t>
      </w:r>
      <w:r w:rsidR="00594C75" w:rsidRPr="00AB10E4">
        <w:rPr>
          <w:rFonts w:ascii="Avenir Next LT Pro" w:hAnsi="Avenir Next LT Pro"/>
          <w:lang w:val="es-DO" w:eastAsia="es-ES_tradnl"/>
        </w:rPr>
        <w:t xml:space="preserve">erificación </w:t>
      </w:r>
      <w:r w:rsidR="00594C75" w:rsidRPr="00AA548E">
        <w:rPr>
          <w:rFonts w:ascii="Avenir Next LT Pro" w:hAnsi="Avenir Next LT Pro"/>
          <w:lang w:val="es-DO" w:eastAsia="es-ES_tradnl"/>
        </w:rPr>
        <w:t>básica</w:t>
      </w:r>
      <w:r w:rsidR="00196D84" w:rsidRPr="00AA548E">
        <w:rPr>
          <w:rFonts w:ascii="Avenir Next LT Pro" w:hAnsi="Avenir Next LT Pro"/>
          <w:lang w:val="es-DO" w:eastAsia="es-ES_tradnl"/>
        </w:rPr>
        <w:t xml:space="preserve"> (uso interno)</w:t>
      </w:r>
    </w:p>
    <w:p w14:paraId="72DB8CC2" w14:textId="77777777" w:rsidR="0073745D" w:rsidRDefault="0073745D" w:rsidP="0073745D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237"/>
        <w:gridCol w:w="456"/>
        <w:gridCol w:w="546"/>
        <w:gridCol w:w="1266"/>
      </w:tblGrid>
      <w:tr w:rsidR="008423BC" w14:paraId="1DCE0979" w14:textId="77777777" w:rsidTr="00EF05C8">
        <w:tc>
          <w:tcPr>
            <w:tcW w:w="4237" w:type="dxa"/>
          </w:tcPr>
          <w:p w14:paraId="27BB4F8C" w14:textId="4EA05479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Identidad validada</w:t>
            </w:r>
          </w:p>
        </w:tc>
        <w:tc>
          <w:tcPr>
            <w:tcW w:w="456" w:type="dxa"/>
          </w:tcPr>
          <w:p w14:paraId="57E7818E" w14:textId="0648CC2F" w:rsidR="00D7366B" w:rsidRDefault="008423BC" w:rsidP="00EF05C8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Sí</w:t>
            </w:r>
          </w:p>
        </w:tc>
        <w:tc>
          <w:tcPr>
            <w:tcW w:w="546" w:type="dxa"/>
          </w:tcPr>
          <w:p w14:paraId="6761FA4D" w14:textId="71AE5261" w:rsidR="00D7366B" w:rsidRDefault="008423BC" w:rsidP="00EF05C8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No</w:t>
            </w:r>
          </w:p>
        </w:tc>
        <w:tc>
          <w:tcPr>
            <w:tcW w:w="1266" w:type="dxa"/>
          </w:tcPr>
          <w:p w14:paraId="34CC5462" w14:textId="479B359E" w:rsidR="00D7366B" w:rsidRDefault="008423BC" w:rsidP="00EF05C8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No aplica</w:t>
            </w:r>
          </w:p>
        </w:tc>
      </w:tr>
      <w:tr w:rsidR="008423BC" w14:paraId="1D9F8894" w14:textId="77777777" w:rsidTr="00EF05C8">
        <w:tc>
          <w:tcPr>
            <w:tcW w:w="4237" w:type="dxa"/>
          </w:tcPr>
          <w:p w14:paraId="044E2095" w14:textId="0AFA0F71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 xml:space="preserve">RNC/ Registro mercantil 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203549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</w:tcPr>
              <w:p w14:paraId="44449B64" w14:textId="0CABE7DF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933739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6" w:type="dxa"/>
              </w:tcPr>
              <w:p w14:paraId="170A2C10" w14:textId="544AEF07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463731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66" w:type="dxa"/>
              </w:tcPr>
              <w:p w14:paraId="7C492864" w14:textId="5BF62CC2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8423BC" w14:paraId="58007B3A" w14:textId="77777777" w:rsidTr="00EF05C8">
        <w:tc>
          <w:tcPr>
            <w:tcW w:w="4237" w:type="dxa"/>
          </w:tcPr>
          <w:p w14:paraId="0C47602C" w14:textId="25A46576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DGII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720816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</w:tcPr>
              <w:p w14:paraId="294139A0" w14:textId="0405C2B0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3235092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6" w:type="dxa"/>
              </w:tcPr>
              <w:p w14:paraId="464C6719" w14:textId="0EB55F51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1179767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66" w:type="dxa"/>
              </w:tcPr>
              <w:p w14:paraId="7C1BF7DB" w14:textId="75F8F3B0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8423BC" w14:paraId="45EF28CB" w14:textId="77777777" w:rsidTr="00EF05C8">
        <w:tc>
          <w:tcPr>
            <w:tcW w:w="4237" w:type="dxa"/>
          </w:tcPr>
          <w:p w14:paraId="258444DA" w14:textId="2472F4EE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TSS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70740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</w:tcPr>
              <w:p w14:paraId="5E521E6F" w14:textId="74E03111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983662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6" w:type="dxa"/>
              </w:tcPr>
              <w:p w14:paraId="0F666DDB" w14:textId="68675F7F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849014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66" w:type="dxa"/>
              </w:tcPr>
              <w:p w14:paraId="679122C1" w14:textId="31CD5E70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8423BC" w14:paraId="45A10927" w14:textId="77777777" w:rsidTr="00EF05C8">
        <w:tc>
          <w:tcPr>
            <w:tcW w:w="4237" w:type="dxa"/>
          </w:tcPr>
          <w:p w14:paraId="02FCD60E" w14:textId="2F0C6BD6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Declaración de conflicto de interés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369840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</w:tcPr>
              <w:p w14:paraId="38AC968D" w14:textId="4212EE6A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639881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6" w:type="dxa"/>
              </w:tcPr>
              <w:p w14:paraId="5018734B" w14:textId="402ED092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2014724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66" w:type="dxa"/>
              </w:tcPr>
              <w:p w14:paraId="550BED72" w14:textId="47800BA4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</w:tbl>
    <w:p w14:paraId="61C3686A" w14:textId="77777777" w:rsidR="00F83F92" w:rsidRDefault="00F83F92" w:rsidP="00F46D31">
      <w:pPr>
        <w:rPr>
          <w:rFonts w:ascii="Avenir Next LT Pro" w:hAnsi="Avenir Next LT Pro"/>
          <w:lang w:val="es-DO" w:eastAsia="es-ES_tradnl"/>
        </w:rPr>
      </w:pPr>
    </w:p>
    <w:p w14:paraId="57A9D05D" w14:textId="1E7F7BA6" w:rsidR="00F83F92" w:rsidRPr="00786F1A" w:rsidRDefault="00786F1A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>Resultado de la Debida Diligencia</w:t>
      </w:r>
    </w:p>
    <w:p w14:paraId="42932607" w14:textId="6BD04C5C" w:rsidR="00786F1A" w:rsidRDefault="00786F1A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>Nivel de Riesgo</w:t>
      </w:r>
      <w:r w:rsidR="00143D08">
        <w:rPr>
          <w:rFonts w:ascii="Avenir Next LT Pro" w:hAnsi="Avenir Next LT Pro"/>
          <w:sz w:val="24"/>
          <w:szCs w:val="24"/>
          <w:lang w:val="es-DO" w:eastAsia="es-ES_tradnl"/>
        </w:rPr>
        <w:t xml:space="preserve">: Bajo </w:t>
      </w: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3662567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3D08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143D08">
        <w:rPr>
          <w:rFonts w:ascii="Avenir Next LT Pro" w:hAnsi="Avenir Next LT Pro"/>
          <w:sz w:val="24"/>
          <w:szCs w:val="24"/>
          <w:lang w:val="es-DO" w:eastAsia="es-ES_tradnl"/>
        </w:rPr>
        <w:t xml:space="preserve">    Medio </w:t>
      </w: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13438119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3D08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143D08">
        <w:rPr>
          <w:rFonts w:ascii="Avenir Next LT Pro" w:hAnsi="Avenir Next LT Pro"/>
          <w:sz w:val="24"/>
          <w:szCs w:val="24"/>
          <w:lang w:val="es-DO" w:eastAsia="es-ES_tradnl"/>
        </w:rPr>
        <w:t xml:space="preserve"> </w:t>
      </w:r>
    </w:p>
    <w:p w14:paraId="0DFC184B" w14:textId="2178C7EC" w:rsidR="00143D08" w:rsidRDefault="00143D08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b/>
          <w:bCs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Modalidad aplicada: </w:t>
      </w:r>
      <w:r w:rsidR="00FB26E0" w:rsidRPr="00FB26E0"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 xml:space="preserve">Debida Diligencia </w:t>
      </w:r>
      <w:r w:rsidR="00AA548E"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>Simplificada</w:t>
      </w:r>
    </w:p>
    <w:p w14:paraId="4F96B13F" w14:textId="77777777" w:rsidR="00FB26E0" w:rsidRDefault="00FB26E0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b/>
          <w:bCs/>
          <w:sz w:val="24"/>
          <w:szCs w:val="24"/>
          <w:lang w:val="es-DO" w:eastAsia="es-ES_tradnl"/>
        </w:rPr>
      </w:pPr>
    </w:p>
    <w:p w14:paraId="5B83FBD3" w14:textId="0FC2525E" w:rsidR="00FB26E0" w:rsidRPr="00282E9D" w:rsidRDefault="00FB26E0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 xml:space="preserve">Conclusión: </w:t>
      </w:r>
    </w:p>
    <w:p w14:paraId="52718B96" w14:textId="58513FC9" w:rsidR="00F83F92" w:rsidRDefault="00FB26E0" w:rsidP="00F46D31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1038525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677A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9D54E3">
        <w:rPr>
          <w:rFonts w:ascii="Avenir Next LT Pro" w:hAnsi="Avenir Next LT Pro"/>
          <w:lang w:val="es-DO" w:eastAsia="es-ES_tradnl"/>
        </w:rPr>
        <w:t>Aprobado</w:t>
      </w:r>
      <w:r w:rsidR="00EB0AFB">
        <w:rPr>
          <w:rFonts w:ascii="Avenir Next LT Pro" w:hAnsi="Avenir Next LT Pro"/>
          <w:lang w:val="es-DO" w:eastAsia="es-ES_tradnl"/>
        </w:rPr>
        <w:t xml:space="preserve"> </w:t>
      </w:r>
    </w:p>
    <w:p w14:paraId="32D55615" w14:textId="7C83B286" w:rsidR="0018677A" w:rsidRDefault="009D54E3" w:rsidP="00F46D31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-9802182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677A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>
        <w:rPr>
          <w:rFonts w:ascii="Avenir Next LT Pro" w:hAnsi="Avenir Next LT Pro"/>
          <w:lang w:val="es-DO" w:eastAsia="es-ES_tradnl"/>
        </w:rPr>
        <w:t>Aprobado con observaciones</w:t>
      </w:r>
    </w:p>
    <w:p w14:paraId="0ACAE434" w14:textId="1B780205" w:rsidR="009D54E3" w:rsidRDefault="00000000" w:rsidP="0018677A">
      <w:pPr>
        <w:ind w:firstLine="708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hAnsi="Avenir Next LT Pro"/>
            <w:lang w:val="es-DO" w:eastAsia="es-ES_tradnl"/>
          </w:rPr>
          <w:id w:val="11319809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677A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18677A">
        <w:rPr>
          <w:rFonts w:ascii="Avenir Next LT Pro" w:hAnsi="Avenir Next LT Pro"/>
          <w:lang w:val="es-DO" w:eastAsia="es-ES_tradnl"/>
        </w:rPr>
        <w:t>Requiere Debida Diligencia Ampliada</w:t>
      </w:r>
      <w:r w:rsidR="00EB0AFB">
        <w:rPr>
          <w:rFonts w:ascii="Avenir Next LT Pro" w:hAnsi="Avenir Next LT Pro"/>
          <w:lang w:val="es-DO" w:eastAsia="es-ES_tradnl"/>
        </w:rPr>
        <w:t xml:space="preserve"> </w:t>
      </w:r>
    </w:p>
    <w:p w14:paraId="15CFE2D7" w14:textId="77777777" w:rsidR="008F386E" w:rsidRDefault="009D54E3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</w:p>
    <w:p w14:paraId="633E06C7" w14:textId="77777777" w:rsidR="008F386E" w:rsidRDefault="008F386E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Autoridad decisora:</w:t>
      </w:r>
    </w:p>
    <w:p w14:paraId="5D96F4BB" w14:textId="77777777" w:rsidR="008F386E" w:rsidRDefault="00000000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9971069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386E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8F386E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Área responsable</w:t>
      </w:r>
    </w:p>
    <w:p w14:paraId="03378E1E" w14:textId="77777777" w:rsidR="008F386E" w:rsidRDefault="00000000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20143622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386E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8F386E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Oficial de Cumplimiento</w:t>
      </w:r>
    </w:p>
    <w:p w14:paraId="0553C2C2" w14:textId="77777777" w:rsidR="008F386E" w:rsidRDefault="00000000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1556135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386E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8F386E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 xml:space="preserve">Presidencia / Pleno </w:t>
      </w:r>
    </w:p>
    <w:p w14:paraId="7963463F" w14:textId="77777777" w:rsidR="008F386E" w:rsidRDefault="008F386E" w:rsidP="008F386E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</w:p>
    <w:p w14:paraId="3C413F0D" w14:textId="124021FF" w:rsidR="009D54E3" w:rsidRDefault="008F386E" w:rsidP="00F46D31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  <w:t xml:space="preserve">Observaciones Finales: </w:t>
      </w:r>
    </w:p>
    <w:p w14:paraId="09FED017" w14:textId="77777777" w:rsidR="00653B07" w:rsidRDefault="00653B07" w:rsidP="00F46D31">
      <w:pPr>
        <w:rPr>
          <w:rFonts w:ascii="Avenir Next LT Pro" w:hAnsi="Avenir Next LT Pro"/>
          <w:lang w:val="es-DO" w:eastAsia="es-ES_tradnl"/>
        </w:rPr>
      </w:pPr>
    </w:p>
    <w:p w14:paraId="6302BBDA" w14:textId="77777777" w:rsidR="000C0C03" w:rsidRPr="00F32B81" w:rsidRDefault="000C0C03" w:rsidP="00F46D31">
      <w:pPr>
        <w:rPr>
          <w:rFonts w:ascii="Avenir Next LT Pro" w:hAnsi="Avenir Next LT Pro"/>
          <w:lang w:val="es-DO" w:eastAsia="es-ES_tradnl"/>
        </w:rPr>
      </w:pPr>
    </w:p>
    <w:p w14:paraId="633BE198" w14:textId="77777777" w:rsidR="00F46D31" w:rsidRPr="00F32B81" w:rsidRDefault="00F46D31" w:rsidP="00F46D31">
      <w:pPr>
        <w:rPr>
          <w:rFonts w:ascii="Avenir Next LT Pro" w:hAnsi="Avenir Next LT Pro"/>
          <w:lang w:val="es-DO" w:eastAsia="es-ES_tradnl"/>
        </w:rPr>
      </w:pPr>
    </w:p>
    <w:p w14:paraId="0AD7D804" w14:textId="77777777" w:rsidR="003E1F6C" w:rsidRDefault="003E1F6C">
      <w:pPr>
        <w:jc w:val="center"/>
        <w:rPr>
          <w:kern w:val="2"/>
          <w14:ligatures w14:val="standardContextual"/>
        </w:rPr>
      </w:pPr>
      <w:r>
        <w:rPr>
          <w:rFonts w:ascii="Avenir Next LT Pro" w:hAnsi="Avenir Next LT Pro"/>
          <w:b/>
          <w:bCs/>
          <w:sz w:val="16"/>
          <w:szCs w:val="16"/>
          <w:lang w:val="es-AR"/>
        </w:rPr>
        <w:t>CLÁUSULA DE VERACIDAD Y AUTORIZACIÓN DE VERIFICACIÓN</w:t>
      </w:r>
    </w:p>
    <w:p w14:paraId="6467681D" w14:textId="77777777" w:rsidR="003E1F6C" w:rsidRDefault="003E1F6C">
      <w:pPr>
        <w:jc w:val="both"/>
        <w:rPr>
          <w:kern w:val="2"/>
          <w14:ligatures w14:val="standardContextual"/>
        </w:rPr>
      </w:pPr>
      <w:r>
        <w:rPr>
          <w:rFonts w:ascii="Avenir Next LT Pro" w:hAnsi="Avenir Next LT Pro"/>
          <w:sz w:val="16"/>
          <w:szCs w:val="16"/>
          <w:lang w:val="es-AR"/>
        </w:rPr>
        <w:t>Declaro, bajo la fe del juramento y bajo pena de perjurio, de forma libre, consciente, expresa y voluntaria, que toda la información proporcionada en este formulario es verdadera, completa y verificable, y que asumo responsabilidad por los efectos derivados de cualquier falsedad, omisión o imprecisión, en virtud de las disposiciones del Código de Pautas Éticas del Sistema Nacional de Compras y Contrataciones Públicas. En consecuencia, autorizo de manera expresa e irrevocable a la Cámara de Cuentas de la República Dominicana a verificar y consultar la información aquí consignada en las bases de datos disponibles y, cuando corresponda, a consultar antecedentes penales y judiciales, bajo el amparo de la Ley núm. 172-13, del 15 de diciembre de 2013, sobre Protección de Datos de Carácter Personal, y demás normativas aplicables. Asimismo, los hallazgos identificados durante el proceso de debida diligencia, así como los incumplimientos contractuales previos, podrán ser tomados en cuenta en la evaluación, a los fines de gestionar los riesgos derivados de los hechos identificados.</w:t>
      </w:r>
    </w:p>
    <w:p w14:paraId="6E8D81AF" w14:textId="77777777" w:rsidR="00F46D31" w:rsidRPr="00F32B81" w:rsidRDefault="00F46D31" w:rsidP="00F46D31">
      <w:pPr>
        <w:jc w:val="center"/>
        <w:rPr>
          <w:rFonts w:ascii="Avenir Next LT Pro" w:hAnsi="Avenir Next LT Pro"/>
          <w:b/>
          <w:lang w:val="es-AR" w:eastAsia="es-ES_tradnl"/>
        </w:rPr>
      </w:pPr>
    </w:p>
    <w:p w14:paraId="45B4F68F" w14:textId="77777777" w:rsidR="00F46D31" w:rsidRPr="00F32B81" w:rsidRDefault="00F46D31" w:rsidP="00F46D31">
      <w:pPr>
        <w:jc w:val="both"/>
        <w:rPr>
          <w:rFonts w:ascii="Avenir Next LT Pro" w:eastAsia="Book Antiqua" w:hAnsi="Avenir Next LT Pro" w:cs="Book Antiqua"/>
          <w:b/>
          <w:lang w:val="es-AR"/>
        </w:rPr>
      </w:pPr>
      <w:r w:rsidRPr="00F32B81">
        <w:rPr>
          <w:rFonts w:ascii="Avenir Next LT Pro" w:eastAsia="Book Antiqua" w:hAnsi="Avenir Next LT Pro" w:cs="Book Antiqua"/>
          <w:b/>
          <w:lang w:val="es-AR"/>
        </w:rPr>
        <w:t xml:space="preserve">COMO </w:t>
      </w:r>
      <w:r w:rsidRPr="00F32B81">
        <w:rPr>
          <w:rFonts w:ascii="Avenir Next LT Pro" w:eastAsia="Book Antiqua" w:hAnsi="Avenir Next LT Pro" w:cs="Book Antiqua"/>
          <w:b/>
          <w:u w:val="single"/>
          <w:lang w:val="es-AR"/>
        </w:rPr>
        <w:t>CONSTANCIA DE HABER LEÍDO, ENTENDIDO Y ACEPTADO LO ANTERIOR,</w:t>
      </w:r>
      <w:r w:rsidRPr="00F32B81">
        <w:rPr>
          <w:rFonts w:ascii="Avenir Next LT Pro" w:eastAsia="Book Antiqua" w:hAnsi="Avenir Next LT Pro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4A6399A6" w14:textId="77777777" w:rsidR="00F46D31" w:rsidRPr="00F32B81" w:rsidRDefault="00F46D31" w:rsidP="00F46D31">
      <w:pPr>
        <w:rPr>
          <w:rFonts w:ascii="Avenir Next LT Pro" w:hAnsi="Avenir Next LT Pro"/>
          <w:color w:val="000000" w:themeColor="text1"/>
        </w:rPr>
      </w:pPr>
    </w:p>
    <w:p w14:paraId="6A0A5D01" w14:textId="77777777" w:rsidR="00F46D31" w:rsidRPr="00F32B81" w:rsidRDefault="00F46D31" w:rsidP="00F46D31">
      <w:pPr>
        <w:ind w:right="543"/>
        <w:jc w:val="center"/>
        <w:rPr>
          <w:rFonts w:ascii="Avenir Next LT Pro" w:hAnsi="Avenir Next LT Pro"/>
        </w:rPr>
      </w:pPr>
      <w:r w:rsidRPr="00F32B81">
        <w:rPr>
          <w:rFonts w:ascii="Avenir Next LT Pro" w:hAnsi="Avenir Next LT Pro"/>
          <w:lang w:val="es-ES_tradnl"/>
        </w:rPr>
        <w:lastRenderedPageBreak/>
        <w:t>__________________________________________________________</w:t>
      </w:r>
    </w:p>
    <w:p w14:paraId="2A9ED831" w14:textId="66F4191A" w:rsidR="00F46D31" w:rsidRDefault="00F46D31" w:rsidP="00F46D31">
      <w:pPr>
        <w:ind w:right="543"/>
        <w:jc w:val="center"/>
        <w:rPr>
          <w:rFonts w:ascii="Avenir Next LT Pro" w:hAnsi="Avenir Next LT Pro"/>
          <w:b/>
          <w:bCs/>
        </w:rPr>
      </w:pPr>
      <w:r w:rsidRPr="007C4578">
        <w:rPr>
          <w:rFonts w:ascii="Avenir Next LT Pro" w:hAnsi="Avenir Next LT Pro"/>
          <w:b/>
          <w:bCs/>
        </w:rPr>
        <w:t>(Nombre</w:t>
      </w:r>
      <w:r w:rsidR="007C4578" w:rsidRPr="007C4578">
        <w:rPr>
          <w:rFonts w:ascii="Avenir Next LT Pro" w:hAnsi="Avenir Next LT Pro"/>
          <w:b/>
          <w:bCs/>
        </w:rPr>
        <w:t xml:space="preserve"> y firma)</w:t>
      </w:r>
    </w:p>
    <w:p w14:paraId="1D59F5F3" w14:textId="184590A6" w:rsidR="007C4578" w:rsidRPr="007C4578" w:rsidRDefault="007C4578" w:rsidP="00F46D31">
      <w:pPr>
        <w:ind w:right="543"/>
        <w:jc w:val="center"/>
        <w:rPr>
          <w:rFonts w:ascii="Avenir Next LT Pro" w:hAnsi="Avenir Next LT Pro"/>
          <w:b/>
          <w:bCs/>
          <w:color w:val="FF0000"/>
          <w:lang w:val="es-ES_tradnl"/>
        </w:rPr>
      </w:pPr>
    </w:p>
    <w:p w14:paraId="2AD887B3" w14:textId="77777777" w:rsidR="00F46D31" w:rsidRDefault="00F46D31" w:rsidP="00F46D31">
      <w:pPr>
        <w:rPr>
          <w:rFonts w:ascii="Avenir Next LT Pro" w:hAnsi="Avenir Next LT Pro"/>
        </w:rPr>
      </w:pPr>
    </w:p>
    <w:p w14:paraId="61BE9D33" w14:textId="77777777" w:rsidR="001413B7" w:rsidRPr="00F32B81" w:rsidRDefault="001413B7" w:rsidP="00F46D31">
      <w:pPr>
        <w:rPr>
          <w:rFonts w:ascii="Avenir Next LT Pro" w:hAnsi="Avenir Next LT Pro"/>
        </w:rPr>
      </w:pPr>
    </w:p>
    <w:p w14:paraId="1D12BFF4" w14:textId="77777777" w:rsidR="00F46D31" w:rsidRPr="00F32B81" w:rsidRDefault="00F46D31" w:rsidP="00F46D31">
      <w:pPr>
        <w:rPr>
          <w:rFonts w:ascii="Avenir Next LT Pro" w:hAnsi="Avenir Next LT Pro"/>
        </w:rPr>
      </w:pPr>
    </w:p>
    <w:p w14:paraId="4DD7B5D3" w14:textId="77777777" w:rsidR="003E1F6C" w:rsidRDefault="003E1F6C">
      <w:pPr>
        <w:jc w:val="center"/>
        <w:rPr>
          <w:kern w:val="2"/>
          <w14:ligatures w14:val="standardContextual"/>
        </w:rPr>
      </w:pPr>
      <w:r>
        <w:rPr>
          <w:rFonts w:ascii="Avenir Next LT Pro" w:hAnsi="Avenir Next LT Pro"/>
          <w:b/>
          <w:bCs/>
        </w:rPr>
        <w:t xml:space="preserve">USO EXCLUSIVO </w:t>
      </w:r>
      <w:r>
        <w:rPr>
          <w:rFonts w:ascii="Avenir Next LT Pro" w:hAnsi="Avenir Next LT Pro"/>
          <w:b/>
          <w:bCs/>
          <w:color w:val="000000"/>
        </w:rPr>
        <w:t xml:space="preserve">DE LA CÁMARA DE CUENTAS DE LA REPÚBLICA DOMINICANA </w:t>
      </w:r>
    </w:p>
    <w:p w14:paraId="79090D36" w14:textId="77777777" w:rsidR="00F46D31" w:rsidRPr="00F32B81" w:rsidRDefault="00F46D31" w:rsidP="00F46D31">
      <w:pPr>
        <w:jc w:val="center"/>
        <w:rPr>
          <w:rFonts w:ascii="Avenir Next LT Pro" w:hAnsi="Avenir Next LT Pro"/>
          <w:lang w:val="es-ES_tradnl"/>
        </w:rPr>
      </w:pPr>
    </w:p>
    <w:p w14:paraId="6606E708" w14:textId="77777777" w:rsidR="00E07DE9" w:rsidRPr="00F32B81" w:rsidRDefault="00E07DE9" w:rsidP="00DE18AA">
      <w:pPr>
        <w:rPr>
          <w:rFonts w:ascii="Avenir Next LT Pro" w:hAnsi="Avenir Next LT Pro" w:cs="Arial"/>
          <w:b/>
          <w:bCs/>
        </w:rPr>
      </w:pPr>
    </w:p>
    <w:p w14:paraId="0901ADBB" w14:textId="77777777" w:rsidR="008944C0" w:rsidRPr="00F32B81" w:rsidRDefault="008944C0" w:rsidP="001C2A39">
      <w:pPr>
        <w:rPr>
          <w:rFonts w:ascii="Avenir Next LT Pro" w:hAnsi="Avenir Next LT Pro" w:cs="Arial"/>
          <w:b/>
        </w:rPr>
      </w:pPr>
    </w:p>
    <w:p w14:paraId="4FE8CE72" w14:textId="77777777" w:rsidR="002A08DF" w:rsidRPr="00F32B81" w:rsidRDefault="002A08DF" w:rsidP="001C2A39">
      <w:pPr>
        <w:rPr>
          <w:rFonts w:ascii="Avenir Next LT Pro" w:hAnsi="Avenir Next LT Pro" w:cs="Arial"/>
          <w:b/>
        </w:rPr>
      </w:pPr>
    </w:p>
    <w:p w14:paraId="2F207E8B" w14:textId="5EDEEE6F" w:rsidR="00DE18AA" w:rsidRPr="00DE18AA" w:rsidRDefault="00000956" w:rsidP="00DE18AA">
      <w:pPr>
        <w:ind w:right="543"/>
        <w:jc w:val="center"/>
        <w:rPr>
          <w:rFonts w:ascii="Avenir Next LT Pro" w:hAnsi="Avenir Next LT Pro"/>
          <w:b/>
          <w:bCs/>
        </w:rPr>
      </w:pPr>
      <w:r>
        <w:rPr>
          <w:rFonts w:ascii="Avenir Next LT Pro" w:hAnsi="Avenir Next LT Pro"/>
          <w:b/>
          <w:bCs/>
          <w:lang w:val="es-ES_tradnl"/>
        </w:rPr>
        <w:t xml:space="preserve">         </w:t>
      </w:r>
      <w:r w:rsidR="00DE18AA" w:rsidRPr="00DE18AA">
        <w:rPr>
          <w:rFonts w:ascii="Avenir Next LT Pro" w:hAnsi="Avenir Next LT Pro"/>
          <w:b/>
          <w:bCs/>
          <w:lang w:val="es-ES_tradnl"/>
        </w:rPr>
        <w:t>__________________________________________________________</w:t>
      </w:r>
    </w:p>
    <w:p w14:paraId="37CDC66B" w14:textId="788AF15D" w:rsidR="002A08DF" w:rsidRPr="00C8681D" w:rsidRDefault="00DE18AA" w:rsidP="00C8681D">
      <w:pPr>
        <w:ind w:right="543"/>
        <w:jc w:val="center"/>
        <w:rPr>
          <w:rFonts w:ascii="Avenir Next LT Pro" w:hAnsi="Avenir Next LT Pro"/>
          <w:b/>
          <w:bCs/>
          <w:color w:val="FF0000"/>
          <w:lang w:val="es-ES_tradnl"/>
        </w:rPr>
      </w:pPr>
      <w:r w:rsidRPr="00DE18AA">
        <w:rPr>
          <w:rFonts w:ascii="Avenir Next LT Pro" w:hAnsi="Avenir Next LT Pro"/>
          <w:b/>
          <w:bCs/>
        </w:rPr>
        <w:t>(Nombre</w:t>
      </w:r>
      <w:r w:rsidR="00EC009D">
        <w:rPr>
          <w:rFonts w:ascii="Avenir Next LT Pro" w:hAnsi="Avenir Next LT Pro"/>
          <w:b/>
          <w:bCs/>
        </w:rPr>
        <w:t xml:space="preserve"> y firma del responsable)</w:t>
      </w:r>
    </w:p>
    <w:sectPr w:rsidR="002A08DF" w:rsidRPr="00C8681D" w:rsidSect="006A595D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580DD" w14:textId="77777777" w:rsidR="00DA1F95" w:rsidRDefault="00DA1F95" w:rsidP="00AA05C3">
      <w:r>
        <w:separator/>
      </w:r>
    </w:p>
  </w:endnote>
  <w:endnote w:type="continuationSeparator" w:id="0">
    <w:p w14:paraId="6CB3A64B" w14:textId="77777777" w:rsidR="00DA1F95" w:rsidRDefault="00DA1F95" w:rsidP="00A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otham">
    <w:altName w:val="Calibri"/>
    <w:panose1 w:val="00000000000000000000"/>
    <w:charset w:val="00"/>
    <w:family w:val="auto"/>
    <w:notTrueType/>
    <w:pitch w:val="variable"/>
    <w:sig w:usb0="800000A7" w:usb1="00000000" w:usb2="00000000" w:usb3="00000000" w:csb0="0000000B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1A07" w14:textId="2ED048A8" w:rsidR="004D05EF" w:rsidRPr="00684228" w:rsidRDefault="004D05EF" w:rsidP="004D05EF">
    <w:pPr>
      <w:jc w:val="center"/>
      <w:rPr>
        <w:rFonts w:ascii="Avenir Next LT Pro" w:hAnsi="Avenir Next LT Pro"/>
      </w:rPr>
    </w:pPr>
    <w:bookmarkStart w:id="1" w:name="_Hlk207873475"/>
    <w:r w:rsidRPr="00684228">
      <w:rPr>
        <w:rFonts w:ascii="Avenir Next LT Pro" w:hAnsi="Avenir Next LT Pro"/>
        <w:i/>
        <w:sz w:val="20"/>
        <w:szCs w:val="20"/>
        <w:lang w:val="es-MX"/>
      </w:rPr>
      <w:t>Este documento es propiedad de la Cámara de</w:t>
    </w:r>
    <w:r w:rsidR="00F37378">
      <w:rPr>
        <w:rFonts w:ascii="Avenir Next LT Pro" w:hAnsi="Avenir Next LT Pro"/>
        <w:i/>
        <w:sz w:val="20"/>
        <w:szCs w:val="20"/>
        <w:lang w:val="es-MX"/>
      </w:rPr>
      <w:t xml:space="preserve"> </w:t>
    </w:r>
    <w:r w:rsidRPr="00684228">
      <w:rPr>
        <w:rFonts w:ascii="Avenir Next LT Pro" w:hAnsi="Avenir Next LT Pro"/>
        <w:i/>
        <w:sz w:val="20"/>
        <w:szCs w:val="20"/>
        <w:lang w:val="es-MX"/>
      </w:rPr>
      <w:t>Cuentas de la República Dominicana. Queda prohibida su reproducción total o parcial sin la debida autorización.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05745" w14:textId="77777777" w:rsidR="00DA1F95" w:rsidRDefault="00DA1F95" w:rsidP="00AA05C3">
      <w:r>
        <w:separator/>
      </w:r>
    </w:p>
  </w:footnote>
  <w:footnote w:type="continuationSeparator" w:id="0">
    <w:p w14:paraId="40254EBF" w14:textId="77777777" w:rsidR="00DA1F95" w:rsidRDefault="00DA1F95" w:rsidP="00AA0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6339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0"/>
      <w:gridCol w:w="3944"/>
      <w:gridCol w:w="4105"/>
    </w:tblGrid>
    <w:tr w:rsidR="00EA55CB" w:rsidRPr="00F423F3" w14:paraId="52A6227C" w14:textId="77777777" w:rsidTr="00615765">
      <w:trPr>
        <w:trHeight w:val="283"/>
        <w:jc w:val="center"/>
      </w:trPr>
      <w:tc>
        <w:tcPr>
          <w:tcW w:w="1263" w:type="pct"/>
          <w:vMerge w:val="restart"/>
          <w:vAlign w:val="center"/>
        </w:tcPr>
        <w:p w14:paraId="58DB58F7" w14:textId="25D98D3C" w:rsidR="00EA55CB" w:rsidRPr="00F423F3" w:rsidRDefault="00DA6DDE" w:rsidP="00EA55CB">
          <w:pPr>
            <w:jc w:val="center"/>
            <w:rPr>
              <w:rFonts w:ascii="Gotham" w:hAnsi="Gotham"/>
            </w:rPr>
          </w:pPr>
          <w:bookmarkStart w:id="0" w:name="_Hlk207873488"/>
          <w:r>
            <w:rPr>
              <w:noProof/>
            </w:rPr>
            <w:drawing>
              <wp:inline distT="0" distB="0" distL="0" distR="0" wp14:anchorId="260BFC42" wp14:editId="34D93210">
                <wp:extent cx="1638300" cy="518160"/>
                <wp:effectExtent l="0" t="0" r="0" b="0"/>
                <wp:docPr id="7649218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31" w:type="pct"/>
          <w:vMerge w:val="restart"/>
          <w:vAlign w:val="center"/>
        </w:tcPr>
        <w:p w14:paraId="71F0F3D6" w14:textId="322F2FA5" w:rsidR="00EA55CB" w:rsidRPr="004F67BF" w:rsidRDefault="00EE4920" w:rsidP="00EA55CB">
          <w:pPr>
            <w:jc w:val="center"/>
            <w:rPr>
              <w:rFonts w:ascii="Avenir Next LT Pro" w:hAnsi="Avenir Next LT Pro"/>
              <w:b/>
            </w:rPr>
          </w:pPr>
          <w:r w:rsidRPr="004F67BF">
            <w:rPr>
              <w:rFonts w:ascii="Avenir Next LT Pro" w:hAnsi="Avenir Next LT Pro"/>
              <w:b/>
              <w:bCs/>
            </w:rPr>
            <w:t>Gobernanza y Control de Gestión</w:t>
          </w:r>
          <w:r w:rsidRPr="004F67BF">
            <w:rPr>
              <w:rFonts w:ascii="Avenir Next LT Pro" w:hAnsi="Avenir Next LT Pro"/>
              <w:b/>
            </w:rPr>
            <w:t> </w:t>
          </w:r>
        </w:p>
      </w:tc>
      <w:tc>
        <w:tcPr>
          <w:tcW w:w="1906" w:type="pct"/>
          <w:vAlign w:val="center"/>
        </w:tcPr>
        <w:p w14:paraId="43C75F77" w14:textId="4324FEA1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Código:</w:t>
          </w:r>
          <w:r w:rsidRPr="004F67BF">
            <w:rPr>
              <w:rFonts w:ascii="Avenir Next LT Pro" w:hAnsi="Avenir Next LT Pro"/>
            </w:rPr>
            <w:t xml:space="preserve"> FO-</w:t>
          </w:r>
          <w:r w:rsidR="003A4CA9" w:rsidRPr="004F67BF">
            <w:rPr>
              <w:rFonts w:ascii="Avenir Next LT Pro" w:hAnsi="Avenir Next LT Pro"/>
            </w:rPr>
            <w:t>GC-</w:t>
          </w:r>
          <w:r w:rsidR="78660390" w:rsidRPr="78660390">
            <w:rPr>
              <w:rFonts w:ascii="Avenir Next LT Pro" w:hAnsi="Avenir Next LT Pro"/>
            </w:rPr>
            <w:t>05</w:t>
          </w:r>
        </w:p>
      </w:tc>
    </w:tr>
    <w:tr w:rsidR="00EA55CB" w:rsidRPr="00F423F3" w14:paraId="10B970A5" w14:textId="77777777" w:rsidTr="00615765">
      <w:trPr>
        <w:trHeight w:val="70"/>
        <w:jc w:val="center"/>
      </w:trPr>
      <w:tc>
        <w:tcPr>
          <w:tcW w:w="1263" w:type="pct"/>
          <w:vMerge/>
          <w:vAlign w:val="center"/>
        </w:tcPr>
        <w:p w14:paraId="4A85C91C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31" w:type="pct"/>
          <w:vMerge/>
          <w:vAlign w:val="center"/>
        </w:tcPr>
        <w:p w14:paraId="09811DC1" w14:textId="77777777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906" w:type="pct"/>
          <w:vAlign w:val="center"/>
        </w:tcPr>
        <w:p w14:paraId="3C241373" w14:textId="77777777" w:rsidR="00027B09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Fecha de aprobación</w:t>
          </w:r>
          <w:r w:rsidRPr="004F67BF">
            <w:rPr>
              <w:rFonts w:ascii="Avenir Next LT Pro" w:hAnsi="Avenir Next LT Pro"/>
            </w:rPr>
            <w:t xml:space="preserve">: </w:t>
          </w:r>
        </w:p>
        <w:p w14:paraId="395F1BC7" w14:textId="5E569F24" w:rsidR="00EA55CB" w:rsidRPr="004F67BF" w:rsidRDefault="00684228" w:rsidP="00801987">
          <w:pPr>
            <w:rPr>
              <w:rFonts w:ascii="Avenir Next LT Pro" w:hAnsi="Avenir Next LT Pro"/>
            </w:rPr>
          </w:pPr>
          <w:r>
            <w:rPr>
              <w:rFonts w:ascii="Avenir Next LT Pro" w:hAnsi="Avenir Next LT Pro"/>
            </w:rPr>
            <w:t>26/03/</w:t>
          </w:r>
          <w:r w:rsidR="00801987" w:rsidRPr="004F67BF">
            <w:rPr>
              <w:rFonts w:ascii="Avenir Next LT Pro" w:hAnsi="Avenir Next LT Pro"/>
            </w:rPr>
            <w:t>202</w:t>
          </w:r>
          <w:r w:rsidR="003A4CA9" w:rsidRPr="004F67BF">
            <w:rPr>
              <w:rFonts w:ascii="Avenir Next LT Pro" w:hAnsi="Avenir Next LT Pro"/>
            </w:rPr>
            <w:t>6</w:t>
          </w:r>
        </w:p>
      </w:tc>
    </w:tr>
    <w:tr w:rsidR="00EA55CB" w:rsidRPr="00F423F3" w14:paraId="6D96BBCB" w14:textId="77777777" w:rsidTr="00615765">
      <w:trPr>
        <w:trHeight w:val="70"/>
        <w:jc w:val="center"/>
      </w:trPr>
      <w:tc>
        <w:tcPr>
          <w:tcW w:w="1263" w:type="pct"/>
          <w:vMerge/>
          <w:vAlign w:val="center"/>
        </w:tcPr>
        <w:p w14:paraId="35232B21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31" w:type="pct"/>
          <w:vMerge w:val="restart"/>
          <w:vAlign w:val="center"/>
        </w:tcPr>
        <w:p w14:paraId="213A6BE1" w14:textId="6E1C881C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</w:rPr>
            <w:t xml:space="preserve">Formulario de </w:t>
          </w:r>
          <w:r w:rsidR="000938AF" w:rsidRPr="004F67BF">
            <w:rPr>
              <w:rFonts w:ascii="Avenir Next LT Pro" w:hAnsi="Avenir Next LT Pro"/>
            </w:rPr>
            <w:t>D</w:t>
          </w:r>
          <w:r w:rsidR="00EE4920" w:rsidRPr="004F67BF">
            <w:rPr>
              <w:rFonts w:ascii="Avenir Next LT Pro" w:hAnsi="Avenir Next LT Pro"/>
            </w:rPr>
            <w:t>ebida Diligencia</w:t>
          </w:r>
          <w:r w:rsidR="00FE78A6" w:rsidRPr="004F67BF">
            <w:rPr>
              <w:rFonts w:ascii="Avenir Next LT Pro" w:hAnsi="Avenir Next LT Pro"/>
            </w:rPr>
            <w:t xml:space="preserve"> </w:t>
          </w:r>
          <w:r w:rsidR="00DD0737" w:rsidRPr="004F67BF">
            <w:rPr>
              <w:rFonts w:ascii="Avenir Next LT Pro" w:hAnsi="Avenir Next LT Pro"/>
            </w:rPr>
            <w:t xml:space="preserve">Simplificada </w:t>
          </w:r>
          <w:r w:rsidR="00E55687" w:rsidRPr="004F67BF">
            <w:rPr>
              <w:rFonts w:ascii="Avenir Next LT Pro" w:hAnsi="Avenir Next LT Pro"/>
            </w:rPr>
            <w:t xml:space="preserve"> </w:t>
          </w:r>
        </w:p>
      </w:tc>
      <w:tc>
        <w:tcPr>
          <w:tcW w:w="1906" w:type="pct"/>
          <w:vAlign w:val="center"/>
        </w:tcPr>
        <w:p w14:paraId="594956E0" w14:textId="77777777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Versión</w:t>
          </w:r>
          <w:r w:rsidRPr="004F67BF">
            <w:rPr>
              <w:rFonts w:ascii="Avenir Next LT Pro" w:hAnsi="Avenir Next LT Pro"/>
            </w:rPr>
            <w:t>: 01</w:t>
          </w:r>
        </w:p>
      </w:tc>
    </w:tr>
    <w:tr w:rsidR="00EA55CB" w:rsidRPr="00F423F3" w14:paraId="69270CE4" w14:textId="77777777" w:rsidTr="00615765">
      <w:trPr>
        <w:trHeight w:val="70"/>
        <w:jc w:val="center"/>
      </w:trPr>
      <w:tc>
        <w:tcPr>
          <w:tcW w:w="1263" w:type="pct"/>
          <w:vMerge/>
          <w:vAlign w:val="center"/>
        </w:tcPr>
        <w:p w14:paraId="4AAF5494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31" w:type="pct"/>
          <w:vMerge/>
          <w:vAlign w:val="center"/>
        </w:tcPr>
        <w:p w14:paraId="434C9918" w14:textId="77777777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906" w:type="pct"/>
          <w:vAlign w:val="center"/>
        </w:tcPr>
        <w:p w14:paraId="6C99F3B3" w14:textId="77777777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Página:</w:t>
          </w:r>
          <w:r w:rsidRPr="004F67BF">
            <w:rPr>
              <w:rFonts w:ascii="Avenir Next LT Pro" w:hAnsi="Avenir Next LT Pro"/>
            </w:rPr>
            <w:t xml:space="preserve"> </w:t>
          </w:r>
          <w:r w:rsidRPr="004F67BF">
            <w:rPr>
              <w:rFonts w:ascii="Avenir Next LT Pro" w:hAnsi="Avenir Next LT Pro"/>
              <w:bCs/>
            </w:rPr>
            <w:fldChar w:fldCharType="begin"/>
          </w:r>
          <w:r w:rsidRPr="004F67BF">
            <w:rPr>
              <w:rFonts w:ascii="Avenir Next LT Pro" w:hAnsi="Avenir Next LT Pro"/>
              <w:bCs/>
            </w:rPr>
            <w:instrText>PAGE  \* Arabic  \* MERGEFORMAT</w:instrText>
          </w:r>
          <w:r w:rsidRPr="004F67BF">
            <w:rPr>
              <w:rFonts w:ascii="Avenir Next LT Pro" w:hAnsi="Avenir Next LT Pro"/>
              <w:bCs/>
            </w:rPr>
            <w:fldChar w:fldCharType="separate"/>
          </w:r>
          <w:r w:rsidRPr="004F67BF">
            <w:rPr>
              <w:rFonts w:ascii="Avenir Next LT Pro" w:hAnsi="Avenir Next LT Pro"/>
              <w:bCs/>
              <w:noProof/>
            </w:rPr>
            <w:t>12</w:t>
          </w:r>
          <w:r w:rsidRPr="004F67BF">
            <w:rPr>
              <w:rFonts w:ascii="Avenir Next LT Pro" w:hAnsi="Avenir Next LT Pro"/>
              <w:bCs/>
            </w:rPr>
            <w:fldChar w:fldCharType="end"/>
          </w:r>
          <w:r w:rsidRPr="004F67BF">
            <w:rPr>
              <w:rFonts w:ascii="Avenir Next LT Pro" w:hAnsi="Avenir Next LT Pro"/>
            </w:rPr>
            <w:t xml:space="preserve"> de </w:t>
          </w:r>
          <w:r w:rsidRPr="004F67BF">
            <w:rPr>
              <w:rFonts w:ascii="Avenir Next LT Pro" w:hAnsi="Avenir Next LT Pro"/>
              <w:bCs/>
            </w:rPr>
            <w:fldChar w:fldCharType="begin"/>
          </w:r>
          <w:r w:rsidRPr="004F67BF">
            <w:rPr>
              <w:rFonts w:ascii="Avenir Next LT Pro" w:hAnsi="Avenir Next LT Pro"/>
              <w:bCs/>
            </w:rPr>
            <w:instrText>NUMPAGES  \* Arabic  \* MERGEFORMAT</w:instrText>
          </w:r>
          <w:r w:rsidRPr="004F67BF">
            <w:rPr>
              <w:rFonts w:ascii="Avenir Next LT Pro" w:hAnsi="Avenir Next LT Pro"/>
              <w:bCs/>
            </w:rPr>
            <w:fldChar w:fldCharType="separate"/>
          </w:r>
          <w:r w:rsidRPr="004F67BF">
            <w:rPr>
              <w:rFonts w:ascii="Avenir Next LT Pro" w:hAnsi="Avenir Next LT Pro"/>
              <w:bCs/>
              <w:noProof/>
            </w:rPr>
            <w:t>16</w:t>
          </w:r>
          <w:r w:rsidRPr="004F67BF">
            <w:rPr>
              <w:rFonts w:ascii="Avenir Next LT Pro" w:hAnsi="Avenir Next LT Pro"/>
              <w:bCs/>
            </w:rPr>
            <w:fldChar w:fldCharType="end"/>
          </w:r>
        </w:p>
      </w:tc>
    </w:tr>
    <w:bookmarkEnd w:id="0"/>
  </w:tbl>
  <w:p w14:paraId="428FA73E" w14:textId="2180D9A8" w:rsidR="00543416" w:rsidRPr="00EA55CB" w:rsidRDefault="00543416" w:rsidP="00EA55CB">
    <w:pPr>
      <w:jc w:val="both"/>
      <w:rPr>
        <w:rFonts w:ascii="Palatino Linotype" w:hAnsi="Palatino Linotype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20D22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313E4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E560B7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990339"/>
    <w:multiLevelType w:val="hybridMultilevel"/>
    <w:tmpl w:val="EA4852B8"/>
    <w:lvl w:ilvl="0" w:tplc="B106AF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3"/>
  </w:num>
  <w:num w:numId="2" w16cid:durableId="1888565587">
    <w:abstractNumId w:val="0"/>
  </w:num>
  <w:num w:numId="3" w16cid:durableId="500315940">
    <w:abstractNumId w:val="2"/>
  </w:num>
  <w:num w:numId="4" w16cid:durableId="1340156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61"/>
    <w:rsid w:val="00000956"/>
    <w:rsid w:val="00016379"/>
    <w:rsid w:val="000243A8"/>
    <w:rsid w:val="00027B09"/>
    <w:rsid w:val="00036AA5"/>
    <w:rsid w:val="00036BD5"/>
    <w:rsid w:val="00042B7F"/>
    <w:rsid w:val="00052609"/>
    <w:rsid w:val="00055479"/>
    <w:rsid w:val="00085C07"/>
    <w:rsid w:val="000926F6"/>
    <w:rsid w:val="000938AF"/>
    <w:rsid w:val="000B2719"/>
    <w:rsid w:val="000C0C03"/>
    <w:rsid w:val="000C7D99"/>
    <w:rsid w:val="000E0D27"/>
    <w:rsid w:val="000E6BCC"/>
    <w:rsid w:val="000F2FBC"/>
    <w:rsid w:val="000F64DF"/>
    <w:rsid w:val="0011303E"/>
    <w:rsid w:val="00120E49"/>
    <w:rsid w:val="001413B7"/>
    <w:rsid w:val="00143D08"/>
    <w:rsid w:val="00151955"/>
    <w:rsid w:val="00154BB9"/>
    <w:rsid w:val="001663A6"/>
    <w:rsid w:val="0018452E"/>
    <w:rsid w:val="0018677A"/>
    <w:rsid w:val="00187E8D"/>
    <w:rsid w:val="00196D84"/>
    <w:rsid w:val="001A6810"/>
    <w:rsid w:val="001C2A39"/>
    <w:rsid w:val="001C5399"/>
    <w:rsid w:val="001D48FD"/>
    <w:rsid w:val="001E11BC"/>
    <w:rsid w:val="001E1613"/>
    <w:rsid w:val="00217D29"/>
    <w:rsid w:val="00220521"/>
    <w:rsid w:val="00243C39"/>
    <w:rsid w:val="00250828"/>
    <w:rsid w:val="00261E60"/>
    <w:rsid w:val="0026401D"/>
    <w:rsid w:val="00266F8C"/>
    <w:rsid w:val="00270E9B"/>
    <w:rsid w:val="00282E6E"/>
    <w:rsid w:val="00282E9D"/>
    <w:rsid w:val="00286333"/>
    <w:rsid w:val="002926EB"/>
    <w:rsid w:val="002975BD"/>
    <w:rsid w:val="002A08DF"/>
    <w:rsid w:val="002A210A"/>
    <w:rsid w:val="002B2ACD"/>
    <w:rsid w:val="002B43A2"/>
    <w:rsid w:val="002D44B3"/>
    <w:rsid w:val="002D47E1"/>
    <w:rsid w:val="002D754D"/>
    <w:rsid w:val="002E14B0"/>
    <w:rsid w:val="002F3C61"/>
    <w:rsid w:val="002F440B"/>
    <w:rsid w:val="00327F53"/>
    <w:rsid w:val="0034223A"/>
    <w:rsid w:val="00351AAA"/>
    <w:rsid w:val="0035338B"/>
    <w:rsid w:val="00360173"/>
    <w:rsid w:val="003612FC"/>
    <w:rsid w:val="003622AC"/>
    <w:rsid w:val="00366550"/>
    <w:rsid w:val="003723AE"/>
    <w:rsid w:val="003760BB"/>
    <w:rsid w:val="0038295F"/>
    <w:rsid w:val="0038328E"/>
    <w:rsid w:val="00383312"/>
    <w:rsid w:val="003923E1"/>
    <w:rsid w:val="003A4BC0"/>
    <w:rsid w:val="003A4CA9"/>
    <w:rsid w:val="003D0B21"/>
    <w:rsid w:val="003E1F6C"/>
    <w:rsid w:val="004113C7"/>
    <w:rsid w:val="004131FF"/>
    <w:rsid w:val="00433542"/>
    <w:rsid w:val="00443B99"/>
    <w:rsid w:val="0045546D"/>
    <w:rsid w:val="004605E8"/>
    <w:rsid w:val="00464B3A"/>
    <w:rsid w:val="004C09C1"/>
    <w:rsid w:val="004C250C"/>
    <w:rsid w:val="004C37ED"/>
    <w:rsid w:val="004D05EF"/>
    <w:rsid w:val="004E70EB"/>
    <w:rsid w:val="004F06A4"/>
    <w:rsid w:val="004F67BF"/>
    <w:rsid w:val="005321A5"/>
    <w:rsid w:val="00543416"/>
    <w:rsid w:val="00544089"/>
    <w:rsid w:val="00567563"/>
    <w:rsid w:val="00594C75"/>
    <w:rsid w:val="00597E5B"/>
    <w:rsid w:val="005A7F95"/>
    <w:rsid w:val="005C0223"/>
    <w:rsid w:val="005D664F"/>
    <w:rsid w:val="005E5D39"/>
    <w:rsid w:val="00615765"/>
    <w:rsid w:val="00653B07"/>
    <w:rsid w:val="00653B8E"/>
    <w:rsid w:val="00670BBD"/>
    <w:rsid w:val="00684228"/>
    <w:rsid w:val="00690C34"/>
    <w:rsid w:val="006964A2"/>
    <w:rsid w:val="006A083E"/>
    <w:rsid w:val="006A595D"/>
    <w:rsid w:val="006B4B34"/>
    <w:rsid w:val="006C07F6"/>
    <w:rsid w:val="006D4431"/>
    <w:rsid w:val="006E79F6"/>
    <w:rsid w:val="006F5D6F"/>
    <w:rsid w:val="007111F7"/>
    <w:rsid w:val="00711AF2"/>
    <w:rsid w:val="0073745D"/>
    <w:rsid w:val="00756742"/>
    <w:rsid w:val="007744B1"/>
    <w:rsid w:val="0078278D"/>
    <w:rsid w:val="00786F1A"/>
    <w:rsid w:val="007906BB"/>
    <w:rsid w:val="007935A9"/>
    <w:rsid w:val="00793622"/>
    <w:rsid w:val="00797BB2"/>
    <w:rsid w:val="007C2D3B"/>
    <w:rsid w:val="007C4578"/>
    <w:rsid w:val="007D17D4"/>
    <w:rsid w:val="007E02F9"/>
    <w:rsid w:val="007E1F19"/>
    <w:rsid w:val="007F796C"/>
    <w:rsid w:val="00801987"/>
    <w:rsid w:val="00801BA8"/>
    <w:rsid w:val="008063B8"/>
    <w:rsid w:val="00837063"/>
    <w:rsid w:val="008423BC"/>
    <w:rsid w:val="008427C2"/>
    <w:rsid w:val="00861FF3"/>
    <w:rsid w:val="00865E7D"/>
    <w:rsid w:val="008944C0"/>
    <w:rsid w:val="008A531A"/>
    <w:rsid w:val="008B138E"/>
    <w:rsid w:val="008C5338"/>
    <w:rsid w:val="008D013B"/>
    <w:rsid w:val="008E1B68"/>
    <w:rsid w:val="008F0565"/>
    <w:rsid w:val="008F386E"/>
    <w:rsid w:val="0090367D"/>
    <w:rsid w:val="0090524C"/>
    <w:rsid w:val="00967104"/>
    <w:rsid w:val="00990F16"/>
    <w:rsid w:val="009A1CED"/>
    <w:rsid w:val="009B628E"/>
    <w:rsid w:val="009C6A73"/>
    <w:rsid w:val="009D54E3"/>
    <w:rsid w:val="009E1EBE"/>
    <w:rsid w:val="009E47B5"/>
    <w:rsid w:val="009F3C9B"/>
    <w:rsid w:val="00A007EA"/>
    <w:rsid w:val="00A06D30"/>
    <w:rsid w:val="00A173A4"/>
    <w:rsid w:val="00A21702"/>
    <w:rsid w:val="00A234E2"/>
    <w:rsid w:val="00A310A9"/>
    <w:rsid w:val="00A31494"/>
    <w:rsid w:val="00A45552"/>
    <w:rsid w:val="00A96998"/>
    <w:rsid w:val="00AA026C"/>
    <w:rsid w:val="00AA05C3"/>
    <w:rsid w:val="00AA548E"/>
    <w:rsid w:val="00AB08BF"/>
    <w:rsid w:val="00AB10E4"/>
    <w:rsid w:val="00AB7172"/>
    <w:rsid w:val="00AD7422"/>
    <w:rsid w:val="00AE12FE"/>
    <w:rsid w:val="00AE2636"/>
    <w:rsid w:val="00AE43EE"/>
    <w:rsid w:val="00B04B67"/>
    <w:rsid w:val="00B33531"/>
    <w:rsid w:val="00B42A7D"/>
    <w:rsid w:val="00B476EF"/>
    <w:rsid w:val="00B52DFC"/>
    <w:rsid w:val="00B611E2"/>
    <w:rsid w:val="00B76A7F"/>
    <w:rsid w:val="00B87E53"/>
    <w:rsid w:val="00B90A85"/>
    <w:rsid w:val="00B92AB5"/>
    <w:rsid w:val="00B92F6D"/>
    <w:rsid w:val="00B975F6"/>
    <w:rsid w:val="00B97EC5"/>
    <w:rsid w:val="00BA10B3"/>
    <w:rsid w:val="00BB388B"/>
    <w:rsid w:val="00BC3AB6"/>
    <w:rsid w:val="00BE3251"/>
    <w:rsid w:val="00C11987"/>
    <w:rsid w:val="00C12F4D"/>
    <w:rsid w:val="00C15167"/>
    <w:rsid w:val="00C31963"/>
    <w:rsid w:val="00C35F61"/>
    <w:rsid w:val="00C444DD"/>
    <w:rsid w:val="00C64AA8"/>
    <w:rsid w:val="00C669BD"/>
    <w:rsid w:val="00C75F6A"/>
    <w:rsid w:val="00C8681D"/>
    <w:rsid w:val="00C87021"/>
    <w:rsid w:val="00C93148"/>
    <w:rsid w:val="00CB4180"/>
    <w:rsid w:val="00CE6440"/>
    <w:rsid w:val="00CE6AFF"/>
    <w:rsid w:val="00D151BB"/>
    <w:rsid w:val="00D176E4"/>
    <w:rsid w:val="00D7366B"/>
    <w:rsid w:val="00D75026"/>
    <w:rsid w:val="00D75BED"/>
    <w:rsid w:val="00D77092"/>
    <w:rsid w:val="00D80E12"/>
    <w:rsid w:val="00D81912"/>
    <w:rsid w:val="00D83CFB"/>
    <w:rsid w:val="00D925D1"/>
    <w:rsid w:val="00D92886"/>
    <w:rsid w:val="00DA1F95"/>
    <w:rsid w:val="00DA4E53"/>
    <w:rsid w:val="00DA6DDE"/>
    <w:rsid w:val="00DA77B9"/>
    <w:rsid w:val="00DC7D50"/>
    <w:rsid w:val="00DD0737"/>
    <w:rsid w:val="00DD78C6"/>
    <w:rsid w:val="00DE18AA"/>
    <w:rsid w:val="00DE4FD9"/>
    <w:rsid w:val="00E003F3"/>
    <w:rsid w:val="00E00B9C"/>
    <w:rsid w:val="00E063B6"/>
    <w:rsid w:val="00E07DE9"/>
    <w:rsid w:val="00E12543"/>
    <w:rsid w:val="00E1273D"/>
    <w:rsid w:val="00E25362"/>
    <w:rsid w:val="00E32915"/>
    <w:rsid w:val="00E36E51"/>
    <w:rsid w:val="00E36E83"/>
    <w:rsid w:val="00E441C6"/>
    <w:rsid w:val="00E51075"/>
    <w:rsid w:val="00E520F4"/>
    <w:rsid w:val="00E55687"/>
    <w:rsid w:val="00E932C7"/>
    <w:rsid w:val="00EA55CB"/>
    <w:rsid w:val="00EB01CC"/>
    <w:rsid w:val="00EB0AFB"/>
    <w:rsid w:val="00EC009D"/>
    <w:rsid w:val="00EC0BE1"/>
    <w:rsid w:val="00ED0AC6"/>
    <w:rsid w:val="00ED14DC"/>
    <w:rsid w:val="00ED5F34"/>
    <w:rsid w:val="00EE3019"/>
    <w:rsid w:val="00EE4920"/>
    <w:rsid w:val="00EE67BF"/>
    <w:rsid w:val="00EF05C8"/>
    <w:rsid w:val="00EF3F0A"/>
    <w:rsid w:val="00F0032A"/>
    <w:rsid w:val="00F05E0A"/>
    <w:rsid w:val="00F20AA6"/>
    <w:rsid w:val="00F32B81"/>
    <w:rsid w:val="00F37378"/>
    <w:rsid w:val="00F46D31"/>
    <w:rsid w:val="00F60F4B"/>
    <w:rsid w:val="00F83F92"/>
    <w:rsid w:val="00F853DE"/>
    <w:rsid w:val="00F85B67"/>
    <w:rsid w:val="00F86CD5"/>
    <w:rsid w:val="00F87066"/>
    <w:rsid w:val="00F9647D"/>
    <w:rsid w:val="00F97738"/>
    <w:rsid w:val="00F97EAC"/>
    <w:rsid w:val="00FB26E0"/>
    <w:rsid w:val="00FE7469"/>
    <w:rsid w:val="00FE78A6"/>
    <w:rsid w:val="00FF1B1E"/>
    <w:rsid w:val="00FF2D1C"/>
    <w:rsid w:val="00FF705E"/>
    <w:rsid w:val="7866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7E448"/>
  <w15:chartTrackingRefBased/>
  <w15:docId w15:val="{7FEB0E49-F60C-4953-9B03-6FFF33585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0BE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DC7D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C7D5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AA05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A05C3"/>
    <w:rPr>
      <w:sz w:val="24"/>
      <w:szCs w:val="24"/>
    </w:rPr>
  </w:style>
  <w:style w:type="paragraph" w:styleId="Piedepgina">
    <w:name w:val="footer"/>
    <w:basedOn w:val="Normal"/>
    <w:link w:val="PiedepginaCar"/>
    <w:rsid w:val="00AA05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AA05C3"/>
    <w:rPr>
      <w:sz w:val="24"/>
      <w:szCs w:val="24"/>
    </w:rPr>
  </w:style>
  <w:style w:type="character" w:styleId="Fuerte">
    <w:name w:val="Strong"/>
    <w:basedOn w:val="Fuentedeprrafopredeter"/>
    <w:uiPriority w:val="22"/>
    <w:qFormat/>
    <w:rsid w:val="00E12543"/>
    <w:rPr>
      <w:b/>
      <w:bCs/>
    </w:rPr>
  </w:style>
  <w:style w:type="table" w:styleId="Tablaconcuadrcula">
    <w:name w:val="Table Grid"/>
    <w:basedOn w:val="Tablanormal"/>
    <w:uiPriority w:val="39"/>
    <w:rsid w:val="00EA55C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151955"/>
    <w:rPr>
      <w:color w:val="666666"/>
    </w:rPr>
  </w:style>
  <w:style w:type="character" w:customStyle="1" w:styleId="Style7">
    <w:name w:val="Style7"/>
    <w:basedOn w:val="Fuentedeprrafopredeter"/>
    <w:uiPriority w:val="1"/>
    <w:rsid w:val="00F46D31"/>
    <w:rPr>
      <w:rFonts w:ascii="Arial Bold" w:hAnsi="Arial Bold"/>
      <w:b/>
      <w:caps/>
      <w:spacing w:val="-2"/>
      <w:kern w:val="0"/>
      <w:sz w:val="24"/>
    </w:rPr>
  </w:style>
  <w:style w:type="paragraph" w:styleId="Textonotapie">
    <w:name w:val="footnote text"/>
    <w:basedOn w:val="Normal"/>
    <w:link w:val="TextonotapieCar"/>
    <w:uiPriority w:val="99"/>
    <w:unhideWhenUsed/>
    <w:rsid w:val="00F46D31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46D31"/>
    <w:rPr>
      <w:rFonts w:ascii="Arial" w:eastAsiaTheme="minorHAnsi" w:hAnsi="Arial" w:cs="Arial"/>
      <w:lang w:val="es-ES" w:eastAsia="en-US"/>
    </w:rPr>
  </w:style>
  <w:style w:type="character" w:styleId="Refdenotaalpie">
    <w:name w:val="footnote reference"/>
    <w:basedOn w:val="Fuentedeprrafopredeter"/>
    <w:unhideWhenUsed/>
    <w:rsid w:val="00F46D31"/>
    <w:rPr>
      <w:vertAlign w:val="superscript"/>
    </w:rPr>
  </w:style>
  <w:style w:type="table" w:customStyle="1" w:styleId="TableGrid3">
    <w:name w:val="Table Grid3"/>
    <w:basedOn w:val="Tablanormal"/>
    <w:next w:val="Tablaconcuadrcula"/>
    <w:uiPriority w:val="39"/>
    <w:rsid w:val="00F46D31"/>
    <w:rPr>
      <w:rFonts w:asciiTheme="minorHAnsi" w:eastAsiaTheme="minorHAnsi" w:hAnsiTheme="minorHAnsi" w:cstheme="minorBidi"/>
      <w:sz w:val="24"/>
      <w:szCs w:val="24"/>
      <w:lang w:val="es-A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46D31"/>
    <w:pPr>
      <w:spacing w:after="200" w:line="276" w:lineRule="auto"/>
      <w:ind w:left="720"/>
      <w:contextualSpacing/>
    </w:pPr>
    <w:rPr>
      <w:rFonts w:ascii="Arial" w:eastAsiaTheme="minorHAnsi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44ABFA9E65454AB934DAE5AE541DFD" ma:contentTypeVersion="14" ma:contentTypeDescription="Crear nuevo documento." ma:contentTypeScope="" ma:versionID="9a0d245fa65b89861d98cbea326c8d32">
  <xsd:schema xmlns:xsd="http://www.w3.org/2001/XMLSchema" xmlns:xs="http://www.w3.org/2001/XMLSchema" xmlns:p="http://schemas.microsoft.com/office/2006/metadata/properties" xmlns:ns1="http://schemas.microsoft.com/sharepoint/v3" xmlns:ns2="cc09c5cf-f557-4441-b3d4-63798da245be" xmlns:ns3="a5de32c1-d331-4a61-9340-3cf771dafb6d" targetNamespace="http://schemas.microsoft.com/office/2006/metadata/properties" ma:root="true" ma:fieldsID="83e617f8ba58dddf936c1479ee7921a5" ns1:_="" ns2:_="" ns3:_="">
    <xsd:import namespace="http://schemas.microsoft.com/sharepoint/v3"/>
    <xsd:import namespace="cc09c5cf-f557-4441-b3d4-63798da245be"/>
    <xsd:import namespace="a5de32c1-d331-4a61-9340-3cf771dafb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09c5cf-f557-4441-b3d4-63798da245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5de5d897-acb5-40e4-bc70-042ebbf8cf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e32c1-d331-4a61-9340-3cf771dafb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35694e-37be-4d6f-9915-9ed3c00681d4}" ma:internalName="TaxCatchAll" ma:showField="CatchAllData" ma:web="a5de32c1-d331-4a61-9340-3cf771dafb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c09c5cf-f557-4441-b3d4-63798da245be">
      <Terms xmlns="http://schemas.microsoft.com/office/infopath/2007/PartnerControls"/>
    </lcf76f155ced4ddcb4097134ff3c332f>
    <_ip_UnifiedCompliancePolicyProperties xmlns="http://schemas.microsoft.com/sharepoint/v3" xsi:nil="true"/>
    <TaxCatchAll xmlns="a5de32c1-d331-4a61-9340-3cf771dafb6d" xsi:nil="true"/>
  </documentManagement>
</p:properties>
</file>

<file path=customXml/itemProps1.xml><?xml version="1.0" encoding="utf-8"?>
<ds:datastoreItem xmlns:ds="http://schemas.openxmlformats.org/officeDocument/2006/customXml" ds:itemID="{D8195F29-3E9A-4209-965E-1FBBA0CABB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6AAE45-C782-4C88-A8AD-62C75101AFB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2FF379-94D0-4245-9D3B-B1AE9AD0C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09c5cf-f557-4441-b3d4-63798da245be"/>
    <ds:schemaRef ds:uri="a5de32c1-d331-4a61-9340-3cf771dafb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8D5130-9FB0-4299-B247-E4EC543ABA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c09c5cf-f557-4441-b3d4-63798da245be"/>
    <ds:schemaRef ds:uri="a5de32c1-d331-4a61-9340-3cf771dafb6d"/>
  </ds:schemaRefs>
</ds:datastoreItem>
</file>

<file path=docMetadata/LabelInfo.xml><?xml version="1.0" encoding="utf-8"?>
<clbl:labelList xmlns:clbl="http://schemas.microsoft.com/office/2020/mipLabelMetadata">
  <clbl:label id="{46baa6ed-af7f-4158-a8f3-e9a666abf8ac}" enabled="0" method="" siteId="{46baa6ed-af7f-4158-a8f3-e9a666abf8a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615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CÁMARA DE CUENTAS DE LA REPUBLICA DOMINICANA</vt:lpstr>
    </vt:vector>
  </TitlesOfParts>
  <Company>Instituto Tecnológico de Santo Domingo - INTEC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CÁMARA DE CUENTAS DE LA REPUBLICA DOMINICANA</dc:title>
  <dc:subject/>
  <dc:creator>Preferred Customer</dc:creator>
  <cp:keywords/>
  <cp:lastModifiedBy>Virginia Altagracia Alcantara</cp:lastModifiedBy>
  <cp:revision>3</cp:revision>
  <dcterms:created xsi:type="dcterms:W3CDTF">2026-04-23T15:06:00Z</dcterms:created>
  <dcterms:modified xsi:type="dcterms:W3CDTF">2026-07-03T19:22:00Z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0x0101008C44ABFA9E65454AB934DAE5AE541DFD</vt:lpwstr>
  </property>
  <property fmtid="{D5CDD505-2E9C-101B-9397-08002B2CF9AE}" pid="3" name="MediaServiceImageTags">
    <vt:lpwstr/>
  </property>
</Properties>
</file>