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B117B" w14:textId="1CE11D6B" w:rsidR="00216668" w:rsidRPr="003D3B79" w:rsidRDefault="00B53FEC" w:rsidP="00216668">
      <w:pPr>
        <w:jc w:val="both"/>
        <w:rPr>
          <w:rFonts w:ascii="Arial Narrow" w:hAnsi="Arial Narrow"/>
          <w:b/>
          <w:color w:val="0D0D0D" w:themeColor="text1" w:themeTint="F2"/>
          <w:lang w:val="es-DO"/>
        </w:rPr>
      </w:pPr>
      <w:r w:rsidRPr="008E00D8">
        <w:rPr>
          <w:rFonts w:ascii="Arial Narrow" w:hAnsi="Arial Narrow"/>
          <w:b/>
          <w:color w:val="0D0D0D" w:themeColor="text1" w:themeTint="F2"/>
          <w:lang w:val="es-DO"/>
        </w:rPr>
        <w:t xml:space="preserve">CONTRATO DE LOS SERVICIOS </w:t>
      </w:r>
      <w:r w:rsidRPr="003D3B79">
        <w:rPr>
          <w:rFonts w:ascii="Arial Narrow" w:hAnsi="Arial Narrow"/>
          <w:b/>
          <w:color w:val="0D0D0D" w:themeColor="text1" w:themeTint="F2"/>
          <w:lang w:val="es-DO"/>
        </w:rPr>
        <w:t xml:space="preserve">NÚM. _-2026 PARA LA </w:t>
      </w:r>
      <w:r w:rsidR="0056456A" w:rsidRPr="0056456A">
        <w:rPr>
          <w:rFonts w:ascii="Arial Narrow" w:hAnsi="Arial Narrow"/>
          <w:b/>
          <w:color w:val="0D0D0D" w:themeColor="text1" w:themeTint="F2"/>
          <w:lang w:val="es-DO"/>
        </w:rPr>
        <w:t>CONTRATACIÓN DE UNA CONSULTORÍA DE ASISTENCIA TÉCNICA PARA EL FORTALECIMIENTO DE LA GOBERNANZA AGROINDUSTRIAL Y EL DESARROLLO DE HERRAMIENTAS TÉCNICAS EN CALIDAD, ETIQUETADO Y BUENAS PRÁCTICAS DE MANUFACTURA DE LA ENFA</w:t>
      </w:r>
      <w:r w:rsidRPr="003D3B79">
        <w:rPr>
          <w:rFonts w:ascii="Arial Narrow" w:hAnsi="Arial Narrow"/>
          <w:b/>
          <w:color w:val="0D0D0D" w:themeColor="text1" w:themeTint="F2"/>
          <w:lang w:val="es-DO"/>
        </w:rPr>
        <w:t>.</w:t>
      </w:r>
      <w:r w:rsidR="00B1098E" w:rsidRPr="003D3B79">
        <w:rPr>
          <w:rFonts w:ascii="Arial Narrow" w:hAnsi="Arial Narrow"/>
          <w:b/>
          <w:color w:val="0D0D0D" w:themeColor="text1" w:themeTint="F2"/>
          <w:lang w:val="es-DO"/>
        </w:rPr>
        <w:t xml:space="preserve"> </w:t>
      </w:r>
      <w:r w:rsidR="00527A49" w:rsidRPr="003D3B79">
        <w:rPr>
          <w:rFonts w:ascii="Arial Narrow" w:hAnsi="Arial Narrow"/>
          <w:b/>
          <w:color w:val="0D0D0D" w:themeColor="text1" w:themeTint="F2"/>
          <w:lang w:val="es-DO"/>
        </w:rPr>
        <w:t xml:space="preserve">PROCESO </w:t>
      </w:r>
      <w:r w:rsidR="00B8510E">
        <w:rPr>
          <w:rFonts w:ascii="Arial Narrow" w:hAnsi="Arial Narrow"/>
          <w:b/>
          <w:color w:val="0D0D0D" w:themeColor="text1" w:themeTint="F2"/>
          <w:lang w:val="es-DO"/>
        </w:rPr>
        <w:t>–</w:t>
      </w:r>
      <w:r w:rsidR="00527A49" w:rsidRPr="003D3B79">
        <w:rPr>
          <w:rFonts w:ascii="Arial Narrow" w:hAnsi="Arial Narrow"/>
          <w:b/>
          <w:color w:val="0D0D0D" w:themeColor="text1" w:themeTint="F2"/>
          <w:lang w:val="es-DO"/>
        </w:rPr>
        <w:t xml:space="preserve"> CO</w:t>
      </w:r>
      <w:r w:rsidR="00B8510E">
        <w:rPr>
          <w:rFonts w:ascii="Arial Narrow" w:hAnsi="Arial Narrow"/>
          <w:b/>
          <w:color w:val="0D0D0D" w:themeColor="text1" w:themeTint="F2"/>
          <w:lang w:val="es-DO"/>
        </w:rPr>
        <w:t xml:space="preserve">NTRATACIÓN </w:t>
      </w:r>
      <w:r w:rsidR="00527A49" w:rsidRPr="003D3B79">
        <w:rPr>
          <w:rFonts w:ascii="Arial Narrow" w:hAnsi="Arial Narrow"/>
          <w:b/>
          <w:color w:val="0D0D0D" w:themeColor="text1" w:themeTint="F2"/>
          <w:lang w:val="es-DO"/>
        </w:rPr>
        <w:t xml:space="preserve">SIMPLIFICADA - </w:t>
      </w:r>
      <w:r w:rsidR="00216668" w:rsidRPr="008E00D8">
        <w:rPr>
          <w:rFonts w:ascii="Arial Narrow" w:hAnsi="Arial Narrow"/>
          <w:b/>
          <w:color w:val="0D0D0D" w:themeColor="text1" w:themeTint="F2"/>
          <w:lang w:val="es-DO"/>
        </w:rPr>
        <w:t>BAJO PROCESO DE REFERENCIA:</w:t>
      </w:r>
      <w:r w:rsidR="00B1098E" w:rsidRPr="008E00D8">
        <w:rPr>
          <w:rFonts w:ascii="Arial Narrow" w:hAnsi="Arial Narrow"/>
          <w:b/>
          <w:color w:val="0D0D0D" w:themeColor="text1" w:themeTint="F2"/>
          <w:lang w:val="es-DO"/>
        </w:rPr>
        <w:t xml:space="preserve"> </w:t>
      </w:r>
      <w:r w:rsidR="008E00D8">
        <w:rPr>
          <w:rFonts w:ascii="Arial Narrow" w:hAnsi="Arial Narrow"/>
          <w:b/>
          <w:color w:val="0D0D0D" w:themeColor="text1" w:themeTint="F2"/>
          <w:lang w:val="es-DO"/>
        </w:rPr>
        <w:t>MICM-CCC-CP-2026-00</w:t>
      </w:r>
      <w:r w:rsidR="0056456A">
        <w:rPr>
          <w:rFonts w:ascii="Arial Narrow" w:hAnsi="Arial Narrow"/>
          <w:b/>
          <w:color w:val="0D0D0D" w:themeColor="text1" w:themeTint="F2"/>
          <w:lang w:val="es-DO"/>
        </w:rPr>
        <w:t>12</w:t>
      </w:r>
      <w:r w:rsidR="00527A49" w:rsidRPr="008E00D8">
        <w:rPr>
          <w:rFonts w:ascii="Arial Narrow" w:hAnsi="Arial Narrow"/>
          <w:b/>
          <w:color w:val="0D0D0D" w:themeColor="text1" w:themeTint="F2"/>
          <w:lang w:val="es-DO"/>
        </w:rPr>
        <w:t>.</w:t>
      </w:r>
    </w:p>
    <w:p w14:paraId="3CFA6125" w14:textId="77777777" w:rsidR="00216668" w:rsidRPr="003D3B79" w:rsidRDefault="00216668" w:rsidP="00216668">
      <w:pPr>
        <w:autoSpaceDE w:val="0"/>
        <w:autoSpaceDN w:val="0"/>
        <w:jc w:val="both"/>
        <w:rPr>
          <w:rFonts w:ascii="Arial Narrow" w:hAnsi="Arial Narrow" w:cs="Courier New"/>
          <w:b/>
          <w:bCs/>
          <w:lang w:val="es-DO"/>
        </w:rPr>
      </w:pPr>
    </w:p>
    <w:p w14:paraId="6712D4D5" w14:textId="77777777" w:rsidR="00B53FEC" w:rsidRPr="003D3B79" w:rsidRDefault="00B53FEC" w:rsidP="00B53FEC">
      <w:pPr>
        <w:jc w:val="both"/>
        <w:rPr>
          <w:rFonts w:ascii="Arial Narrow" w:hAnsi="Arial Narrow"/>
          <w:lang w:val="es-DO" w:eastAsia="es-ES"/>
        </w:rPr>
      </w:pPr>
      <w:r w:rsidRPr="003D3B79">
        <w:rPr>
          <w:rFonts w:ascii="Arial Narrow" w:hAnsi="Arial Narrow" w:cs="Courier New"/>
          <w:b/>
          <w:color w:val="000000" w:themeColor="text1"/>
          <w:lang w:val="es-ES"/>
        </w:rPr>
        <w:t xml:space="preserve">ENTRE: </w:t>
      </w:r>
      <w:r w:rsidRPr="003D3B79">
        <w:rPr>
          <w:rFonts w:ascii="Arial Narrow" w:hAnsi="Arial Narrow" w:cs="Courier New"/>
          <w:color w:val="000000" w:themeColor="text1"/>
        </w:rPr>
        <w:t xml:space="preserve">De una parte, </w:t>
      </w:r>
      <w:r w:rsidRPr="003D3B79">
        <w:rPr>
          <w:rFonts w:ascii="Arial Narrow" w:hAnsi="Arial Narrow"/>
          <w:b/>
          <w:lang w:val="es-DO" w:eastAsia="es-ES"/>
        </w:rPr>
        <w:t>EL MINISTERIO DE INDUSTRIA, COMERCIO y MIPYMES (MICM),</w:t>
      </w:r>
      <w:r w:rsidRPr="003D3B79">
        <w:rPr>
          <w:rFonts w:ascii="Arial Narrow" w:hAnsi="Arial Narrow"/>
          <w:lang w:val="es-DO" w:eastAsia="es-ES"/>
        </w:rPr>
        <w:t xml:space="preserve"> institución del Estado dominicano organizada por la Ley Núm. 37-17 de fecha tres (3) de febrero del año dos mil diecisiete (2017); modificada por la Ley Núm. 10-21, del once (11) de febrero del dos mil veintiuno (2021);</w:t>
      </w:r>
      <w:r w:rsidRPr="003D3B79">
        <w:rPr>
          <w:rFonts w:ascii="Arial Narrow" w:hAnsi="Arial Narrow"/>
          <w:lang w:val="es-DO"/>
        </w:rPr>
        <w:t xml:space="preserve"> </w:t>
      </w:r>
      <w:r w:rsidRPr="003D3B79">
        <w:rPr>
          <w:rFonts w:ascii="Arial Narrow" w:hAnsi="Arial Narrow"/>
          <w:lang w:val="es-DO" w:eastAsia="es-ES"/>
        </w:rPr>
        <w:t xml:space="preserve">provisto del Registro Nacional de Contribuyentes (RNC) Núm. 401-00735-5, con su sede en la Torre MICM, ubicada en la Avenida 27 de Febrero Núm. 306, sector Bella Vista, de esta ciudad de Santo Domingo de Guzmán, Distrito Nacional, Capital de la República Dominicana; debidamente representado por su Ministro, el señor </w:t>
      </w:r>
      <w:r w:rsidRPr="003D3B79">
        <w:rPr>
          <w:rFonts w:ascii="Arial Narrow" w:hAnsi="Arial Narrow"/>
          <w:b/>
          <w:lang w:val="es-DO" w:eastAsia="es-ES"/>
        </w:rPr>
        <w:t xml:space="preserve">EDUARDO JOSÉ SANZ LOVATÓN, </w:t>
      </w:r>
      <w:r w:rsidRPr="003D3B79">
        <w:rPr>
          <w:rFonts w:ascii="Arial Narrow" w:hAnsi="Arial Narrow"/>
          <w:lang w:val="es-DO" w:eastAsia="es-ES"/>
        </w:rPr>
        <w:t xml:space="preserve">dominicano, mayor de edad, titular de la cédula de identidad y electoral Núm. 001-124-1035-2, domiciliado y residente en esta ciudad de Santo Domingo de Guzmán, Distrito Nacional, Capital de la República Dominicana, quien actúa en virtud de las facultades que le otorga la referida Ley Núm. 37-17, y el Decreto Núm. 03-26 de fecha seis (6) de enero del año dos mil veintiséis (2026); entidad que para los fines de este contrato se denominará </w:t>
      </w:r>
      <w:r w:rsidRPr="003D3B79">
        <w:rPr>
          <w:rFonts w:ascii="Arial Narrow" w:hAnsi="Arial Narrow"/>
          <w:b/>
          <w:lang w:val="es-DO" w:eastAsia="es-ES"/>
        </w:rPr>
        <w:t>“EL MICM”</w:t>
      </w:r>
      <w:r w:rsidRPr="003D3B79">
        <w:rPr>
          <w:rFonts w:ascii="Arial Narrow" w:hAnsi="Arial Narrow"/>
          <w:lang w:val="es-DO" w:eastAsia="es-ES"/>
        </w:rPr>
        <w:t xml:space="preserve"> o por su denominación completa</w:t>
      </w:r>
      <w:r w:rsidRPr="003D3B79">
        <w:rPr>
          <w:rFonts w:ascii="Arial Narrow" w:eastAsia="Verdana" w:hAnsi="Arial Narrow"/>
          <w:lang w:val="es-DO"/>
        </w:rPr>
        <w:t>;</w:t>
      </w:r>
    </w:p>
    <w:p w14:paraId="41683ED3" w14:textId="77777777" w:rsidR="00216668" w:rsidRPr="003D3B79" w:rsidRDefault="00216668" w:rsidP="00216668">
      <w:pPr>
        <w:jc w:val="both"/>
        <w:rPr>
          <w:rFonts w:ascii="Arial Narrow" w:hAnsi="Arial Narrow" w:cs="Courier New"/>
          <w:lang w:val="es-DO"/>
        </w:rPr>
      </w:pPr>
    </w:p>
    <w:p w14:paraId="573F0024" w14:textId="77777777" w:rsidR="00216668" w:rsidRPr="003D3B79" w:rsidRDefault="00216668" w:rsidP="00216668">
      <w:pPr>
        <w:ind w:right="22"/>
        <w:jc w:val="both"/>
        <w:rPr>
          <w:rFonts w:ascii="Arial Narrow" w:hAnsi="Arial Narrow" w:cs="Courier New"/>
          <w:lang w:val="es-US"/>
        </w:rPr>
      </w:pPr>
      <w:r w:rsidRPr="003D3B79">
        <w:rPr>
          <w:rFonts w:ascii="Arial Narrow" w:hAnsi="Arial Narrow" w:cs="Courier New"/>
          <w:lang w:val="es-US"/>
        </w:rPr>
        <w:t>Y de la otra parte, ___________</w:t>
      </w:r>
      <w:r w:rsidRPr="003D3B79">
        <w:rPr>
          <w:rFonts w:ascii="Arial Narrow" w:hAnsi="Arial Narrow" w:cs="Courier New"/>
          <w:b/>
          <w:bCs/>
          <w:lang w:val="es-US"/>
        </w:rPr>
        <w:t>________</w:t>
      </w:r>
      <w:r w:rsidRPr="003D3B79">
        <w:rPr>
          <w:rFonts w:ascii="Arial Narrow" w:hAnsi="Arial Narrow" w:cs="Courier New"/>
          <w:lang w:val="es-US"/>
        </w:rPr>
        <w:t xml:space="preserve">, sociedad comercial organizada y existente de conformidad con las leyes de la República Dominicana, inscrita en el Registro Nacional de Contribuyentes bajo el Núm. _________, Registro de Proveedor de Estado </w:t>
      </w:r>
      <w:proofErr w:type="spellStart"/>
      <w:r w:rsidRPr="003D3B79">
        <w:rPr>
          <w:rFonts w:ascii="Arial Narrow" w:hAnsi="Arial Narrow" w:cs="Courier New"/>
          <w:lang w:val="es-US"/>
        </w:rPr>
        <w:t>Núm</w:t>
      </w:r>
      <w:proofErr w:type="spellEnd"/>
      <w:r w:rsidRPr="003D3B79">
        <w:rPr>
          <w:rFonts w:ascii="Arial Narrow" w:hAnsi="Arial Narrow" w:cs="Courier New"/>
          <w:lang w:val="es-US"/>
        </w:rPr>
        <w:t>.______con su domicilio social establecido en la_____________________________________________, debidamente representada para los fines del presente Contrato por su</w:t>
      </w:r>
      <w:r w:rsidRPr="003D3B79">
        <w:rPr>
          <w:rFonts w:ascii="Arial Narrow" w:hAnsi="Arial Narrow" w:cs="Courier New"/>
          <w:b/>
          <w:bCs/>
          <w:lang w:val="es-US"/>
        </w:rPr>
        <w:t> </w:t>
      </w:r>
      <w:r w:rsidRPr="003D3B79">
        <w:rPr>
          <w:rFonts w:ascii="Arial Narrow" w:hAnsi="Arial Narrow" w:cs="Courier New"/>
          <w:bCs/>
          <w:lang w:val="es-US"/>
        </w:rPr>
        <w:t>gerente, señor _______________</w:t>
      </w:r>
      <w:r w:rsidRPr="003D3B79">
        <w:rPr>
          <w:rFonts w:ascii="Arial Narrow" w:hAnsi="Arial Narrow" w:cs="Courier New"/>
          <w:b/>
          <w:bCs/>
          <w:lang w:val="es-US"/>
        </w:rPr>
        <w:t xml:space="preserve">, </w:t>
      </w:r>
      <w:r w:rsidRPr="003D3B79">
        <w:rPr>
          <w:rFonts w:ascii="Arial Narrow" w:hAnsi="Arial Narrow" w:cs="Courier New"/>
          <w:lang w:val="es-US"/>
        </w:rPr>
        <w:t xml:space="preserve">dominicano, mayor de edad, portadora de la Cédula de Identidad y Electoral </w:t>
      </w:r>
      <w:r w:rsidRPr="003D3B79">
        <w:rPr>
          <w:rFonts w:ascii="Arial Narrow" w:hAnsi="Arial Narrow" w:cs="Courier New"/>
          <w:bCs/>
          <w:lang w:val="es-US"/>
        </w:rPr>
        <w:t>______________</w:t>
      </w:r>
      <w:r w:rsidRPr="003D3B79">
        <w:rPr>
          <w:rFonts w:ascii="Arial Narrow" w:hAnsi="Arial Narrow" w:cs="Courier New"/>
          <w:lang w:val="es-US"/>
        </w:rPr>
        <w:t>,</w:t>
      </w:r>
      <w:r w:rsidRPr="003D3B79">
        <w:rPr>
          <w:rFonts w:ascii="Arial Narrow" w:hAnsi="Arial Narrow" w:cs="Courier New"/>
          <w:b/>
          <w:bCs/>
          <w:lang w:val="es-US"/>
        </w:rPr>
        <w:t xml:space="preserve"> </w:t>
      </w:r>
      <w:r w:rsidRPr="003D3B79">
        <w:rPr>
          <w:rFonts w:ascii="Arial Narrow" w:hAnsi="Arial Narrow" w:cs="Courier New"/>
          <w:lang w:val="es-US"/>
        </w:rPr>
        <w:t>domiciliado y residente en la ciudad</w:t>
      </w:r>
      <w:r w:rsidRPr="003D3B79">
        <w:rPr>
          <w:rFonts w:ascii="Arial Narrow" w:hAnsi="Arial Narrow" w:cs="Courier New"/>
          <w:b/>
          <w:bCs/>
          <w:lang w:val="es-US"/>
        </w:rPr>
        <w:t xml:space="preserve"> </w:t>
      </w:r>
      <w:r w:rsidRPr="003D3B79">
        <w:rPr>
          <w:rFonts w:ascii="Arial Narrow" w:hAnsi="Arial Narrow" w:cs="Courier New"/>
          <w:bCs/>
          <w:lang w:val="es-US"/>
        </w:rPr>
        <w:t>de Santo Domingo de</w:t>
      </w:r>
      <w:r w:rsidRPr="003D3B79">
        <w:rPr>
          <w:rFonts w:ascii="Arial Narrow" w:hAnsi="Arial Narrow" w:cs="Courier New"/>
          <w:b/>
          <w:bCs/>
          <w:lang w:val="es-US"/>
        </w:rPr>
        <w:t xml:space="preserve"> </w:t>
      </w:r>
      <w:r w:rsidRPr="003D3B79">
        <w:rPr>
          <w:rFonts w:ascii="Arial Narrow" w:hAnsi="Arial Narrow" w:cs="Courier New"/>
          <w:bCs/>
          <w:lang w:val="es-US"/>
        </w:rPr>
        <w:t>Guzmán, Distrito Nacional, República Dominicana</w:t>
      </w:r>
      <w:r w:rsidRPr="003D3B79">
        <w:rPr>
          <w:rFonts w:ascii="Arial Narrow" w:hAnsi="Arial Narrow" w:cs="Courier New"/>
          <w:b/>
          <w:bCs/>
          <w:lang w:val="es-US"/>
        </w:rPr>
        <w:t>,</w:t>
      </w:r>
      <w:r w:rsidRPr="003D3B79">
        <w:rPr>
          <w:rFonts w:ascii="Arial Narrow" w:hAnsi="Arial Narrow" w:cs="Courier New"/>
          <w:lang w:val="es-US"/>
        </w:rPr>
        <w:t xml:space="preserve">  quien para los fines del presente Contrato, se denominará </w:t>
      </w:r>
      <w:r w:rsidRPr="003D3B79">
        <w:rPr>
          <w:rFonts w:ascii="Arial Narrow" w:hAnsi="Arial Narrow" w:cs="Courier New"/>
          <w:b/>
        </w:rPr>
        <w:t>“</w:t>
      </w:r>
      <w:r w:rsidRPr="003D3B79">
        <w:rPr>
          <w:rFonts w:ascii="Arial Narrow" w:hAnsi="Arial Narrow" w:cs="Courier New"/>
          <w:b/>
          <w:lang w:val="es-ES" w:eastAsia="es-ES"/>
        </w:rPr>
        <w:t>EL PROVEEDOR</w:t>
      </w:r>
      <w:r w:rsidRPr="003D3B79">
        <w:rPr>
          <w:rFonts w:ascii="Arial Narrow" w:hAnsi="Arial Narrow" w:cs="Courier New"/>
          <w:b/>
        </w:rPr>
        <w:t>”</w:t>
      </w:r>
      <w:r w:rsidRPr="003D3B79">
        <w:rPr>
          <w:rFonts w:ascii="Arial Narrow" w:hAnsi="Arial Narrow" w:cs="Courier New"/>
        </w:rPr>
        <w:t>.</w:t>
      </w:r>
    </w:p>
    <w:p w14:paraId="26F5369A" w14:textId="77777777" w:rsidR="00216668" w:rsidRPr="003D3B79" w:rsidRDefault="00216668" w:rsidP="00216668">
      <w:pPr>
        <w:jc w:val="both"/>
        <w:rPr>
          <w:rFonts w:ascii="Arial Narrow" w:hAnsi="Arial Narrow" w:cs="Courier New"/>
          <w:color w:val="0D0D0D" w:themeColor="text1" w:themeTint="F2"/>
          <w:lang w:val="es-US"/>
        </w:rPr>
      </w:pPr>
    </w:p>
    <w:p w14:paraId="283C7D66" w14:textId="77777777" w:rsidR="00216668" w:rsidRPr="003D3B79" w:rsidRDefault="00216668" w:rsidP="00216668">
      <w:pPr>
        <w:pStyle w:val="Textoindependiente"/>
        <w:spacing w:after="0"/>
        <w:jc w:val="both"/>
        <w:rPr>
          <w:rFonts w:ascii="Arial Narrow" w:hAnsi="Arial Narrow"/>
          <w:b/>
          <w:bCs/>
          <w:color w:val="0D0D0D" w:themeColor="text1" w:themeTint="F2"/>
        </w:rPr>
      </w:pPr>
      <w:r w:rsidRPr="003D3B79">
        <w:rPr>
          <w:rFonts w:ascii="Arial Narrow" w:hAnsi="Arial Narrow"/>
          <w:bCs/>
          <w:color w:val="0D0D0D" w:themeColor="text1" w:themeTint="F2"/>
        </w:rPr>
        <w:t xml:space="preserve">Para todos los fines y consecuencias del presente contrato, cuando fueran mencionadas conjuntamente, se les denominará </w:t>
      </w:r>
      <w:r w:rsidRPr="003D3B79">
        <w:rPr>
          <w:rFonts w:ascii="Arial Narrow" w:hAnsi="Arial Narrow"/>
          <w:b/>
          <w:bCs/>
          <w:color w:val="0D0D0D" w:themeColor="text1" w:themeTint="F2"/>
        </w:rPr>
        <w:t>LAS PARTES.</w:t>
      </w:r>
    </w:p>
    <w:p w14:paraId="33A38886" w14:textId="77777777" w:rsidR="00216668" w:rsidRPr="003D3B79" w:rsidRDefault="00216668" w:rsidP="00216668">
      <w:pPr>
        <w:jc w:val="center"/>
        <w:rPr>
          <w:rFonts w:ascii="Arial Narrow" w:hAnsi="Arial Narrow"/>
          <w:b/>
          <w:bCs/>
          <w:color w:val="0D0D0D" w:themeColor="text1" w:themeTint="F2"/>
          <w:lang w:val="es-DO"/>
        </w:rPr>
      </w:pPr>
      <w:r w:rsidRPr="003D3B79">
        <w:rPr>
          <w:rFonts w:ascii="Arial Narrow" w:hAnsi="Arial Narrow"/>
          <w:b/>
          <w:bCs/>
          <w:color w:val="0D0D0D" w:themeColor="text1" w:themeTint="F2"/>
          <w:lang w:val="es-DO"/>
        </w:rPr>
        <w:t xml:space="preserve">PREÁMBULO </w:t>
      </w:r>
    </w:p>
    <w:p w14:paraId="23B947AF" w14:textId="77777777" w:rsidR="00216668" w:rsidRPr="003D3B79" w:rsidRDefault="00216668" w:rsidP="00216668">
      <w:pPr>
        <w:rPr>
          <w:rFonts w:ascii="Arial Narrow" w:hAnsi="Arial Narrow"/>
          <w:b/>
          <w:iCs/>
          <w:noProof/>
          <w:color w:val="0D0D0D" w:themeColor="text1" w:themeTint="F2"/>
          <w:lang w:val="es-ES_tradnl" w:eastAsia="es-DO"/>
        </w:rPr>
      </w:pPr>
    </w:p>
    <w:p w14:paraId="15FFD799" w14:textId="77777777" w:rsidR="00216668" w:rsidRPr="003D3B79" w:rsidRDefault="00216668" w:rsidP="00216668">
      <w:pPr>
        <w:jc w:val="both"/>
        <w:rPr>
          <w:rFonts w:ascii="Arial Narrow" w:hAnsi="Arial Narrow"/>
          <w:bCs/>
          <w:iCs/>
          <w:noProof/>
          <w:color w:val="0D0D0D" w:themeColor="text1" w:themeTint="F2"/>
          <w:lang w:val="es-ES_tradnl" w:eastAsia="es-DO"/>
        </w:rPr>
      </w:pPr>
      <w:r w:rsidRPr="003D3B79">
        <w:rPr>
          <w:rFonts w:ascii="Arial Narrow" w:hAnsi="Arial Narrow"/>
          <w:b/>
          <w:iCs/>
          <w:noProof/>
          <w:color w:val="0D0D0D" w:themeColor="text1" w:themeTint="F2"/>
          <w:lang w:val="es-ES_tradnl" w:eastAsia="es-DO"/>
        </w:rPr>
        <w:t xml:space="preserve">POR CUANTO: </w:t>
      </w:r>
      <w:r w:rsidRPr="003D3B79">
        <w:rPr>
          <w:rFonts w:ascii="Arial Narrow" w:hAnsi="Arial Narrow"/>
          <w:bCs/>
          <w:iCs/>
          <w:noProof/>
          <w:color w:val="0D0D0D" w:themeColor="text1" w:themeTint="F2"/>
          <w:lang w:val="es-ES_tradnl" w:eastAsia="es-DO"/>
        </w:rPr>
        <w:t>Que de conformidad con las disposiciones del artículo 138 de la Constitución dominicana la Administración Pública “</w:t>
      </w:r>
      <w:r w:rsidRPr="003D3B79">
        <w:rPr>
          <w:rFonts w:ascii="Arial Narrow" w:hAnsi="Arial Narrow"/>
          <w:bCs/>
          <w:i/>
          <w:noProof/>
          <w:color w:val="0D0D0D" w:themeColor="text1" w:themeTint="F2"/>
          <w:lang w:val="es-ES_tradnl" w:eastAsia="es-DO"/>
        </w:rPr>
        <w:t>está sujeta en su actuación a los principios de eficacia, jerarquía, objetividad, igualdad, transparencia, economía, publicidad y coordinación, con sometimiento pleno al ordenamiento jurídico del Estado</w:t>
      </w:r>
      <w:r w:rsidRPr="003D3B79">
        <w:rPr>
          <w:rFonts w:ascii="Arial Narrow" w:hAnsi="Arial Narrow"/>
          <w:bCs/>
          <w:iCs/>
          <w:noProof/>
          <w:color w:val="0D0D0D" w:themeColor="text1" w:themeTint="F2"/>
          <w:lang w:val="es-ES_tradnl" w:eastAsia="es-DO"/>
        </w:rPr>
        <w:t xml:space="preserve">”, por lo que </w:t>
      </w:r>
      <w:r w:rsidRPr="003D3B79">
        <w:rPr>
          <w:rFonts w:ascii="Arial Narrow" w:hAnsi="Arial Narrow"/>
          <w:b/>
          <w:color w:val="0D0D0D" w:themeColor="text1" w:themeTint="F2"/>
          <w:lang w:val="es-DO"/>
        </w:rPr>
        <w:t xml:space="preserve">LA INSTITUCIÓN CONTRATANTE </w:t>
      </w:r>
      <w:r w:rsidRPr="003D3B79">
        <w:rPr>
          <w:rFonts w:ascii="Arial Narrow" w:hAnsi="Arial Narrow"/>
          <w:bCs/>
          <w:color w:val="0D0D0D" w:themeColor="text1" w:themeTint="F2"/>
          <w:lang w:val="es-DO"/>
        </w:rPr>
        <w:t xml:space="preserve">en cada una de sus actuaciones, debe garantizar </w:t>
      </w:r>
      <w:r w:rsidRPr="003D3B79">
        <w:rPr>
          <w:rFonts w:ascii="Arial Narrow" w:hAnsi="Arial Narrow"/>
          <w:bCs/>
          <w:iCs/>
          <w:noProof/>
          <w:color w:val="0D0D0D" w:themeColor="text1" w:themeTint="F2"/>
          <w:lang w:val="es-ES_tradnl" w:eastAsia="es-DO"/>
        </w:rPr>
        <w:t>su observancia y entero cumplimiento.</w:t>
      </w:r>
    </w:p>
    <w:p w14:paraId="12FEC5F4" w14:textId="77777777" w:rsidR="00216668" w:rsidRPr="003D3B79" w:rsidRDefault="00216668" w:rsidP="00216668">
      <w:pPr>
        <w:jc w:val="both"/>
        <w:rPr>
          <w:rFonts w:ascii="Arial Narrow" w:hAnsi="Arial Narrow"/>
          <w:bCs/>
          <w:iCs/>
          <w:noProof/>
          <w:color w:val="0D0D0D" w:themeColor="text1" w:themeTint="F2"/>
          <w:lang w:val="es-ES_tradnl" w:eastAsia="es-DO"/>
        </w:rPr>
      </w:pPr>
    </w:p>
    <w:p w14:paraId="52FCCC0D" w14:textId="77777777" w:rsidR="00216668" w:rsidRPr="003D3B79" w:rsidRDefault="00216668" w:rsidP="00216668">
      <w:pPr>
        <w:jc w:val="both"/>
        <w:rPr>
          <w:rFonts w:ascii="Arial Narrow" w:hAnsi="Arial Narrow"/>
          <w:color w:val="0D0D0D" w:themeColor="text1" w:themeTint="F2"/>
          <w:lang w:val="es-DO"/>
        </w:rPr>
      </w:pPr>
      <w:r w:rsidRPr="003D3B79">
        <w:rPr>
          <w:rFonts w:ascii="Arial Narrow" w:hAnsi="Arial Narrow"/>
          <w:b/>
          <w:bCs/>
          <w:color w:val="0D0D0D" w:themeColor="text1" w:themeTint="F2"/>
          <w:lang w:val="es-DO"/>
        </w:rPr>
        <w:t>POR CUANTO:</w:t>
      </w:r>
      <w:r w:rsidRPr="003D3B79">
        <w:rPr>
          <w:rFonts w:ascii="Arial Narrow" w:hAnsi="Arial Narrow"/>
          <w:color w:val="0D0D0D" w:themeColor="text1" w:themeTint="F2"/>
          <w:lang w:val="es-DO"/>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w:t>
      </w:r>
      <w:r w:rsidRPr="003D3B79">
        <w:rPr>
          <w:rFonts w:ascii="Arial Narrow" w:hAnsi="Arial Narrow"/>
          <w:i/>
          <w:iCs/>
          <w:color w:val="0D0D0D" w:themeColor="text1" w:themeTint="F2"/>
          <w:lang w:val="es-DO"/>
        </w:rPr>
        <w:t xml:space="preserve">Los </w:t>
      </w:r>
      <w:r w:rsidRPr="003D3B79">
        <w:rPr>
          <w:rFonts w:ascii="Arial Narrow" w:hAnsi="Arial Narrow"/>
          <w:i/>
          <w:iCs/>
          <w:color w:val="0D0D0D" w:themeColor="text1" w:themeTint="F2"/>
          <w:lang w:val="es-DO"/>
        </w:rPr>
        <w:lastRenderedPageBreak/>
        <w:t>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w:t>
      </w:r>
      <w:r w:rsidRPr="003D3B79">
        <w:rPr>
          <w:rFonts w:ascii="Arial Narrow" w:hAnsi="Arial Narrow"/>
          <w:color w:val="0D0D0D" w:themeColor="text1" w:themeTint="F2"/>
          <w:lang w:val="es-DO"/>
        </w:rPr>
        <w:t>…”.</w:t>
      </w:r>
    </w:p>
    <w:p w14:paraId="7C44ECA6" w14:textId="77777777" w:rsidR="00216668" w:rsidRPr="003D3B79" w:rsidRDefault="00216668" w:rsidP="00216668">
      <w:pPr>
        <w:shd w:val="clear" w:color="auto" w:fill="FFFFFF" w:themeFill="background1"/>
        <w:jc w:val="both"/>
        <w:rPr>
          <w:rFonts w:ascii="Arial Narrow" w:hAnsi="Arial Narrow"/>
          <w:b/>
          <w:bCs/>
          <w:color w:val="0D0D0D" w:themeColor="text1" w:themeTint="F2"/>
        </w:rPr>
      </w:pPr>
    </w:p>
    <w:p w14:paraId="1DFDAA40" w14:textId="7FF960DB" w:rsidR="00216668" w:rsidRPr="003D3B79" w:rsidRDefault="00216668" w:rsidP="00CE0766">
      <w:pPr>
        <w:shd w:val="clear" w:color="auto" w:fill="FFFFFF" w:themeFill="background1"/>
        <w:jc w:val="both"/>
        <w:rPr>
          <w:rFonts w:ascii="Arial Narrow" w:hAnsi="Arial Narrow"/>
          <w:lang w:val="es-DO"/>
        </w:rPr>
      </w:pPr>
      <w:r w:rsidRPr="003D3B79">
        <w:rPr>
          <w:rFonts w:ascii="Arial Narrow" w:hAnsi="Arial Narrow"/>
          <w:b/>
          <w:bCs/>
          <w:color w:val="0D0D0D" w:themeColor="text1" w:themeTint="F2"/>
          <w:lang w:val="es-DO"/>
        </w:rPr>
        <w:t>POR CUANTO:</w:t>
      </w:r>
      <w:r w:rsidRPr="003D3B79">
        <w:rPr>
          <w:rFonts w:ascii="Arial Narrow" w:hAnsi="Arial Narrow"/>
          <w:color w:val="0D0D0D" w:themeColor="text1" w:themeTint="F2"/>
          <w:lang w:val="es-DO"/>
        </w:rPr>
        <w:t xml:space="preserve"> </w:t>
      </w:r>
      <w:r w:rsidRPr="003D3B79">
        <w:rPr>
          <w:rFonts w:ascii="Arial Narrow" w:hAnsi="Arial Narrow" w:cs="Arial"/>
          <w:lang w:val="es-DO"/>
        </w:rPr>
        <w:t>Que conforme dispone la Ley 37-17 de fecha 4 de febrero de 2017, modificada por la Ley 10-21, del 11 de febrero del 2021</w:t>
      </w:r>
      <w:r w:rsidRPr="003D3B79">
        <w:rPr>
          <w:rFonts w:ascii="Arial Narrow" w:hAnsi="Arial Narrow"/>
          <w:lang w:val="es-DO"/>
        </w:rPr>
        <w:t xml:space="preserve">, el Ministerio de Industria y Comercio y </w:t>
      </w:r>
      <w:proofErr w:type="spellStart"/>
      <w:r w:rsidRPr="003D3B79">
        <w:rPr>
          <w:rFonts w:ascii="Arial Narrow" w:hAnsi="Arial Narrow"/>
          <w:lang w:val="es-DO"/>
        </w:rPr>
        <w:t>Mipymes</w:t>
      </w:r>
      <w:proofErr w:type="spellEnd"/>
      <w:r w:rsidRPr="003D3B79">
        <w:rPr>
          <w:rFonts w:ascii="Arial Narrow" w:hAnsi="Arial Narrow"/>
          <w:lang w:val="es-DO"/>
        </w:rPr>
        <w:t xml:space="preserve"> (MICM), posee la responsabilidad de establecer políticas nacionales y aplicar las estrategias para el desarrollo, fomento y competitividad de la industria; el comercio interno, incluida la comercialización, el control y el abastecimiento del mercado de derivados del petróleo y demás combustibles; Así como de velar por la correcta aplicación de las leyes, normas y regulaciones que rijan la industria, el comercio interno, incluida la comercialización, el control y el abastecimiento del mercado de derivados del petróleo y demás combustibles.  </w:t>
      </w:r>
    </w:p>
    <w:p w14:paraId="36DCFE2C" w14:textId="77777777" w:rsidR="00A04FCE" w:rsidRPr="003D3B79" w:rsidRDefault="00A04FCE" w:rsidP="00A04FCE">
      <w:pPr>
        <w:jc w:val="both"/>
        <w:rPr>
          <w:rFonts w:ascii="Arial Narrow" w:hAnsi="Arial Narrow"/>
          <w:color w:val="000000" w:themeColor="text1"/>
          <w:lang w:val="es-DO"/>
        </w:rPr>
      </w:pPr>
    </w:p>
    <w:p w14:paraId="570FABD5" w14:textId="77777777" w:rsidR="00A04FCE" w:rsidRPr="003D3B79" w:rsidRDefault="00A04FCE" w:rsidP="00A04FCE">
      <w:pPr>
        <w:pStyle w:val="Body"/>
        <w:jc w:val="both"/>
        <w:rPr>
          <w:rFonts w:ascii="Arial Narrow" w:hAnsi="Arial Narrow" w:cs="Arial"/>
          <w:lang w:val="es-DO"/>
        </w:rPr>
      </w:pPr>
      <w:r w:rsidRPr="003D3B79">
        <w:rPr>
          <w:rFonts w:ascii="Arial Narrow" w:hAnsi="Arial Narrow"/>
          <w:b/>
          <w:bCs/>
          <w:color w:val="000000" w:themeColor="text1"/>
          <w:lang w:val="es-DO"/>
        </w:rPr>
        <w:t>POR CUANTO:</w:t>
      </w:r>
      <w:r w:rsidRPr="003D3B79">
        <w:rPr>
          <w:rFonts w:ascii="Arial Narrow" w:hAnsi="Arial Narrow"/>
          <w:color w:val="000000" w:themeColor="text1"/>
          <w:lang w:val="es-DO"/>
        </w:rPr>
        <w:t xml:space="preserve"> La Ley Núm. </w:t>
      </w:r>
      <w:r w:rsidRPr="003D3B79">
        <w:rPr>
          <w:rFonts w:ascii="Arial Narrow" w:hAnsi="Arial Narrow"/>
          <w:snapToGrid w:val="0"/>
          <w:color w:val="0D0D0D" w:themeColor="text1" w:themeTint="F2"/>
          <w:lang w:val="es-DO"/>
        </w:rPr>
        <w:t>47-25</w:t>
      </w:r>
      <w:r w:rsidRPr="003D3B79">
        <w:rPr>
          <w:rFonts w:ascii="Arial Narrow" w:hAnsi="Arial Narrow"/>
          <w:snapToGrid w:val="0"/>
          <w:color w:val="0D0D0D" w:themeColor="text1" w:themeTint="F2"/>
          <w:lang w:val="es-ES_tradnl"/>
        </w:rPr>
        <w:t xml:space="preserve"> sobre Contrataciones Publicas, del veintiocho (28) de julio de dos mil veinticinco (2025)</w:t>
      </w:r>
      <w:r w:rsidRPr="003D3B79">
        <w:rPr>
          <w:rFonts w:ascii="Arial Narrow" w:hAnsi="Arial Narrow"/>
          <w:color w:val="0D0D0D" w:themeColor="text1" w:themeTint="F2"/>
          <w:lang w:val="es-DO"/>
        </w:rPr>
        <w:t>, así como su Reglamento de Aplicación contenido en el Decreto Núm. 52-26 del veintiocho (28) de enero de dos mil veintiséis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5F7D7867" w14:textId="77777777" w:rsidR="00216668" w:rsidRPr="003D3B79" w:rsidRDefault="00216668" w:rsidP="00216668">
      <w:pPr>
        <w:jc w:val="both"/>
        <w:rPr>
          <w:rFonts w:ascii="Arial Narrow" w:hAnsi="Arial Narrow"/>
          <w:i/>
          <w:iCs/>
        </w:rPr>
      </w:pPr>
    </w:p>
    <w:p w14:paraId="6B80E959" w14:textId="288861E6" w:rsidR="00216668" w:rsidRPr="003D3B79" w:rsidRDefault="00216668" w:rsidP="00216668">
      <w:pPr>
        <w:autoSpaceDE w:val="0"/>
        <w:autoSpaceDN w:val="0"/>
        <w:jc w:val="both"/>
        <w:rPr>
          <w:rFonts w:ascii="Arial Narrow" w:eastAsiaTheme="minorEastAsia" w:hAnsi="Arial Narrow" w:cstheme="minorHAnsi"/>
          <w:b/>
          <w:bCs/>
          <w:lang w:val="es-ES" w:eastAsia="en-US"/>
        </w:rPr>
      </w:pPr>
      <w:r w:rsidRPr="003D3B79">
        <w:rPr>
          <w:rFonts w:ascii="Arial Narrow" w:hAnsi="Arial Narrow" w:cs="Courier New"/>
          <w:b/>
          <w:lang w:val="es-ES"/>
        </w:rPr>
        <w:t xml:space="preserve">POR CUANTO: </w:t>
      </w:r>
      <w:r w:rsidRPr="003D3B79">
        <w:rPr>
          <w:rFonts w:ascii="Arial Narrow" w:hAnsi="Arial Narrow" w:cs="Courier New"/>
          <w:lang w:val="es-ES"/>
        </w:rPr>
        <w:t xml:space="preserve">Que el </w:t>
      </w:r>
      <w:r w:rsidRPr="003D3B79">
        <w:rPr>
          <w:rFonts w:ascii="Arial Narrow" w:hAnsi="Arial Narrow" w:cs="Courier New"/>
          <w:lang w:val="es-DO"/>
        </w:rPr>
        <w:t>Ministerio de Industria, Comercio y MIPYMES (MICM), ha identificado la necesidad de</w:t>
      </w:r>
      <w:r w:rsidRPr="003D3B79">
        <w:rPr>
          <w:rFonts w:ascii="Arial Narrow" w:eastAsiaTheme="minorEastAsia" w:hAnsi="Arial Narrow" w:cstheme="minorHAnsi"/>
          <w:lang w:val="es-ES" w:eastAsia="en-US"/>
        </w:rPr>
        <w:t xml:space="preserve"> </w:t>
      </w:r>
      <w:r w:rsidR="0056456A" w:rsidRPr="0056456A">
        <w:rPr>
          <w:rFonts w:ascii="Arial Narrow" w:eastAsiaTheme="minorEastAsia" w:hAnsi="Arial Narrow" w:cstheme="minorHAnsi"/>
          <w:b/>
          <w:lang w:val="es-DO" w:eastAsia="en-US"/>
        </w:rPr>
        <w:t>Contratación de una Consultoría de Asistencia Técnica para el Fortalecimiento de la Gobernanza Agroindustrial y el Desarrollo de Herramientas Técnicas en Calidad, Etiquetado y Buenas Prácticas de Manufactura de la ENFA</w:t>
      </w:r>
      <w:r w:rsidR="008E00D8" w:rsidRPr="003D3B79">
        <w:rPr>
          <w:rFonts w:ascii="Arial Narrow" w:eastAsiaTheme="minorEastAsia" w:hAnsi="Arial Narrow" w:cstheme="minorHAnsi"/>
          <w:b/>
          <w:bCs/>
          <w:lang w:val="es-ES" w:eastAsia="en-US"/>
        </w:rPr>
        <w:t>,</w:t>
      </w:r>
      <w:r w:rsidR="008E00D8" w:rsidRPr="003D3B79">
        <w:rPr>
          <w:rFonts w:ascii="Arial Narrow" w:hAnsi="Arial Narrow" w:cs="Courier New"/>
          <w:lang w:val="es-DO"/>
        </w:rPr>
        <w:t xml:space="preserve"> </w:t>
      </w:r>
      <w:r w:rsidRPr="003D3B79">
        <w:rPr>
          <w:rFonts w:ascii="Arial Narrow" w:hAnsi="Arial Narrow" w:cs="Courier New"/>
          <w:lang w:val="es-DO"/>
        </w:rPr>
        <w:t xml:space="preserve">bajo proceso referencia: </w:t>
      </w:r>
      <w:r w:rsidR="008E00D8">
        <w:rPr>
          <w:rFonts w:ascii="Arial Narrow" w:hAnsi="Arial Narrow" w:cs="Courier New"/>
          <w:b/>
          <w:bCs/>
        </w:rPr>
        <w:t>MICM-CCC-CP-2026-00</w:t>
      </w:r>
      <w:r w:rsidR="0056456A">
        <w:rPr>
          <w:rFonts w:ascii="Arial Narrow" w:hAnsi="Arial Narrow" w:cs="Courier New"/>
          <w:b/>
          <w:bCs/>
        </w:rPr>
        <w:t>12</w:t>
      </w:r>
      <w:r w:rsidRPr="003D3B79">
        <w:rPr>
          <w:rFonts w:ascii="Arial Narrow" w:hAnsi="Arial Narrow" w:cs="Courier New"/>
        </w:rPr>
        <w:t xml:space="preserve">, </w:t>
      </w:r>
      <w:r w:rsidRPr="003D3B79">
        <w:rPr>
          <w:rFonts w:ascii="Arial Narrow" w:hAnsi="Arial Narrow" w:cs="Courier New"/>
          <w:lang w:val="es-DO"/>
        </w:rPr>
        <w:t xml:space="preserve">antes descrita a requerimiento </w:t>
      </w:r>
      <w:r w:rsidRPr="003D3B79">
        <w:rPr>
          <w:rFonts w:ascii="Arial Narrow" w:hAnsi="Arial Narrow" w:cs="Courier New"/>
          <w:lang w:val="es-US"/>
        </w:rPr>
        <w:t xml:space="preserve">de la </w:t>
      </w:r>
      <w:r w:rsidRPr="003D3B79">
        <w:rPr>
          <w:rFonts w:ascii="Arial Narrow" w:hAnsi="Arial Narrow" w:cstheme="minorHAnsi"/>
          <w:bCs/>
          <w:lang w:val="es-ES"/>
        </w:rPr>
        <w:t>Dirección de Comunicaciones</w:t>
      </w:r>
    </w:p>
    <w:p w14:paraId="34D15C80" w14:textId="77777777" w:rsidR="00A63E6E" w:rsidRPr="003D3B79" w:rsidRDefault="00A63E6E" w:rsidP="00A63E6E">
      <w:pPr>
        <w:jc w:val="both"/>
        <w:rPr>
          <w:rFonts w:ascii="Arial Narrow" w:hAnsi="Arial Narrow" w:cs="Courier New"/>
          <w:b/>
          <w:color w:val="0D0D0D" w:themeColor="text1" w:themeTint="F2"/>
        </w:rPr>
      </w:pPr>
    </w:p>
    <w:p w14:paraId="185A594F" w14:textId="54A40E9C" w:rsidR="00A63E6E" w:rsidRPr="003D3B79" w:rsidRDefault="00A63E6E" w:rsidP="00A63E6E">
      <w:pPr>
        <w:jc w:val="both"/>
        <w:rPr>
          <w:rFonts w:ascii="Arial Narrow" w:hAnsi="Arial Narrow" w:cs="Arial"/>
          <w:i/>
          <w:iCs/>
        </w:rPr>
      </w:pPr>
      <w:r w:rsidRPr="003D3B79">
        <w:rPr>
          <w:rFonts w:ascii="Arial Narrow" w:hAnsi="Arial Narrow" w:cs="Courier New"/>
          <w:b/>
          <w:color w:val="0D0D0D" w:themeColor="text1" w:themeTint="F2"/>
        </w:rPr>
        <w:t xml:space="preserve">POR CUANTO: </w:t>
      </w:r>
      <w:r w:rsidRPr="003D3B79">
        <w:rPr>
          <w:rFonts w:ascii="Arial Narrow" w:hAnsi="Arial Narrow" w:cs="Courier New"/>
          <w:color w:val="0D0D0D" w:themeColor="text1" w:themeTint="F2"/>
        </w:rPr>
        <w:t>Que</w:t>
      </w:r>
      <w:r w:rsidRPr="003D3B79">
        <w:rPr>
          <w:rFonts w:ascii="Arial Narrow" w:hAnsi="Arial Narrow" w:cs="Arial"/>
        </w:rPr>
        <w:t xml:space="preserve"> el Reglamento 52-26 de la ley 47-25 sobre Contrataciones Públicas, dispone en su artículo 180, lo siguiente: “</w:t>
      </w:r>
      <w:r w:rsidRPr="003D3B79">
        <w:rPr>
          <w:rFonts w:ascii="Arial Narrow" w:hAnsi="Arial Narrow"/>
          <w:i/>
          <w:iCs/>
        </w:rPr>
        <w:t xml:space="preserve">La formalización contractual mediante orden de compra u orden de servicio procede en los casos previstos en este reglamento y debe expresar, corno contenido mínimo, los elementos necesarios para garantizar la trazabilidad, integridad y correcta ejecución de la contratación”. </w:t>
      </w:r>
    </w:p>
    <w:p w14:paraId="02DD328D" w14:textId="77777777" w:rsidR="00A63E6E" w:rsidRPr="003D3B79" w:rsidRDefault="00A63E6E" w:rsidP="00A63E6E">
      <w:pPr>
        <w:jc w:val="both"/>
        <w:rPr>
          <w:rFonts w:ascii="Arial Narrow" w:hAnsi="Arial Narrow" w:cs="Courier New"/>
          <w:b/>
          <w:color w:val="0D0D0D" w:themeColor="text1" w:themeTint="F2"/>
        </w:rPr>
      </w:pPr>
    </w:p>
    <w:p w14:paraId="7454490A" w14:textId="181543F8" w:rsidR="00A63E6E" w:rsidRPr="003D3B79" w:rsidRDefault="00A63E6E" w:rsidP="00A63E6E">
      <w:pPr>
        <w:jc w:val="both"/>
        <w:rPr>
          <w:rFonts w:ascii="Arial Narrow" w:hAnsi="Arial Narrow" w:cs="Arial"/>
        </w:rPr>
      </w:pPr>
      <w:r w:rsidRPr="003D3B79">
        <w:rPr>
          <w:rFonts w:ascii="Arial Narrow" w:hAnsi="Arial Narrow" w:cs="Courier New"/>
          <w:b/>
          <w:color w:val="0D0D0D" w:themeColor="text1" w:themeTint="F2"/>
        </w:rPr>
        <w:t xml:space="preserve">POR CUANTO: </w:t>
      </w:r>
      <w:r w:rsidRPr="003D3B79">
        <w:rPr>
          <w:rFonts w:ascii="Arial Narrow" w:hAnsi="Arial Narrow" w:cs="Courier New"/>
          <w:color w:val="0D0D0D" w:themeColor="text1" w:themeTint="F2"/>
        </w:rPr>
        <w:t>Que</w:t>
      </w:r>
      <w:r w:rsidRPr="003D3B79">
        <w:rPr>
          <w:rFonts w:ascii="Arial Narrow" w:hAnsi="Arial Narrow" w:cs="Arial"/>
        </w:rPr>
        <w:t xml:space="preserve"> el citado Reglamento también dispone en su artículo 77, dispone que: </w:t>
      </w:r>
      <w:r w:rsidRPr="003D3B79">
        <w:rPr>
          <w:rFonts w:ascii="Arial Narrow" w:hAnsi="Arial Narrow"/>
          <w:i/>
          <w:iCs/>
        </w:rPr>
        <w:t xml:space="preserve">“la institución contratante podrá requerir la entrega de los bienes y servicios adjudicados durante el lapso de duración previsto y al precio unitario contratado, de acuerdo con sus necesidades y con una frecuencia preestablecida y acordada en el contrato” </w:t>
      </w:r>
      <w:r w:rsidRPr="003D3B79">
        <w:rPr>
          <w:rFonts w:ascii="Arial Narrow" w:hAnsi="Arial Narrow"/>
        </w:rPr>
        <w:t>sin embargo la Institución debe advertir en el pliego de condiciones que: (1) no asume el compromiso de requerir el total de las unidades adjudicadas, sino únicamente aquellas que sean requerida</w:t>
      </w:r>
      <w:r w:rsidRPr="003D3B79">
        <w:rPr>
          <w:rFonts w:ascii="Arial Narrow" w:hAnsi="Arial Narrow" w:cs="Arial"/>
        </w:rPr>
        <w:t xml:space="preserve"> por la institución, (2) el número máximo de unidades que podrán requerirse durante la vigencia del contrato.</w:t>
      </w:r>
    </w:p>
    <w:p w14:paraId="4B84E4AE" w14:textId="77777777" w:rsidR="00216668" w:rsidRPr="003D3B79" w:rsidRDefault="00216668" w:rsidP="00216668">
      <w:pPr>
        <w:jc w:val="both"/>
        <w:rPr>
          <w:rFonts w:ascii="Arial Narrow" w:hAnsi="Arial Narrow" w:cs="Courier New"/>
          <w:i/>
          <w:iCs/>
        </w:rPr>
      </w:pPr>
    </w:p>
    <w:p w14:paraId="454AC788" w14:textId="0780C3A7" w:rsidR="00216668" w:rsidRPr="003D3B79" w:rsidRDefault="00216668" w:rsidP="00216668">
      <w:pPr>
        <w:pStyle w:val="Body"/>
        <w:jc w:val="both"/>
        <w:rPr>
          <w:rFonts w:ascii="Arial Narrow" w:eastAsiaTheme="minorEastAsia" w:hAnsi="Arial Narrow" w:cs="Arial"/>
          <w:b/>
          <w:bCs/>
          <w:lang w:val="es-DO"/>
        </w:rPr>
      </w:pPr>
      <w:r w:rsidRPr="003D3B79">
        <w:rPr>
          <w:rFonts w:ascii="Arial Narrow" w:hAnsi="Arial Narrow" w:cs="Courier New"/>
          <w:b/>
          <w:lang w:val="es-ES"/>
        </w:rPr>
        <w:lastRenderedPageBreak/>
        <w:t xml:space="preserve">POR CUANTO: </w:t>
      </w:r>
      <w:r w:rsidRPr="003D3B79">
        <w:rPr>
          <w:rFonts w:ascii="Arial Narrow" w:hAnsi="Arial Narrow" w:cs="Courier New"/>
          <w:lang w:val="es-ES"/>
        </w:rPr>
        <w:t xml:space="preserve">Que, en atención a la necesidad de los servicios antes descritos, mediante Acta No. </w:t>
      </w:r>
      <w:r w:rsidRPr="003D3B79">
        <w:rPr>
          <w:rFonts w:ascii="Arial Narrow" w:hAnsi="Arial Narrow" w:cs="Courier New"/>
          <w:lang w:val="es-US"/>
        </w:rPr>
        <w:t xml:space="preserve">_________ </w:t>
      </w:r>
      <w:r w:rsidRPr="003D3B79">
        <w:rPr>
          <w:rFonts w:ascii="Arial Narrow" w:hAnsi="Arial Narrow" w:cs="Courier New"/>
          <w:lang w:val="es-ES"/>
        </w:rPr>
        <w:t xml:space="preserve">de fecha </w:t>
      </w:r>
      <w:r w:rsidRPr="003D3B79">
        <w:rPr>
          <w:rFonts w:ascii="Arial Narrow" w:hAnsi="Arial Narrow" w:cs="Courier New"/>
          <w:lang w:val="es-US"/>
        </w:rPr>
        <w:t>_________________________________</w:t>
      </w:r>
      <w:r w:rsidRPr="003D3B79">
        <w:rPr>
          <w:rFonts w:ascii="Arial Narrow" w:hAnsi="Arial Narrow" w:cs="Courier New"/>
          <w:lang w:val="es-ES"/>
        </w:rPr>
        <w:t xml:space="preserve"> el Comité de Compras y Contrataciones del Ministerio de Industria, Comercio y MiPymes (MICM), aprobó el inicio del proceso de comparación de Precios para</w:t>
      </w:r>
      <w:r w:rsidRPr="003D3B79">
        <w:rPr>
          <w:rFonts w:ascii="Arial Narrow" w:hAnsi="Arial Narrow" w:cs="Courier New"/>
          <w:color w:val="000000" w:themeColor="text1"/>
          <w:lang w:val="es-DO"/>
        </w:rPr>
        <w:t xml:space="preserve"> </w:t>
      </w:r>
      <w:r w:rsidR="0056456A" w:rsidRPr="0056456A">
        <w:rPr>
          <w:rFonts w:ascii="Arial Narrow" w:eastAsiaTheme="minorEastAsia" w:hAnsi="Arial Narrow" w:cstheme="minorHAnsi"/>
          <w:b/>
          <w:lang w:val="es-DO"/>
        </w:rPr>
        <w:t>Contratación de una Consultoría de Asistencia Técnica para el Fortalecimiento de la Gobernanza Agroindustrial y el Desarrollo de Herramientas Técnicas en Calidad, Etiquetado y Buenas Prácticas de Manufactura de la ENFA</w:t>
      </w:r>
      <w:r w:rsidR="008E00D8" w:rsidRPr="008E00D8">
        <w:rPr>
          <w:rFonts w:ascii="Arial Narrow" w:hAnsi="Arial Narrow"/>
          <w:b/>
          <w:color w:val="0D0D0D" w:themeColor="text1" w:themeTint="F2"/>
          <w:lang w:val="es-DO"/>
        </w:rPr>
        <w:t>”</w:t>
      </w:r>
      <w:r w:rsidRPr="003D3B79">
        <w:rPr>
          <w:rFonts w:ascii="Arial Narrow" w:hAnsi="Arial Narrow" w:cs="Courier New"/>
          <w:b/>
          <w:bCs/>
          <w:color w:val="000000" w:themeColor="text1"/>
          <w:lang w:val="es-ES"/>
        </w:rPr>
        <w:t>,</w:t>
      </w:r>
      <w:r w:rsidRPr="003D3B79">
        <w:rPr>
          <w:rFonts w:ascii="Arial Narrow" w:hAnsi="Arial Narrow" w:cs="Courier New"/>
          <w:color w:val="000000" w:themeColor="text1"/>
          <w:lang w:val="es-DO"/>
        </w:rPr>
        <w:t xml:space="preserve"> bajo proceso referencia: </w:t>
      </w:r>
      <w:r w:rsidR="008E00D8">
        <w:rPr>
          <w:rFonts w:ascii="Arial Narrow" w:hAnsi="Arial Narrow" w:cs="Courier New"/>
          <w:b/>
          <w:bCs/>
          <w:lang w:val="es-DO"/>
        </w:rPr>
        <w:t>MICM-CCC-CP-2026-00</w:t>
      </w:r>
      <w:r w:rsidR="0056456A">
        <w:rPr>
          <w:rFonts w:ascii="Arial Narrow" w:hAnsi="Arial Narrow" w:cs="Courier New"/>
          <w:b/>
          <w:bCs/>
          <w:lang w:val="es-DO"/>
        </w:rPr>
        <w:t>12</w:t>
      </w:r>
      <w:r w:rsidRPr="003D3B79">
        <w:rPr>
          <w:rFonts w:ascii="Arial Narrow" w:eastAsiaTheme="minorEastAsia" w:hAnsi="Arial Narrow" w:cs="Arial"/>
          <w:lang w:val="es-DO"/>
        </w:rPr>
        <w:t xml:space="preserve">, hasta un monto total del preventivo emitido por la suma de </w:t>
      </w:r>
      <w:r w:rsidR="0056456A">
        <w:rPr>
          <w:rFonts w:ascii="Arial Narrow" w:eastAsiaTheme="minorEastAsia" w:hAnsi="Arial Narrow" w:cs="Arial"/>
          <w:b/>
          <w:bCs/>
          <w:lang w:val="es-DO"/>
        </w:rPr>
        <w:t>TRES</w:t>
      </w:r>
      <w:r w:rsidRPr="003D3B79">
        <w:rPr>
          <w:rFonts w:ascii="Arial Narrow" w:hAnsi="Arial Narrow"/>
          <w:b/>
          <w:bCs/>
          <w:lang w:val="es-DO"/>
        </w:rPr>
        <w:t xml:space="preserve"> MILLONES </w:t>
      </w:r>
      <w:r w:rsidR="0056456A">
        <w:rPr>
          <w:rFonts w:ascii="Arial Narrow" w:hAnsi="Arial Narrow"/>
          <w:b/>
          <w:bCs/>
          <w:lang w:val="es-DO"/>
        </w:rPr>
        <w:t xml:space="preserve">DE </w:t>
      </w:r>
      <w:r w:rsidRPr="003D3B79">
        <w:rPr>
          <w:rFonts w:ascii="Arial Narrow" w:hAnsi="Arial Narrow"/>
          <w:b/>
          <w:bCs/>
          <w:lang w:val="es-DO"/>
        </w:rPr>
        <w:t xml:space="preserve">PESOS DOMINICANOS CON 00/100 </w:t>
      </w:r>
      <w:r w:rsidRPr="003D3B79">
        <w:rPr>
          <w:rFonts w:ascii="Arial Narrow" w:eastAsiaTheme="minorEastAsia" w:hAnsi="Arial Narrow" w:cs="Arial"/>
          <w:lang w:val="es-DO"/>
        </w:rPr>
        <w:t>(</w:t>
      </w:r>
      <w:r w:rsidRPr="003D3B79">
        <w:rPr>
          <w:rFonts w:ascii="Arial Narrow" w:eastAsiaTheme="minorEastAsia" w:hAnsi="Arial Narrow" w:cs="Arial"/>
          <w:b/>
          <w:lang w:val="es-DO"/>
        </w:rPr>
        <w:t>RD$</w:t>
      </w:r>
      <w:r w:rsidR="0056456A">
        <w:rPr>
          <w:rFonts w:ascii="Arial Narrow" w:eastAsiaTheme="minorEastAsia" w:hAnsi="Arial Narrow" w:cs="Arial"/>
          <w:b/>
          <w:lang w:val="es-DO"/>
        </w:rPr>
        <w:t>3</w:t>
      </w:r>
      <w:r w:rsidRPr="003D3B79">
        <w:rPr>
          <w:rFonts w:ascii="Arial Narrow" w:eastAsiaTheme="minorEastAsia" w:hAnsi="Arial Narrow" w:cs="Arial"/>
          <w:b/>
          <w:lang w:val="es-DO"/>
        </w:rPr>
        <w:t>,</w:t>
      </w:r>
      <w:r w:rsidR="0056456A">
        <w:rPr>
          <w:rFonts w:ascii="Arial Narrow" w:eastAsiaTheme="minorEastAsia" w:hAnsi="Arial Narrow" w:cs="Arial"/>
          <w:b/>
          <w:lang w:val="es-DO"/>
        </w:rPr>
        <w:t>0</w:t>
      </w:r>
      <w:r w:rsidR="00884DA3" w:rsidRPr="003D3B79">
        <w:rPr>
          <w:rFonts w:ascii="Arial Narrow" w:eastAsiaTheme="minorEastAsia" w:hAnsi="Arial Narrow" w:cs="Arial"/>
          <w:b/>
          <w:lang w:val="es-DO"/>
        </w:rPr>
        <w:t>00</w:t>
      </w:r>
      <w:r w:rsidRPr="003D3B79">
        <w:rPr>
          <w:rFonts w:ascii="Arial Narrow" w:eastAsiaTheme="minorEastAsia" w:hAnsi="Arial Narrow" w:cs="Arial"/>
          <w:b/>
          <w:lang w:val="es-DO"/>
        </w:rPr>
        <w:t>,</w:t>
      </w:r>
      <w:r w:rsidR="00884DA3" w:rsidRPr="003D3B79">
        <w:rPr>
          <w:rFonts w:ascii="Arial Narrow" w:eastAsiaTheme="minorEastAsia" w:hAnsi="Arial Narrow" w:cs="Arial"/>
          <w:b/>
          <w:lang w:val="es-DO"/>
        </w:rPr>
        <w:t>000</w:t>
      </w:r>
      <w:r w:rsidRPr="003D3B79">
        <w:rPr>
          <w:rFonts w:ascii="Arial Narrow" w:eastAsiaTheme="minorEastAsia" w:hAnsi="Arial Narrow" w:cs="Arial"/>
          <w:b/>
          <w:lang w:val="es-DO"/>
        </w:rPr>
        <w:t xml:space="preserve">.00 </w:t>
      </w:r>
      <w:r w:rsidRPr="003D3B79">
        <w:rPr>
          <w:rFonts w:ascii="Arial Narrow" w:eastAsiaTheme="minorEastAsia" w:hAnsi="Arial Narrow" w:cs="Arial"/>
          <w:lang w:val="es-DO"/>
        </w:rPr>
        <w:t>).</w:t>
      </w:r>
      <w:r w:rsidRPr="003D3B79">
        <w:rPr>
          <w:rFonts w:ascii="Arial Narrow" w:hAnsi="Arial Narrow"/>
          <w:b/>
          <w:bCs/>
          <w:lang w:val="es-DO"/>
        </w:rPr>
        <w:t>,</w:t>
      </w:r>
      <w:r w:rsidRPr="003D3B79">
        <w:rPr>
          <w:rFonts w:ascii="Arial Narrow" w:hAnsi="Arial Narrow"/>
          <w:bCs/>
          <w:lang w:val="es-ES"/>
        </w:rPr>
        <w:t xml:space="preserve"> incluidos los impuestos de Ley y cualquier otro concepto que incida en el costo total de la ejecución del servicio.</w:t>
      </w:r>
      <w:bookmarkStart w:id="0" w:name="_Toc151503155"/>
    </w:p>
    <w:bookmarkEnd w:id="0"/>
    <w:p w14:paraId="60D57336" w14:textId="77777777" w:rsidR="00216668" w:rsidRPr="003D3B79" w:rsidRDefault="00216668" w:rsidP="00216668">
      <w:pPr>
        <w:pStyle w:val="Body"/>
        <w:jc w:val="both"/>
        <w:rPr>
          <w:rFonts w:ascii="Arial Narrow" w:hAnsi="Arial Narrow" w:cs="Courier New"/>
          <w:lang w:val="es-DO"/>
        </w:rPr>
      </w:pPr>
    </w:p>
    <w:p w14:paraId="77B1D167" w14:textId="21CAC885" w:rsidR="00216668" w:rsidRPr="003D3B79" w:rsidRDefault="00216668" w:rsidP="00216668">
      <w:pPr>
        <w:jc w:val="both"/>
        <w:rPr>
          <w:rFonts w:ascii="Arial Narrow" w:hAnsi="Arial Narrow" w:cs="Courier New"/>
          <w:lang w:val="es-ES"/>
        </w:rPr>
      </w:pPr>
      <w:r w:rsidRPr="003D3B79">
        <w:rPr>
          <w:rFonts w:ascii="Arial Narrow" w:hAnsi="Arial Narrow" w:cs="Courier New"/>
          <w:b/>
          <w:lang w:val="es-ES"/>
        </w:rPr>
        <w:t>POR CUANTO:</w:t>
      </w:r>
      <w:r w:rsidRPr="003D3B79">
        <w:rPr>
          <w:rFonts w:ascii="Arial Narrow" w:hAnsi="Arial Narrow" w:cs="Courier New"/>
          <w:lang w:val="es-ES"/>
        </w:rPr>
        <w:t xml:space="preserve"> Que, en virtud de la convocatoria realizada en de fecha</w:t>
      </w:r>
      <w:r w:rsidRPr="003D3B79">
        <w:rPr>
          <w:rFonts w:ascii="Arial Narrow" w:hAnsi="Arial Narrow" w:cs="Courier New"/>
          <w:b/>
          <w:lang w:val="es-ES"/>
        </w:rPr>
        <w:t xml:space="preserve"> </w:t>
      </w:r>
      <w:r w:rsidRPr="003D3B79">
        <w:rPr>
          <w:rFonts w:ascii="Arial Narrow" w:hAnsi="Arial Narrow" w:cs="Courier New"/>
          <w:lang w:val="es-ES"/>
        </w:rPr>
        <w:t xml:space="preserve">_____ (__) del mes de _______ del año dos mil </w:t>
      </w:r>
      <w:r w:rsidR="008E00D8">
        <w:rPr>
          <w:rFonts w:ascii="Arial Narrow" w:hAnsi="Arial Narrow" w:cs="Courier New"/>
          <w:lang w:val="es-ES"/>
        </w:rPr>
        <w:t xml:space="preserve">veintiséis </w:t>
      </w:r>
      <w:r w:rsidRPr="003D3B79">
        <w:rPr>
          <w:rFonts w:ascii="Arial Narrow" w:hAnsi="Arial Narrow" w:cs="Courier New"/>
          <w:lang w:val="es-ES"/>
        </w:rPr>
        <w:t>(202</w:t>
      </w:r>
      <w:r w:rsidR="008E00D8">
        <w:rPr>
          <w:rFonts w:ascii="Arial Narrow" w:hAnsi="Arial Narrow" w:cs="Courier New"/>
          <w:lang w:val="es-ES"/>
        </w:rPr>
        <w:t>6</w:t>
      </w:r>
      <w:r w:rsidRPr="003D3B79">
        <w:rPr>
          <w:rFonts w:ascii="Arial Narrow" w:hAnsi="Arial Narrow" w:cs="Courier New"/>
          <w:lang w:val="es-ES"/>
        </w:rPr>
        <w:t xml:space="preserve">) a través del Portal Transaccional de la Dirección General de Contrataciones Públicas, fueron </w:t>
      </w:r>
      <w:r w:rsidRPr="003D3B79">
        <w:rPr>
          <w:rFonts w:ascii="Arial Narrow" w:hAnsi="Arial Narrow" w:cs="Courier New"/>
          <w:bCs/>
          <w:lang w:val="es-ES"/>
        </w:rPr>
        <w:t xml:space="preserve">invitados todos los proveedores interesados y pertenecientes al rubro de que se trata. </w:t>
      </w:r>
    </w:p>
    <w:p w14:paraId="7BBB671B" w14:textId="77777777" w:rsidR="00216668" w:rsidRPr="003D3B79" w:rsidRDefault="00216668" w:rsidP="00216668">
      <w:pPr>
        <w:jc w:val="both"/>
        <w:rPr>
          <w:rFonts w:ascii="Arial Narrow" w:hAnsi="Arial Narrow" w:cs="Courier New"/>
          <w:lang w:val="es-ES"/>
        </w:rPr>
      </w:pPr>
    </w:p>
    <w:p w14:paraId="5F6F7F67" w14:textId="3902AFC1" w:rsidR="00216668" w:rsidRPr="003D3B79" w:rsidRDefault="00216668" w:rsidP="00216668">
      <w:pPr>
        <w:jc w:val="both"/>
        <w:rPr>
          <w:rFonts w:ascii="Arial Narrow" w:hAnsi="Arial Narrow" w:cs="Courier New"/>
          <w:lang w:val="es-ES"/>
        </w:rPr>
      </w:pPr>
      <w:r w:rsidRPr="003D3B79">
        <w:rPr>
          <w:rFonts w:ascii="Arial Narrow" w:hAnsi="Arial Narrow" w:cs="Courier New"/>
          <w:b/>
          <w:lang w:val="es-ES"/>
        </w:rPr>
        <w:t xml:space="preserve">POR CUANTO: </w:t>
      </w:r>
      <w:r w:rsidRPr="003D3B79">
        <w:rPr>
          <w:rFonts w:ascii="Arial Narrow" w:hAnsi="Arial Narrow" w:cs="Courier New"/>
          <w:lang w:val="es-ES"/>
        </w:rPr>
        <w:t>Que, fecha</w:t>
      </w:r>
      <w:r w:rsidRPr="003D3B79">
        <w:rPr>
          <w:rFonts w:ascii="Arial Narrow" w:hAnsi="Arial Narrow" w:cs="Courier New"/>
          <w:b/>
          <w:lang w:val="es-ES"/>
        </w:rPr>
        <w:t xml:space="preserve"> </w:t>
      </w:r>
      <w:r w:rsidRPr="003D3B79">
        <w:rPr>
          <w:rFonts w:ascii="Arial Narrow" w:hAnsi="Arial Narrow" w:cs="Courier New"/>
          <w:lang w:val="es-ES"/>
        </w:rPr>
        <w:t xml:space="preserve">_____ (__) del mes de _______ del año dos mil </w:t>
      </w:r>
      <w:r w:rsidR="008E00D8" w:rsidRPr="003D3B79">
        <w:rPr>
          <w:rFonts w:ascii="Arial Narrow" w:hAnsi="Arial Narrow" w:cs="Courier New"/>
          <w:lang w:val="es-ES"/>
        </w:rPr>
        <w:t>veinti</w:t>
      </w:r>
      <w:r w:rsidR="008E00D8">
        <w:rPr>
          <w:rFonts w:ascii="Arial Narrow" w:hAnsi="Arial Narrow" w:cs="Courier New"/>
          <w:lang w:val="es-ES"/>
        </w:rPr>
        <w:t>séis</w:t>
      </w:r>
      <w:r w:rsidRPr="003D3B79">
        <w:rPr>
          <w:rFonts w:ascii="Arial Narrow" w:hAnsi="Arial Narrow" w:cs="Courier New"/>
          <w:lang w:val="es-ES"/>
        </w:rPr>
        <w:t xml:space="preserve"> (202</w:t>
      </w:r>
      <w:r w:rsidR="008E00D8">
        <w:rPr>
          <w:rFonts w:ascii="Arial Narrow" w:hAnsi="Arial Narrow" w:cs="Courier New"/>
          <w:lang w:val="es-ES"/>
        </w:rPr>
        <w:t>6</w:t>
      </w:r>
      <w:r w:rsidRPr="003D3B79">
        <w:rPr>
          <w:rFonts w:ascii="Arial Narrow" w:hAnsi="Arial Narrow" w:cs="Courier New"/>
          <w:lang w:val="es-ES"/>
        </w:rPr>
        <w:t>), de acuerdo con lo establecido en el cronograma de actividades del proceso de referencia, se realizó la recepción de ofertas técnicas y económicas (Sobre A y Sobre B) y la apertura de la oferta técnica recibida, en presencia de los miembros del Comité de Compras y Contrataciones y del Notario Público actuante, recibiéndose las propuestas de los oferentes</w:t>
      </w:r>
      <w:r w:rsidR="00272906" w:rsidRPr="003D3B79">
        <w:rPr>
          <w:rFonts w:ascii="Arial Narrow" w:hAnsi="Arial Narrow" w:cs="Courier New"/>
          <w:lang w:val="es-DO"/>
        </w:rPr>
        <w:t>:</w:t>
      </w:r>
      <w:r w:rsidRPr="003D3B79">
        <w:rPr>
          <w:rFonts w:ascii="Arial Narrow" w:hAnsi="Arial Narrow" w:cs="Courier New"/>
          <w:lang w:val="es-ES"/>
        </w:rPr>
        <w:t xml:space="preserve"> _____________________</w:t>
      </w:r>
      <w:r w:rsidR="00272906" w:rsidRPr="003D3B79">
        <w:rPr>
          <w:rFonts w:ascii="Arial Narrow" w:hAnsi="Arial Narrow" w:cs="Courier New"/>
          <w:lang w:val="es-ES"/>
        </w:rPr>
        <w:t>, _________________________, _____________________ y  ________________________________.</w:t>
      </w:r>
    </w:p>
    <w:p w14:paraId="5377715A" w14:textId="77777777" w:rsidR="00216668" w:rsidRPr="003D3B79" w:rsidRDefault="00216668" w:rsidP="00216668">
      <w:pPr>
        <w:jc w:val="both"/>
        <w:rPr>
          <w:rFonts w:ascii="Arial Narrow" w:hAnsi="Arial Narrow" w:cs="Courier New"/>
          <w:b/>
          <w:lang w:val="es-ES"/>
        </w:rPr>
      </w:pPr>
    </w:p>
    <w:p w14:paraId="5A859BE7" w14:textId="7E59DAC6" w:rsidR="00272906" w:rsidRPr="003D3B79" w:rsidRDefault="00216668" w:rsidP="00CE0766">
      <w:pPr>
        <w:jc w:val="both"/>
        <w:rPr>
          <w:rFonts w:ascii="Arial Narrow" w:hAnsi="Arial Narrow" w:cs="Courier New"/>
          <w:lang w:val="es-ES"/>
        </w:rPr>
      </w:pPr>
      <w:r w:rsidRPr="003D3B79">
        <w:rPr>
          <w:rFonts w:ascii="Arial Narrow" w:hAnsi="Arial Narrow" w:cs="Courier New"/>
          <w:b/>
          <w:lang w:val="es-ES"/>
        </w:rPr>
        <w:t xml:space="preserve">POR CUANTO: </w:t>
      </w:r>
      <w:r w:rsidRPr="003D3B79">
        <w:rPr>
          <w:rFonts w:ascii="Arial Narrow" w:hAnsi="Arial Narrow" w:cs="Courier New"/>
          <w:lang w:val="es-ES"/>
        </w:rPr>
        <w:t xml:space="preserve">Que, conforme a la evaluación legal, técnica y financiera, realizada por los peritos actuantes fueron habilitadas para la apertura del “sobre B” las propuestas de los oferentes </w:t>
      </w:r>
      <w:r w:rsidRPr="003D3B79">
        <w:rPr>
          <w:rFonts w:ascii="Arial Narrow" w:hAnsi="Arial Narrow" w:cs="Courier New"/>
          <w:b/>
          <w:lang w:val="es-ES"/>
        </w:rPr>
        <w:t xml:space="preserve">_________ </w:t>
      </w:r>
      <w:r w:rsidRPr="003D3B79">
        <w:rPr>
          <w:rFonts w:ascii="Arial Narrow" w:hAnsi="Arial Narrow" w:cs="Courier New"/>
          <w:lang w:val="es-ES"/>
        </w:rPr>
        <w:t>y fecha</w:t>
      </w:r>
      <w:r w:rsidRPr="003D3B79">
        <w:rPr>
          <w:rFonts w:ascii="Arial Narrow" w:hAnsi="Arial Narrow" w:cs="Courier New"/>
          <w:b/>
          <w:lang w:val="es-ES"/>
        </w:rPr>
        <w:t xml:space="preserve"> </w:t>
      </w:r>
      <w:r w:rsidRPr="003D3B79">
        <w:rPr>
          <w:rFonts w:ascii="Arial Narrow" w:hAnsi="Arial Narrow" w:cs="Courier New"/>
          <w:lang w:val="es-ES"/>
        </w:rPr>
        <w:t xml:space="preserve">_____ (__) del mes de _______ del año dos mil </w:t>
      </w:r>
      <w:r w:rsidR="008E00D8" w:rsidRPr="003D3B79">
        <w:rPr>
          <w:rFonts w:ascii="Arial Narrow" w:hAnsi="Arial Narrow" w:cs="Courier New"/>
          <w:lang w:val="es-ES"/>
        </w:rPr>
        <w:t>veinti</w:t>
      </w:r>
      <w:r w:rsidR="008E00D8">
        <w:rPr>
          <w:rFonts w:ascii="Arial Narrow" w:hAnsi="Arial Narrow" w:cs="Courier New"/>
          <w:lang w:val="es-ES"/>
        </w:rPr>
        <w:t>séis</w:t>
      </w:r>
      <w:r w:rsidRPr="003D3B79">
        <w:rPr>
          <w:rFonts w:ascii="Arial Narrow" w:hAnsi="Arial Narrow" w:cs="Courier New"/>
          <w:lang w:val="es-ES"/>
        </w:rPr>
        <w:t xml:space="preserve"> (202</w:t>
      </w:r>
      <w:r w:rsidR="008E00D8">
        <w:rPr>
          <w:rFonts w:ascii="Arial Narrow" w:hAnsi="Arial Narrow" w:cs="Courier New"/>
          <w:lang w:val="es-ES"/>
        </w:rPr>
        <w:t>6</w:t>
      </w:r>
      <w:r w:rsidRPr="003D3B79">
        <w:rPr>
          <w:rFonts w:ascii="Arial Narrow" w:hAnsi="Arial Narrow" w:cs="Courier New"/>
          <w:lang w:val="es-ES"/>
        </w:rPr>
        <w:t>), se procedió a la apertura y lectura de su oferta económica, en presencia de los miembros del Comité de Compras y Contrataciones y del Notario Público actuante.</w:t>
      </w:r>
    </w:p>
    <w:p w14:paraId="4F449FA0" w14:textId="77777777" w:rsidR="00527A49" w:rsidRPr="003D3B79" w:rsidRDefault="00527A49" w:rsidP="00CE0766">
      <w:pPr>
        <w:jc w:val="both"/>
        <w:rPr>
          <w:rFonts w:ascii="Arial Narrow" w:hAnsi="Arial Narrow" w:cs="Courier New"/>
          <w:color w:val="000000"/>
          <w:lang w:val="es-DO"/>
        </w:rPr>
      </w:pPr>
    </w:p>
    <w:p w14:paraId="76C136AD" w14:textId="0035B61F" w:rsidR="00216668" w:rsidRPr="003D3B79" w:rsidRDefault="00216668" w:rsidP="00216668">
      <w:pPr>
        <w:autoSpaceDE w:val="0"/>
        <w:autoSpaceDN w:val="0"/>
        <w:jc w:val="both"/>
        <w:rPr>
          <w:rFonts w:ascii="Arial Narrow" w:hAnsi="Arial Narrow" w:cs="Courier New"/>
          <w:color w:val="000000" w:themeColor="text1"/>
        </w:rPr>
      </w:pPr>
      <w:r w:rsidRPr="003D3B79">
        <w:rPr>
          <w:rFonts w:ascii="Arial Narrow" w:hAnsi="Arial Narrow" w:cs="Courier New"/>
          <w:b/>
          <w:bCs/>
          <w:lang w:val="es-ES"/>
        </w:rPr>
        <w:t xml:space="preserve">POR CUANTO: </w:t>
      </w:r>
      <w:r w:rsidRPr="003D3B79">
        <w:rPr>
          <w:rFonts w:ascii="Arial Narrow" w:hAnsi="Arial Narrow" w:cs="Courier New"/>
          <w:bCs/>
          <w:lang w:val="es-ES"/>
        </w:rPr>
        <w:t xml:space="preserve">Que después de un minucioso estudio de todas las propuestas presentadas, el Comité de Compras y Contrataciones de </w:t>
      </w:r>
      <w:r w:rsidRPr="003D3B79">
        <w:rPr>
          <w:rFonts w:ascii="Arial Narrow" w:hAnsi="Arial Narrow" w:cs="Courier New"/>
          <w:b/>
          <w:lang w:val="es-ES"/>
        </w:rPr>
        <w:t>EL MINISTERIO DE INDUSTRIA, COMERCIO Y MIPYMES (MICM)</w:t>
      </w:r>
      <w:r w:rsidRPr="003D3B79">
        <w:rPr>
          <w:rFonts w:ascii="Arial Narrow" w:hAnsi="Arial Narrow" w:cs="Courier New"/>
          <w:lang w:val="es-ES"/>
        </w:rPr>
        <w:t>, mediante Acta No. ______, de fecha</w:t>
      </w:r>
      <w:r w:rsidRPr="003D3B79">
        <w:rPr>
          <w:rFonts w:ascii="Arial Narrow" w:hAnsi="Arial Narrow" w:cs="Courier New"/>
          <w:b/>
          <w:lang w:val="es-ES"/>
        </w:rPr>
        <w:t xml:space="preserve"> </w:t>
      </w:r>
      <w:r w:rsidRPr="003D3B79">
        <w:rPr>
          <w:rFonts w:ascii="Arial Narrow" w:hAnsi="Arial Narrow" w:cs="Courier New"/>
          <w:lang w:val="es-ES"/>
        </w:rPr>
        <w:t xml:space="preserve">_____ (__) del mes de _______ del año dos mil </w:t>
      </w:r>
      <w:r w:rsidR="008E00D8" w:rsidRPr="003D3B79">
        <w:rPr>
          <w:rFonts w:ascii="Arial Narrow" w:hAnsi="Arial Narrow" w:cs="Courier New"/>
          <w:lang w:val="es-ES"/>
        </w:rPr>
        <w:t>veinti</w:t>
      </w:r>
      <w:r w:rsidR="008E00D8">
        <w:rPr>
          <w:rFonts w:ascii="Arial Narrow" w:hAnsi="Arial Narrow" w:cs="Courier New"/>
          <w:lang w:val="es-ES"/>
        </w:rPr>
        <w:t>séis</w:t>
      </w:r>
      <w:r w:rsidRPr="003D3B79">
        <w:rPr>
          <w:rFonts w:ascii="Arial Narrow" w:hAnsi="Arial Narrow" w:cs="Courier New"/>
          <w:lang w:val="es-ES"/>
        </w:rPr>
        <w:t xml:space="preserve"> (202</w:t>
      </w:r>
      <w:r w:rsidR="008E00D8">
        <w:rPr>
          <w:rFonts w:ascii="Arial Narrow" w:hAnsi="Arial Narrow" w:cs="Courier New"/>
          <w:lang w:val="es-ES"/>
        </w:rPr>
        <w:t>6</w:t>
      </w:r>
      <w:r w:rsidRPr="003D3B79">
        <w:rPr>
          <w:rFonts w:ascii="Arial Narrow" w:hAnsi="Arial Narrow" w:cs="Courier New"/>
          <w:lang w:val="es-ES"/>
        </w:rPr>
        <w:t xml:space="preserve">), le adjudicó a </w:t>
      </w:r>
      <w:r w:rsidRPr="003D3B79">
        <w:rPr>
          <w:rFonts w:ascii="Arial Narrow" w:hAnsi="Arial Narrow" w:cs="Courier New"/>
          <w:b/>
          <w:lang w:val="es-ES"/>
        </w:rPr>
        <w:t xml:space="preserve">_________________ </w:t>
      </w:r>
      <w:r w:rsidRPr="003D3B79">
        <w:rPr>
          <w:rFonts w:ascii="Arial Narrow" w:hAnsi="Arial Narrow" w:cs="Courier New"/>
          <w:lang w:val="es-ES"/>
        </w:rPr>
        <w:t xml:space="preserve">el </w:t>
      </w:r>
      <w:r w:rsidRPr="003D3B79">
        <w:rPr>
          <w:rFonts w:ascii="Arial Narrow" w:eastAsiaTheme="minorEastAsia" w:hAnsi="Arial Narrow" w:cstheme="minorHAnsi"/>
          <w:lang w:val="es-ES" w:eastAsia="en-US"/>
        </w:rPr>
        <w:t xml:space="preserve">Contrato </w:t>
      </w:r>
      <w:r w:rsidR="008E00D8">
        <w:rPr>
          <w:rFonts w:ascii="Arial Narrow" w:eastAsiaTheme="minorEastAsia" w:hAnsi="Arial Narrow" w:cstheme="minorHAnsi"/>
          <w:lang w:val="es-ES" w:eastAsia="en-US"/>
        </w:rPr>
        <w:t>para la</w:t>
      </w:r>
      <w:r w:rsidRPr="003D3B79">
        <w:rPr>
          <w:rFonts w:ascii="Arial Narrow" w:eastAsiaTheme="minorEastAsia" w:hAnsi="Arial Narrow" w:cstheme="minorHAnsi"/>
          <w:lang w:val="es-ES" w:eastAsia="en-US"/>
        </w:rPr>
        <w:t xml:space="preserve"> </w:t>
      </w:r>
      <w:r w:rsidR="0056456A" w:rsidRPr="0056456A">
        <w:rPr>
          <w:rFonts w:ascii="Arial Narrow" w:eastAsiaTheme="minorEastAsia" w:hAnsi="Arial Narrow" w:cstheme="minorHAnsi"/>
          <w:b/>
          <w:lang w:val="es-DO" w:eastAsia="en-US"/>
        </w:rPr>
        <w:t>Contratación de una Consultoría de Asistencia Técnica para el Fortalecimiento de la Gobernanza Agroindustrial y el Desarrollo de Herramientas Técnicas en Calidad, Etiquetado y Buenas Prácticas de Manufactura de la ENFA</w:t>
      </w:r>
      <w:r w:rsidR="008E00D8" w:rsidRPr="008E00D8">
        <w:rPr>
          <w:rFonts w:ascii="Arial Narrow" w:hAnsi="Arial Narrow"/>
          <w:b/>
          <w:color w:val="0D0D0D" w:themeColor="text1" w:themeTint="F2"/>
          <w:lang w:val="es-DO"/>
        </w:rPr>
        <w:t>”</w:t>
      </w:r>
      <w:r w:rsidR="008E00D8" w:rsidRPr="003D3B79">
        <w:rPr>
          <w:rFonts w:ascii="Arial Narrow" w:eastAsiaTheme="minorEastAsia" w:hAnsi="Arial Narrow" w:cstheme="minorHAnsi"/>
          <w:b/>
          <w:bCs/>
          <w:lang w:val="es-ES" w:eastAsia="en-US"/>
        </w:rPr>
        <w:t>,</w:t>
      </w:r>
      <w:r w:rsidR="008E00D8" w:rsidRPr="003D3B79">
        <w:rPr>
          <w:rFonts w:ascii="Arial Narrow" w:hAnsi="Arial Narrow" w:cs="Courier New"/>
          <w:lang w:val="es-DO"/>
        </w:rPr>
        <w:t xml:space="preserve"> </w:t>
      </w:r>
      <w:r w:rsidRPr="003D3B79">
        <w:rPr>
          <w:rFonts w:ascii="Arial Narrow" w:eastAsiaTheme="minorEastAsia" w:hAnsi="Arial Narrow" w:cstheme="minorHAnsi"/>
          <w:lang w:val="es-ES" w:eastAsia="en-US"/>
        </w:rPr>
        <w:t>del MICM</w:t>
      </w:r>
      <w:r w:rsidRPr="003D3B79">
        <w:rPr>
          <w:rFonts w:ascii="Arial Narrow" w:hAnsi="Arial Narrow" w:cs="Courier New"/>
          <w:bCs/>
          <w:lang w:val="es-DO"/>
        </w:rPr>
        <w:t>,</w:t>
      </w:r>
      <w:r w:rsidRPr="003D3B79">
        <w:rPr>
          <w:rFonts w:ascii="Arial Narrow" w:hAnsi="Arial Narrow" w:cs="Courier New"/>
          <w:lang w:val="es-DO"/>
        </w:rPr>
        <w:t xml:space="preserve"> bajo proceso de referencia: </w:t>
      </w:r>
      <w:r w:rsidR="008E00D8">
        <w:rPr>
          <w:rFonts w:ascii="Arial Narrow" w:hAnsi="Arial Narrow" w:cs="Courier New"/>
          <w:b/>
          <w:bCs/>
        </w:rPr>
        <w:t>MICM-CCC-CP-2026-00</w:t>
      </w:r>
      <w:r w:rsidR="0056456A">
        <w:rPr>
          <w:rFonts w:ascii="Arial Narrow" w:hAnsi="Arial Narrow" w:cs="Courier New"/>
          <w:b/>
          <w:bCs/>
        </w:rPr>
        <w:t>12</w:t>
      </w:r>
      <w:r w:rsidRPr="003D3B79">
        <w:rPr>
          <w:rFonts w:ascii="Arial Narrow" w:hAnsi="Arial Narrow" w:cs="Courier New"/>
          <w:lang w:val="es-DO"/>
        </w:rPr>
        <w:t>.</w:t>
      </w:r>
    </w:p>
    <w:p w14:paraId="6D5B73AB" w14:textId="77777777" w:rsidR="00216668" w:rsidRPr="003D3B79" w:rsidRDefault="00216668" w:rsidP="00216668">
      <w:pPr>
        <w:autoSpaceDE w:val="0"/>
        <w:autoSpaceDN w:val="0"/>
        <w:jc w:val="both"/>
        <w:rPr>
          <w:rFonts w:ascii="Arial Narrow" w:hAnsi="Arial Narrow" w:cs="Courier New"/>
          <w:b/>
          <w:bCs/>
          <w:lang w:val="es-DO"/>
        </w:rPr>
      </w:pPr>
    </w:p>
    <w:p w14:paraId="68716BD1" w14:textId="5D871584" w:rsidR="00216668" w:rsidRPr="003D3B79" w:rsidRDefault="00216668" w:rsidP="00216668">
      <w:pPr>
        <w:pStyle w:val="Body"/>
        <w:jc w:val="both"/>
        <w:rPr>
          <w:rFonts w:ascii="Arial Narrow" w:eastAsia="Times New Roman" w:hAnsi="Arial Narrow" w:cs="Courier New"/>
          <w:color w:val="0D0D0D" w:themeColor="text1" w:themeTint="F2"/>
          <w:lang w:val="es-ES" w:eastAsia="es-ES"/>
        </w:rPr>
      </w:pPr>
      <w:r w:rsidRPr="003D3B79">
        <w:rPr>
          <w:rFonts w:ascii="Arial Narrow" w:hAnsi="Arial Narrow" w:cs="Courier New"/>
          <w:b/>
          <w:lang w:val="es-ES" w:eastAsia="es-ES"/>
        </w:rPr>
        <w:t>POR CUANTO</w:t>
      </w:r>
      <w:r w:rsidRPr="003D3B79">
        <w:rPr>
          <w:rFonts w:ascii="Arial Narrow" w:hAnsi="Arial Narrow" w:cs="Courier New"/>
          <w:b/>
          <w:lang w:val="es-ES"/>
        </w:rPr>
        <w:t>:</w:t>
      </w:r>
      <w:r w:rsidRPr="003D3B79">
        <w:rPr>
          <w:rFonts w:ascii="Arial Narrow" w:hAnsi="Arial Narrow" w:cs="Courier New"/>
          <w:lang w:val="es-ES"/>
        </w:rPr>
        <w:t xml:space="preserve"> </w:t>
      </w:r>
      <w:r w:rsidRPr="003D3B79">
        <w:rPr>
          <w:rFonts w:ascii="Arial Narrow" w:hAnsi="Arial Narrow" w:cs="Courier New"/>
          <w:lang w:val="es-ES" w:eastAsia="es-ES"/>
        </w:rPr>
        <w:t xml:space="preserve">Que, en fecha ______ (____) del mes de ___________ del año dos mil </w:t>
      </w:r>
      <w:r w:rsidR="008E00D8" w:rsidRPr="003D3B79">
        <w:rPr>
          <w:rFonts w:ascii="Arial Narrow" w:hAnsi="Arial Narrow" w:cs="Courier New"/>
          <w:lang w:val="es-ES" w:eastAsia="es-ES"/>
        </w:rPr>
        <w:t>veinti</w:t>
      </w:r>
      <w:r w:rsidR="008E00D8">
        <w:rPr>
          <w:rFonts w:ascii="Arial Narrow" w:hAnsi="Arial Narrow" w:cs="Courier New"/>
          <w:lang w:val="es-ES" w:eastAsia="es-ES"/>
        </w:rPr>
        <w:t>séis</w:t>
      </w:r>
      <w:r w:rsidRPr="003D3B79">
        <w:rPr>
          <w:rFonts w:ascii="Arial Narrow" w:hAnsi="Arial Narrow" w:cs="Courier New"/>
          <w:lang w:val="es-ES" w:eastAsia="es-ES"/>
        </w:rPr>
        <w:t xml:space="preserve"> (202</w:t>
      </w:r>
      <w:r w:rsidR="008E00D8">
        <w:rPr>
          <w:rFonts w:ascii="Arial Narrow" w:hAnsi="Arial Narrow" w:cs="Courier New"/>
          <w:lang w:val="es-ES" w:eastAsia="es-ES"/>
        </w:rPr>
        <w:t>6</w:t>
      </w:r>
      <w:r w:rsidRPr="003D3B79">
        <w:rPr>
          <w:rFonts w:ascii="Arial Narrow" w:hAnsi="Arial Narrow" w:cs="Courier New"/>
          <w:lang w:val="es-ES" w:eastAsia="es-ES"/>
        </w:rPr>
        <w:t>),</w:t>
      </w:r>
      <w:r w:rsidRPr="003D3B79">
        <w:rPr>
          <w:rFonts w:ascii="Arial Narrow" w:hAnsi="Arial Narrow" w:cs="Courier New"/>
          <w:b/>
          <w:lang w:val="es-DO"/>
        </w:rPr>
        <w:t xml:space="preserve"> </w:t>
      </w:r>
      <w:r w:rsidRPr="003D3B79">
        <w:rPr>
          <w:rFonts w:ascii="Arial Narrow" w:hAnsi="Arial Narrow" w:cs="Courier New"/>
          <w:b/>
          <w:lang w:val="es-ES" w:eastAsia="es-ES"/>
        </w:rPr>
        <w:t>EL PROVEEDOR</w:t>
      </w:r>
      <w:r w:rsidRPr="003D3B79">
        <w:rPr>
          <w:rFonts w:ascii="Arial Narrow" w:hAnsi="Arial Narrow" w:cs="Courier New"/>
          <w:lang w:val="es-DO"/>
        </w:rPr>
        <w:t>,</w:t>
      </w:r>
      <w:r w:rsidRPr="003D3B79">
        <w:rPr>
          <w:rFonts w:ascii="Arial Narrow" w:hAnsi="Arial Narrow" w:cs="Courier New"/>
          <w:b/>
          <w:lang w:val="es-DO"/>
        </w:rPr>
        <w:t xml:space="preserve"> </w:t>
      </w:r>
      <w:r w:rsidRPr="003D3B79">
        <w:rPr>
          <w:rFonts w:ascii="Arial Narrow" w:hAnsi="Arial Narrow" w:cs="Courier New"/>
          <w:lang w:val="es-ES" w:eastAsia="es-ES"/>
        </w:rPr>
        <w:t xml:space="preserve">constituyó la Garantía de Fiel Cumplimiento de Contrato, correspondiente al ____ por ciento (___%) del monto total adjudicado, </w:t>
      </w:r>
      <w:r w:rsidRPr="003D3B79">
        <w:rPr>
          <w:rFonts w:ascii="Arial Narrow" w:eastAsia="Times New Roman" w:hAnsi="Arial Narrow" w:cs="Courier New"/>
          <w:color w:val="0D0D0D" w:themeColor="text1" w:themeTint="F2"/>
          <w:lang w:val="es-ES" w:eastAsia="es-ES"/>
        </w:rPr>
        <w:t xml:space="preserve">en cumplimiento a las disposiciones </w:t>
      </w:r>
      <w:r w:rsidRPr="003D3B79">
        <w:rPr>
          <w:rFonts w:ascii="Arial Narrow" w:hAnsi="Arial Narrow"/>
          <w:lang w:val="es-DO"/>
        </w:rPr>
        <w:t xml:space="preserve">establecidas en los artículos 200, 201 y su párrafo del Reglamento de Aplicación de la Ley de Compras y Contrataciones aprobado mediante el Decreto núm. </w:t>
      </w:r>
      <w:r w:rsidR="008E00D8">
        <w:rPr>
          <w:rFonts w:ascii="Arial Narrow" w:hAnsi="Arial Narrow"/>
          <w:lang w:val="es-DO"/>
        </w:rPr>
        <w:t>52-26</w:t>
      </w:r>
      <w:r w:rsidRPr="003D3B79">
        <w:rPr>
          <w:rFonts w:ascii="Arial Narrow" w:eastAsia="Times New Roman" w:hAnsi="Arial Narrow" w:cs="Courier New"/>
          <w:color w:val="0D0D0D" w:themeColor="text1" w:themeTint="F2"/>
          <w:lang w:val="es-ES" w:eastAsia="es-ES"/>
        </w:rPr>
        <w:t>;</w:t>
      </w:r>
    </w:p>
    <w:p w14:paraId="62422523" w14:textId="77777777" w:rsidR="00216668" w:rsidRPr="003D3B79" w:rsidRDefault="00216668" w:rsidP="00216668">
      <w:pPr>
        <w:pStyle w:val="Body"/>
        <w:jc w:val="both"/>
        <w:rPr>
          <w:rFonts w:ascii="Arial Narrow" w:hAnsi="Arial Narrow" w:cs="Courier New"/>
          <w:b/>
          <w:lang w:val="es-ES"/>
        </w:rPr>
      </w:pPr>
    </w:p>
    <w:p w14:paraId="1E97A55B" w14:textId="77777777" w:rsidR="00216668" w:rsidRPr="003D3B79" w:rsidRDefault="00216668" w:rsidP="00216668">
      <w:pPr>
        <w:jc w:val="both"/>
        <w:rPr>
          <w:rFonts w:ascii="Arial Narrow" w:hAnsi="Arial Narrow"/>
          <w:color w:val="0D0D0D" w:themeColor="text1" w:themeTint="F2"/>
          <w:lang w:val="es-DO"/>
        </w:rPr>
      </w:pPr>
      <w:r w:rsidRPr="003D3B79">
        <w:rPr>
          <w:rFonts w:ascii="Arial Narrow" w:hAnsi="Arial Narrow"/>
          <w:b/>
          <w:bCs/>
          <w:color w:val="0D0D0D" w:themeColor="text1" w:themeTint="F2"/>
          <w:lang w:val="es-DO"/>
        </w:rPr>
        <w:t>POR LO TANTO</w:t>
      </w:r>
      <w:r w:rsidRPr="003D3B79">
        <w:rPr>
          <w:rFonts w:ascii="Arial Narrow" w:hAnsi="Arial Narrow"/>
          <w:color w:val="0D0D0D" w:themeColor="text1" w:themeTint="F2"/>
          <w:lang w:val="es-DO"/>
        </w:rPr>
        <w:t>, considerando que el preámbulo y los antecedentes son parte integral del presente contrato, las partes libre y voluntariamente:</w:t>
      </w:r>
    </w:p>
    <w:p w14:paraId="3AAF4E47" w14:textId="77777777" w:rsidR="00216668" w:rsidRPr="003D3B79" w:rsidRDefault="00216668" w:rsidP="00216668">
      <w:pPr>
        <w:jc w:val="both"/>
        <w:rPr>
          <w:rFonts w:ascii="Arial Narrow" w:hAnsi="Arial Narrow" w:cs="Courier New"/>
          <w:b/>
          <w:lang w:val="es-DO"/>
        </w:rPr>
      </w:pPr>
    </w:p>
    <w:p w14:paraId="725AD8CD" w14:textId="77777777" w:rsidR="00216668" w:rsidRPr="003D3B79" w:rsidRDefault="00216668" w:rsidP="00216668">
      <w:pPr>
        <w:jc w:val="center"/>
        <w:rPr>
          <w:rFonts w:ascii="Arial Narrow" w:hAnsi="Arial Narrow" w:cs="Courier New"/>
          <w:b/>
          <w:lang w:val="es-ES"/>
        </w:rPr>
      </w:pPr>
      <w:r w:rsidRPr="003D3B79">
        <w:rPr>
          <w:rFonts w:ascii="Arial Narrow" w:hAnsi="Arial Narrow" w:cs="Courier New"/>
          <w:b/>
          <w:lang w:val="es-ES"/>
        </w:rPr>
        <w:t>HAN CONVENIDO Y PACTADO LO SIGUIENTE:</w:t>
      </w:r>
    </w:p>
    <w:p w14:paraId="223C169A" w14:textId="77777777" w:rsidR="00216668" w:rsidRPr="003D3B79" w:rsidRDefault="00216668" w:rsidP="00216668">
      <w:pPr>
        <w:jc w:val="both"/>
        <w:rPr>
          <w:rFonts w:ascii="Arial Narrow" w:hAnsi="Arial Narrow" w:cs="Courier New"/>
          <w:b/>
          <w:u w:val="single"/>
          <w:lang w:val="es-ES"/>
        </w:rPr>
      </w:pPr>
    </w:p>
    <w:p w14:paraId="39B3EDAB" w14:textId="1ADBF787" w:rsidR="00CE0766" w:rsidRPr="003D3B79" w:rsidRDefault="00216668" w:rsidP="00CE0766">
      <w:pPr>
        <w:jc w:val="both"/>
        <w:rPr>
          <w:rFonts w:ascii="Arial Narrow" w:eastAsiaTheme="minorEastAsia" w:hAnsi="Arial Narrow" w:cstheme="minorHAnsi"/>
          <w:b/>
          <w:lang w:val="es-DO" w:eastAsia="en-US"/>
        </w:rPr>
      </w:pPr>
      <w:r w:rsidRPr="003D3B79">
        <w:rPr>
          <w:rFonts w:ascii="Arial Narrow" w:hAnsi="Arial Narrow"/>
          <w:b/>
          <w:bCs/>
          <w:color w:val="0D0D0D" w:themeColor="text1" w:themeTint="F2"/>
          <w:lang w:val="es-DO"/>
        </w:rPr>
        <w:t xml:space="preserve">ARTÍCULO 1. OBJETO Y ALCANCE DEL CONTRATO. </w:t>
      </w:r>
      <w:r w:rsidRPr="003D3B79">
        <w:rPr>
          <w:rFonts w:ascii="Arial Narrow" w:hAnsi="Arial Narrow"/>
          <w:color w:val="0D0D0D" w:themeColor="text1" w:themeTint="F2"/>
          <w:lang w:val="es-DO"/>
        </w:rPr>
        <w:t xml:space="preserve">El objeto del contrato es </w:t>
      </w:r>
      <w:r w:rsidR="00CE0766" w:rsidRPr="003D3B79">
        <w:rPr>
          <w:rFonts w:ascii="Arial Narrow" w:eastAsiaTheme="minorEastAsia" w:hAnsi="Arial Narrow" w:cstheme="minorHAnsi"/>
          <w:lang w:val="es-DO" w:eastAsia="en-US"/>
        </w:rPr>
        <w:t xml:space="preserve">Constituye recibir ofertas para la </w:t>
      </w:r>
      <w:r w:rsidR="0056456A" w:rsidRPr="0056456A">
        <w:rPr>
          <w:rFonts w:ascii="Arial Narrow" w:eastAsiaTheme="minorEastAsia" w:hAnsi="Arial Narrow" w:cstheme="minorHAnsi"/>
          <w:b/>
          <w:lang w:val="es-DO" w:eastAsia="en-US"/>
        </w:rPr>
        <w:t>Contratación de una Consultoría de Asistencia Técnica para el Fortalecimiento de la Gobernanza Agroindustrial y el Desarrollo de Herramientas Técnicas en Calidad, Etiquetado y Buenas Prácticas de Manufactura de la ENFA</w:t>
      </w:r>
      <w:r w:rsidR="008E00D8" w:rsidRPr="0056456A">
        <w:rPr>
          <w:rFonts w:ascii="Arial Narrow" w:eastAsiaTheme="minorEastAsia" w:hAnsi="Arial Narrow" w:cstheme="minorHAnsi"/>
          <w:b/>
          <w:lang w:val="es-DO" w:eastAsia="en-US"/>
        </w:rPr>
        <w:t>”</w:t>
      </w:r>
      <w:r w:rsidR="00CE0766" w:rsidRPr="0056456A">
        <w:rPr>
          <w:rFonts w:ascii="Arial Narrow" w:eastAsiaTheme="minorEastAsia" w:hAnsi="Arial Narrow" w:cstheme="minorHAnsi"/>
          <w:b/>
          <w:lang w:val="es-DO" w:eastAsia="en-US"/>
        </w:rPr>
        <w:t>,</w:t>
      </w:r>
      <w:r w:rsidR="00CE0766" w:rsidRPr="003D3B79">
        <w:rPr>
          <w:rFonts w:ascii="Arial Narrow" w:eastAsiaTheme="minorEastAsia" w:hAnsi="Arial Narrow" w:cstheme="minorHAnsi"/>
          <w:b/>
          <w:lang w:val="es-ES" w:eastAsia="en-US"/>
        </w:rPr>
        <w:t xml:space="preserve"> </w:t>
      </w:r>
      <w:r w:rsidR="00CE0766" w:rsidRPr="003D3B79">
        <w:rPr>
          <w:rFonts w:ascii="Arial Narrow" w:eastAsiaTheme="minorEastAsia" w:hAnsi="Arial Narrow" w:cstheme="minorHAnsi"/>
          <w:lang w:val="es-DO" w:eastAsia="en-US"/>
        </w:rPr>
        <w:t xml:space="preserve">de acuerdo con las condiciones fijadas en el presente pliego de condiciones y sus especificaciones técnicas, dicha contratación ha sido clasificada bajo el rubro -clase- </w:t>
      </w:r>
      <w:r w:rsidR="00CE0766" w:rsidRPr="003D3B79">
        <w:rPr>
          <w:rFonts w:ascii="Arial Narrow" w:eastAsiaTheme="minorEastAsia" w:hAnsi="Arial Narrow" w:cstheme="minorHAnsi"/>
          <w:b/>
          <w:lang w:val="es-DO" w:eastAsia="en-US"/>
        </w:rPr>
        <w:t xml:space="preserve">80101500– Servicios de Consultoría de Negocios y Administración Corporativa </w:t>
      </w:r>
      <w:r w:rsidR="00CE0766" w:rsidRPr="003D3B79">
        <w:rPr>
          <w:rFonts w:ascii="Arial Narrow" w:eastAsiaTheme="minorEastAsia" w:hAnsi="Arial Narrow" w:cstheme="minorHAnsi"/>
          <w:lang w:val="es-DO" w:eastAsia="en-US"/>
        </w:rPr>
        <w:t>por lo que los oferentes deberán tener preferiblemente la actividad comercial</w:t>
      </w:r>
      <w:r w:rsidR="00CE0766" w:rsidRPr="003D3B79">
        <w:rPr>
          <w:rFonts w:ascii="Arial Narrow" w:eastAsiaTheme="minorEastAsia" w:hAnsi="Arial Narrow" w:cstheme="minorHAnsi"/>
          <w:b/>
          <w:lang w:val="es-DO" w:eastAsia="en-US"/>
        </w:rPr>
        <w:t xml:space="preserve"> 80100000 – Servicio de Asesoría de Gestión.  </w:t>
      </w:r>
    </w:p>
    <w:p w14:paraId="71646BA0" w14:textId="46B187B9" w:rsidR="00216668" w:rsidRPr="003D3B79" w:rsidRDefault="00216668" w:rsidP="00216668">
      <w:pPr>
        <w:jc w:val="both"/>
        <w:rPr>
          <w:rFonts w:ascii="Arial Narrow" w:hAnsi="Arial Narrow" w:cs="Courier New"/>
          <w:lang w:val="es-ES"/>
        </w:rPr>
      </w:pPr>
    </w:p>
    <w:p w14:paraId="3481BA75" w14:textId="77777777" w:rsidR="00216668" w:rsidRPr="003D3B79" w:rsidRDefault="00216668" w:rsidP="00216668">
      <w:pPr>
        <w:jc w:val="both"/>
        <w:rPr>
          <w:rFonts w:ascii="Arial Narrow" w:hAnsi="Arial Narrow"/>
          <w:lang w:val="es-DO"/>
        </w:rPr>
      </w:pPr>
      <w:r w:rsidRPr="003D3B79">
        <w:rPr>
          <w:rFonts w:ascii="Arial Narrow" w:hAnsi="Arial Narrow"/>
          <w:b/>
          <w:bCs/>
          <w:lang w:val="es-DO"/>
        </w:rPr>
        <w:t xml:space="preserve">ARTÍCULO 2. DESCRIPCION DE LOS SERVICIOS: </w:t>
      </w:r>
      <w:r w:rsidRPr="003D3B79">
        <w:rPr>
          <w:rFonts w:ascii="Arial Narrow" w:hAnsi="Arial Narrow"/>
          <w:lang w:val="es-DO"/>
        </w:rPr>
        <w:t xml:space="preserve">Los servicios a realizar por parte de </w:t>
      </w:r>
      <w:r w:rsidRPr="003D3B79">
        <w:rPr>
          <w:rFonts w:ascii="Arial Narrow" w:hAnsi="Arial Narrow"/>
          <w:b/>
          <w:bCs/>
          <w:lang w:val="es-DO"/>
        </w:rPr>
        <w:t>EL PROVEEDOR</w:t>
      </w:r>
      <w:r w:rsidRPr="003D3B79">
        <w:rPr>
          <w:rFonts w:ascii="Arial Narrow" w:hAnsi="Arial Narrow"/>
          <w:lang w:val="es-DO"/>
        </w:rPr>
        <w:t xml:space="preserve"> son:</w:t>
      </w:r>
    </w:p>
    <w:p w14:paraId="6FDAF28B" w14:textId="77777777" w:rsidR="00216668" w:rsidRPr="003D3B79" w:rsidRDefault="00216668" w:rsidP="00216668">
      <w:pPr>
        <w:jc w:val="both"/>
        <w:rPr>
          <w:rFonts w:ascii="Arial Narrow" w:hAnsi="Arial Narrow"/>
          <w:lang w:val="es-DO"/>
        </w:rPr>
      </w:pPr>
    </w:p>
    <w:p w14:paraId="65A8D736" w14:textId="77777777" w:rsidR="00884DA3" w:rsidRPr="003D3B79" w:rsidRDefault="00216668" w:rsidP="00884DA3">
      <w:pPr>
        <w:pStyle w:val="Ttulo2"/>
        <w:rPr>
          <w:rFonts w:ascii="Arial Narrow" w:eastAsia="Times New Roman" w:hAnsi="Arial Narrow" w:cs="Times New Roman"/>
          <w:b/>
          <w:bCs/>
          <w:color w:val="auto"/>
          <w:sz w:val="24"/>
          <w:szCs w:val="24"/>
        </w:rPr>
      </w:pPr>
      <w:r w:rsidRPr="003D3B79">
        <w:rPr>
          <w:rFonts w:ascii="Arial Narrow" w:hAnsi="Arial Narrow"/>
          <w:b/>
          <w:bCs/>
          <w:color w:val="0D0D0D" w:themeColor="text1" w:themeTint="F2"/>
          <w:sz w:val="24"/>
          <w:szCs w:val="24"/>
          <w:lang w:val="es-DO"/>
        </w:rPr>
        <w:t xml:space="preserve">PÁRRAFO I. </w:t>
      </w:r>
      <w:bookmarkStart w:id="1" w:name="_Toc213347542"/>
      <w:r w:rsidR="00884DA3" w:rsidRPr="003D3B79">
        <w:rPr>
          <w:rFonts w:ascii="Arial Narrow" w:eastAsia="Times New Roman" w:hAnsi="Arial Narrow" w:cs="Times New Roman"/>
          <w:b/>
          <w:bCs/>
          <w:color w:val="auto"/>
          <w:sz w:val="24"/>
          <w:szCs w:val="24"/>
        </w:rPr>
        <w:t>Criterios y Especificaciones Técnicas de la Contratación</w:t>
      </w:r>
      <w:bookmarkEnd w:id="1"/>
      <w:r w:rsidR="00884DA3" w:rsidRPr="003D3B79">
        <w:rPr>
          <w:rFonts w:ascii="Arial Narrow" w:eastAsia="Times New Roman" w:hAnsi="Arial Narrow" w:cs="Times New Roman"/>
          <w:b/>
          <w:bCs/>
          <w:color w:val="auto"/>
          <w:sz w:val="24"/>
          <w:szCs w:val="24"/>
        </w:rPr>
        <w:t xml:space="preserve"> </w:t>
      </w:r>
    </w:p>
    <w:p w14:paraId="10CE356B" w14:textId="195523E9" w:rsidR="00216668" w:rsidRPr="003D3B79" w:rsidRDefault="00216668" w:rsidP="00884DA3">
      <w:pPr>
        <w:pStyle w:val="Ttulo2"/>
        <w:rPr>
          <w:rFonts w:ascii="Arial Narrow" w:hAnsi="Arial Narrow"/>
          <w:b/>
          <w:bCs/>
        </w:rPr>
      </w:pPr>
    </w:p>
    <w:p w14:paraId="483F1855" w14:textId="77777777" w:rsidR="00884DA3" w:rsidRPr="003D3B79" w:rsidRDefault="00884DA3" w:rsidP="00884DA3">
      <w:pPr>
        <w:pStyle w:val="Prrafodelista"/>
        <w:numPr>
          <w:ilvl w:val="0"/>
          <w:numId w:val="50"/>
        </w:numPr>
        <w:jc w:val="both"/>
        <w:rPr>
          <w:rFonts w:ascii="Arial Narrow" w:hAnsi="Arial Narrow" w:cs="Calibri Light"/>
          <w:color w:val="000000"/>
          <w:lang w:eastAsia="es-DO"/>
        </w:rPr>
      </w:pPr>
      <w:r w:rsidRPr="003D3B79">
        <w:rPr>
          <w:rFonts w:ascii="Arial Narrow" w:hAnsi="Arial Narrow" w:cs="Calibri Light"/>
          <w:color w:val="000000"/>
          <w:lang w:eastAsia="es-DO"/>
        </w:rPr>
        <w:t>Propuesta metodológica clara que describa cómo se hará el diagnóstico, cronograma, perfil del equipo, herramientas a usar.</w:t>
      </w:r>
    </w:p>
    <w:p w14:paraId="37954919" w14:textId="77777777" w:rsidR="00884DA3" w:rsidRPr="003D3B79" w:rsidRDefault="00884DA3" w:rsidP="00884DA3">
      <w:pPr>
        <w:pStyle w:val="Prrafodelista"/>
        <w:numPr>
          <w:ilvl w:val="0"/>
          <w:numId w:val="50"/>
        </w:numPr>
        <w:jc w:val="both"/>
        <w:rPr>
          <w:rFonts w:ascii="Arial Narrow" w:hAnsi="Arial Narrow" w:cs="Calibri Light"/>
          <w:color w:val="000000"/>
          <w:lang w:eastAsia="es-DO"/>
        </w:rPr>
      </w:pPr>
      <w:r w:rsidRPr="003D3B79">
        <w:rPr>
          <w:rFonts w:ascii="Arial Narrow" w:hAnsi="Arial Narrow" w:cs="Calibri Light"/>
          <w:color w:val="000000"/>
          <w:lang w:eastAsia="es-DO"/>
        </w:rPr>
        <w:t>Infraestructura mínima para talleres virtuales/presenciales, mentores, plataformas de seguimiento y evaluación.</w:t>
      </w:r>
    </w:p>
    <w:p w14:paraId="75222436" w14:textId="77777777" w:rsidR="00884DA3" w:rsidRPr="003D3B79" w:rsidRDefault="00884DA3" w:rsidP="00884DA3">
      <w:pPr>
        <w:pStyle w:val="Prrafodelista"/>
        <w:numPr>
          <w:ilvl w:val="0"/>
          <w:numId w:val="50"/>
        </w:numPr>
        <w:jc w:val="both"/>
        <w:rPr>
          <w:rFonts w:ascii="Arial Narrow" w:hAnsi="Arial Narrow" w:cs="Calibri Light"/>
          <w:color w:val="000000"/>
          <w:lang w:eastAsia="es-DO"/>
        </w:rPr>
      </w:pPr>
      <w:r w:rsidRPr="003D3B79">
        <w:rPr>
          <w:rFonts w:ascii="Arial Narrow" w:hAnsi="Arial Narrow" w:cs="Calibri Light"/>
          <w:color w:val="000000"/>
          <w:lang w:eastAsia="es-DO"/>
        </w:rPr>
        <w:t>Facilitador(a) de capacitación empresarial.</w:t>
      </w:r>
    </w:p>
    <w:p w14:paraId="39D42D8B" w14:textId="77777777" w:rsidR="00884DA3" w:rsidRPr="003D3B79" w:rsidRDefault="00884DA3" w:rsidP="00884DA3">
      <w:pPr>
        <w:pStyle w:val="Prrafodelista"/>
        <w:numPr>
          <w:ilvl w:val="0"/>
          <w:numId w:val="50"/>
        </w:numPr>
        <w:jc w:val="both"/>
        <w:rPr>
          <w:rFonts w:ascii="Arial Narrow" w:hAnsi="Arial Narrow" w:cs="Calibri Light"/>
          <w:color w:val="000000"/>
          <w:lang w:eastAsia="es-DO"/>
        </w:rPr>
      </w:pPr>
      <w:r w:rsidRPr="003D3B79">
        <w:rPr>
          <w:rFonts w:ascii="Arial Narrow" w:hAnsi="Arial Narrow" w:cs="Calibri Light"/>
          <w:color w:val="000000"/>
          <w:lang w:eastAsia="es-DO"/>
        </w:rPr>
        <w:t>Especialistas en monitoreo y evaluación de proyectos.</w:t>
      </w:r>
    </w:p>
    <w:p w14:paraId="1BE40624" w14:textId="77777777" w:rsidR="00884DA3" w:rsidRPr="003D3B79" w:rsidRDefault="00884DA3" w:rsidP="00884DA3">
      <w:pPr>
        <w:pStyle w:val="Prrafodelista"/>
        <w:numPr>
          <w:ilvl w:val="0"/>
          <w:numId w:val="50"/>
        </w:numPr>
        <w:jc w:val="both"/>
        <w:rPr>
          <w:rFonts w:ascii="Arial Narrow" w:hAnsi="Arial Narrow" w:cs="Calibri Light"/>
          <w:color w:val="000000"/>
          <w:lang w:eastAsia="es-DO"/>
        </w:rPr>
      </w:pPr>
      <w:r w:rsidRPr="003D3B79">
        <w:rPr>
          <w:rFonts w:ascii="Arial Narrow" w:hAnsi="Arial Narrow" w:cs="Calibri Light"/>
          <w:color w:val="000000"/>
          <w:lang w:eastAsia="es-DO"/>
        </w:rPr>
        <w:t>Especialistas en servicios digitales o innovación tecnológica.</w:t>
      </w:r>
    </w:p>
    <w:p w14:paraId="15CC41FC" w14:textId="77777777" w:rsidR="00884DA3" w:rsidRPr="003D3B79" w:rsidRDefault="00884DA3" w:rsidP="00884DA3">
      <w:pPr>
        <w:pStyle w:val="Prrafodelista"/>
        <w:numPr>
          <w:ilvl w:val="0"/>
          <w:numId w:val="50"/>
        </w:numPr>
        <w:jc w:val="both"/>
        <w:rPr>
          <w:rFonts w:ascii="Arial Narrow" w:hAnsi="Arial Narrow" w:cs="Calibri Light"/>
          <w:color w:val="000000"/>
          <w:lang w:eastAsia="es-DO"/>
        </w:rPr>
      </w:pPr>
      <w:r w:rsidRPr="003D3B79">
        <w:rPr>
          <w:rFonts w:ascii="Arial Narrow" w:hAnsi="Arial Narrow" w:cs="Calibri Light"/>
          <w:color w:val="000000"/>
          <w:lang w:eastAsia="es-DO"/>
        </w:rPr>
        <w:t>Especialistas en exportación y encadenamientos productivos</w:t>
      </w:r>
    </w:p>
    <w:p w14:paraId="580C2F25" w14:textId="77777777" w:rsidR="00884DA3" w:rsidRPr="003D3B79" w:rsidRDefault="00884DA3" w:rsidP="00884DA3">
      <w:pPr>
        <w:pStyle w:val="Prrafodelista"/>
        <w:numPr>
          <w:ilvl w:val="0"/>
          <w:numId w:val="50"/>
        </w:numPr>
        <w:contextualSpacing w:val="0"/>
        <w:jc w:val="both"/>
        <w:rPr>
          <w:rFonts w:ascii="Arial Narrow" w:hAnsi="Arial Narrow" w:cstheme="minorHAnsi"/>
        </w:rPr>
      </w:pPr>
      <w:r w:rsidRPr="003D3B79">
        <w:rPr>
          <w:rFonts w:ascii="Arial Narrow" w:hAnsi="Arial Narrow" w:cstheme="minorHAnsi"/>
        </w:rPr>
        <w:t>El contratista debe demostrar conocimiento y aplicación de estándares internacionales.</w:t>
      </w:r>
    </w:p>
    <w:p w14:paraId="66798D09" w14:textId="77777777" w:rsidR="00884DA3" w:rsidRPr="003D3B79" w:rsidRDefault="00884DA3" w:rsidP="00884DA3">
      <w:pPr>
        <w:pStyle w:val="Prrafodelista"/>
        <w:numPr>
          <w:ilvl w:val="0"/>
          <w:numId w:val="50"/>
        </w:numPr>
        <w:jc w:val="both"/>
        <w:rPr>
          <w:rFonts w:ascii="Arial Narrow" w:hAnsi="Arial Narrow" w:cs="Calibri Light"/>
          <w:color w:val="000000"/>
          <w:lang w:eastAsia="es-DO"/>
        </w:rPr>
      </w:pPr>
      <w:r w:rsidRPr="003D3B79">
        <w:rPr>
          <w:rFonts w:ascii="Arial Narrow" w:hAnsi="Arial Narrow" w:cs="Calibri Light"/>
          <w:color w:val="000000"/>
          <w:lang w:eastAsia="es-DO"/>
        </w:rPr>
        <w:t>La empresa consultora que desarrolle el proyecto deberá mantener coordinación permanente con el equipo del Viceministerio de Comercio Exterior del MICM, antes, durante y al término de la consultoría, para precisar el alcance y cualquier detalle relevante para la ejecución del proyecto.</w:t>
      </w:r>
    </w:p>
    <w:p w14:paraId="60247001" w14:textId="77777777" w:rsidR="00884DA3" w:rsidRPr="003D3B79" w:rsidRDefault="00884DA3" w:rsidP="00884DA3">
      <w:pPr>
        <w:pStyle w:val="Prrafodelista"/>
        <w:numPr>
          <w:ilvl w:val="0"/>
          <w:numId w:val="50"/>
        </w:numPr>
        <w:jc w:val="both"/>
        <w:rPr>
          <w:rFonts w:ascii="Arial Narrow" w:hAnsi="Arial Narrow" w:cs="Calibri Light"/>
          <w:color w:val="000000"/>
          <w:lang w:eastAsia="es-DO"/>
        </w:rPr>
      </w:pPr>
      <w:r w:rsidRPr="003D3B79">
        <w:rPr>
          <w:rFonts w:ascii="Arial Narrow" w:hAnsi="Arial Narrow" w:cs="Calibri Light"/>
          <w:color w:val="000000"/>
          <w:lang w:eastAsia="es-DO"/>
        </w:rPr>
        <w:t>Asimismo, deberá hacer constar en su propuesta que el monto correspondiente a honorarios y gastos incurridos directamente relacionados con el objeto de esta contratación quedan dentro del monto estipulado y de absoluta responsabilidad del Consultor.</w:t>
      </w:r>
    </w:p>
    <w:p w14:paraId="70E9B91E" w14:textId="77777777" w:rsidR="00884DA3" w:rsidRPr="003D3B79" w:rsidRDefault="00884DA3" w:rsidP="00884DA3">
      <w:pPr>
        <w:pStyle w:val="Prrafodelista"/>
        <w:numPr>
          <w:ilvl w:val="0"/>
          <w:numId w:val="50"/>
        </w:numPr>
        <w:jc w:val="both"/>
        <w:rPr>
          <w:rFonts w:ascii="Arial Narrow" w:hAnsi="Arial Narrow" w:cs="Calibri Light"/>
          <w:color w:val="000000"/>
          <w:lang w:eastAsia="es-DO"/>
        </w:rPr>
      </w:pPr>
      <w:r w:rsidRPr="003D3B79">
        <w:rPr>
          <w:rFonts w:ascii="Arial Narrow" w:hAnsi="Arial Narrow" w:cs="Calibri Light"/>
          <w:color w:val="000000"/>
          <w:lang w:eastAsia="es-DO"/>
        </w:rPr>
        <w:t>Se espera que la empresa consultora elabore los entregables apegados a los criterios establecidos y que los mismos, sean sustentados en hallazgos auténticos y veraces, comprobables.</w:t>
      </w:r>
    </w:p>
    <w:p w14:paraId="516F9D2C" w14:textId="77777777" w:rsidR="00884DA3" w:rsidRPr="003D3B79" w:rsidRDefault="00884DA3" w:rsidP="00884DA3">
      <w:pPr>
        <w:pStyle w:val="Prrafodelista"/>
        <w:numPr>
          <w:ilvl w:val="0"/>
          <w:numId w:val="50"/>
        </w:numPr>
        <w:jc w:val="both"/>
        <w:rPr>
          <w:rFonts w:ascii="Arial Narrow" w:hAnsi="Arial Narrow" w:cs="Calibri Light"/>
          <w:color w:val="000000"/>
          <w:lang w:eastAsia="es-DO"/>
        </w:rPr>
      </w:pPr>
      <w:r w:rsidRPr="003D3B79">
        <w:rPr>
          <w:rFonts w:ascii="Arial Narrow" w:hAnsi="Arial Narrow" w:cs="Calibri Light"/>
          <w:color w:val="000000"/>
          <w:lang w:eastAsia="es-DO"/>
        </w:rPr>
        <w:t>Se espera que la empresa consultora entregue los productos terminados en formato digital.</w:t>
      </w:r>
    </w:p>
    <w:p w14:paraId="41ED82C4" w14:textId="77777777" w:rsidR="00884DA3" w:rsidRPr="003D3B79" w:rsidRDefault="00884DA3" w:rsidP="00884DA3">
      <w:pPr>
        <w:pStyle w:val="Prrafodelista"/>
        <w:numPr>
          <w:ilvl w:val="0"/>
          <w:numId w:val="50"/>
        </w:numPr>
        <w:jc w:val="both"/>
        <w:rPr>
          <w:rFonts w:ascii="Arial Narrow" w:hAnsi="Arial Narrow" w:cs="Calibri Light"/>
          <w:color w:val="000000"/>
          <w:lang w:eastAsia="es-DO"/>
        </w:rPr>
      </w:pPr>
      <w:r w:rsidRPr="003D3B79">
        <w:rPr>
          <w:rFonts w:ascii="Arial Narrow" w:hAnsi="Arial Narrow" w:cs="Calibri Light"/>
          <w:color w:val="000000"/>
          <w:lang w:eastAsia="es-DO"/>
        </w:rPr>
        <w:lastRenderedPageBreak/>
        <w:t>La empresa consultora deberá estar en disposición de prestar asistencia aclaratoria sobre los productos entregados, hasta seis (6) meses posteriores concluida la asistencia técnica.</w:t>
      </w:r>
    </w:p>
    <w:p w14:paraId="4FBE749D" w14:textId="77777777" w:rsidR="00884DA3" w:rsidRPr="003D3B79" w:rsidRDefault="00884DA3" w:rsidP="00884DA3">
      <w:pPr>
        <w:pStyle w:val="Prrafodelista"/>
        <w:numPr>
          <w:ilvl w:val="0"/>
          <w:numId w:val="50"/>
        </w:numPr>
        <w:jc w:val="both"/>
        <w:rPr>
          <w:rFonts w:ascii="Arial Narrow" w:hAnsi="Arial Narrow" w:cs="Calibri Light"/>
          <w:color w:val="000000"/>
          <w:lang w:eastAsia="es-DO"/>
        </w:rPr>
      </w:pPr>
      <w:r w:rsidRPr="003D3B79">
        <w:rPr>
          <w:rFonts w:ascii="Arial Narrow" w:hAnsi="Arial Narrow" w:cs="Calibri Light"/>
          <w:color w:val="000000"/>
          <w:lang w:eastAsia="es-DO"/>
        </w:rPr>
        <w:t>La revisión, validación y aprobación de los entregables será responsabilidad del Viceministerio de Comercio Exterior del Ministerio de Industria Comercio.</w:t>
      </w:r>
    </w:p>
    <w:p w14:paraId="588C9BF3" w14:textId="77777777" w:rsidR="00884DA3" w:rsidRPr="003D3B79" w:rsidRDefault="00884DA3" w:rsidP="00884DA3">
      <w:pPr>
        <w:pStyle w:val="Prrafodelista"/>
        <w:numPr>
          <w:ilvl w:val="0"/>
          <w:numId w:val="50"/>
        </w:numPr>
        <w:jc w:val="both"/>
        <w:rPr>
          <w:rFonts w:ascii="Arial Narrow" w:hAnsi="Arial Narrow" w:cs="Calibri Light"/>
          <w:color w:val="000000"/>
          <w:lang w:eastAsia="es-DO"/>
        </w:rPr>
      </w:pPr>
      <w:r w:rsidRPr="003D3B79">
        <w:rPr>
          <w:rFonts w:ascii="Arial Narrow" w:hAnsi="Arial Narrow" w:cs="Calibri Light"/>
          <w:color w:val="000000"/>
          <w:lang w:eastAsia="es-DO"/>
        </w:rPr>
        <w:t>La empresa consultora podrá interactuar con instituciones del Gobierno Dominicano, el sector de comercio, gremios y asociaciones y la sociedad dominicana en general.</w:t>
      </w:r>
    </w:p>
    <w:p w14:paraId="3776974E" w14:textId="77777777" w:rsidR="00216668" w:rsidRPr="003D3B79" w:rsidRDefault="00216668" w:rsidP="00216668">
      <w:pPr>
        <w:jc w:val="both"/>
        <w:rPr>
          <w:rFonts w:ascii="Arial Narrow" w:hAnsi="Arial Narrow"/>
          <w:color w:val="990000"/>
          <w:lang w:val="es-DO"/>
        </w:rPr>
      </w:pPr>
    </w:p>
    <w:p w14:paraId="58A71150" w14:textId="192DD3DB" w:rsidR="00216668" w:rsidRPr="003D3B79" w:rsidRDefault="00216668" w:rsidP="00064E84">
      <w:pPr>
        <w:jc w:val="both"/>
        <w:rPr>
          <w:rFonts w:ascii="Arial Narrow" w:hAnsi="Arial Narrow"/>
        </w:rPr>
      </w:pPr>
      <w:r w:rsidRPr="003D3B79">
        <w:rPr>
          <w:rFonts w:ascii="Arial Narrow" w:hAnsi="Arial Narrow"/>
          <w:b/>
          <w:bCs/>
          <w:lang w:val="es-DO"/>
        </w:rPr>
        <w:t xml:space="preserve">ARTÍCULO 3. LUGAR DE EJECUCIÓN. </w:t>
      </w:r>
      <w:r w:rsidRPr="003D3B79">
        <w:rPr>
          <w:rFonts w:ascii="Arial Narrow" w:hAnsi="Arial Narrow"/>
        </w:rPr>
        <w:t>El lugar para la ejecución del servicio será</w:t>
      </w:r>
      <w:r w:rsidR="00064E84" w:rsidRPr="003D3B79">
        <w:rPr>
          <w:rFonts w:ascii="Arial Narrow" w:hAnsi="Arial Narrow"/>
        </w:rPr>
        <w:t xml:space="preserve"> en el Distrito Nacional y las provincias sede de las empresas seleccionadas para el programa piloto</w:t>
      </w:r>
      <w:r w:rsidR="00884DA3" w:rsidRPr="003D3B79">
        <w:rPr>
          <w:rFonts w:ascii="Arial Narrow" w:hAnsi="Arial Narrow"/>
        </w:rPr>
        <w:t>.</w:t>
      </w:r>
    </w:p>
    <w:p w14:paraId="46D45BE0" w14:textId="77777777" w:rsidR="00884DA3" w:rsidRPr="003D3B79" w:rsidRDefault="00884DA3" w:rsidP="00064E84">
      <w:pPr>
        <w:jc w:val="both"/>
        <w:rPr>
          <w:rFonts w:ascii="Arial Narrow" w:hAnsi="Arial Narrow" w:cs="Calibri"/>
          <w:b/>
          <w:bCs/>
        </w:rPr>
      </w:pPr>
    </w:p>
    <w:p w14:paraId="1C5017FC" w14:textId="728E3DA5" w:rsidR="00216668" w:rsidRPr="003D3B79" w:rsidRDefault="00216668" w:rsidP="00216668">
      <w:pPr>
        <w:jc w:val="both"/>
        <w:rPr>
          <w:rFonts w:ascii="Arial Narrow" w:hAnsi="Arial Narrow"/>
        </w:rPr>
      </w:pPr>
      <w:r w:rsidRPr="003D3B79">
        <w:rPr>
          <w:rFonts w:ascii="Arial Narrow" w:hAnsi="Arial Narrow"/>
          <w:b/>
          <w:bCs/>
          <w:color w:val="000000" w:themeColor="text1"/>
          <w:lang w:val="es-DO"/>
        </w:rPr>
        <w:t xml:space="preserve">ARTÍCULO 4. TIEMPO DE EJECUCION DEL SERVICIO. </w:t>
      </w:r>
      <w:r w:rsidRPr="003D3B79">
        <w:rPr>
          <w:rFonts w:ascii="Arial Narrow" w:hAnsi="Arial Narrow"/>
          <w:b/>
          <w:bCs/>
        </w:rPr>
        <w:t>El PROVEEDOR</w:t>
      </w:r>
      <w:r w:rsidRPr="003D3B79">
        <w:rPr>
          <w:rFonts w:ascii="Arial Narrow" w:hAnsi="Arial Narrow"/>
        </w:rPr>
        <w:t xml:space="preserve"> </w:t>
      </w:r>
      <w:bookmarkStart w:id="2" w:name="_Toc271530567"/>
      <w:r w:rsidRPr="003D3B79">
        <w:rPr>
          <w:rFonts w:ascii="Arial Narrow" w:hAnsi="Arial Narrow"/>
          <w:lang w:val="es-DO"/>
        </w:rPr>
        <w:t xml:space="preserve">Una vez suscrito y registrado en la Contraloría General de la República (CGR) el correspondiente contrato, el proveedor </w:t>
      </w:r>
      <w:bookmarkEnd w:id="2"/>
      <w:r w:rsidRPr="003D3B79">
        <w:rPr>
          <w:rFonts w:ascii="Arial Narrow" w:hAnsi="Arial Narrow"/>
          <w:lang w:val="es-DO"/>
        </w:rPr>
        <w:t xml:space="preserve">ejecutará los </w:t>
      </w:r>
      <w:r w:rsidRPr="003D3B79">
        <w:rPr>
          <w:rFonts w:ascii="Arial Narrow" w:hAnsi="Arial Narrow"/>
          <w:lang w:val="es-ES"/>
        </w:rPr>
        <w:t xml:space="preserve">servicios por </w:t>
      </w:r>
      <w:r w:rsidR="00216744" w:rsidRPr="003D3B79">
        <w:rPr>
          <w:rFonts w:ascii="Arial Narrow" w:hAnsi="Arial Narrow"/>
          <w:lang w:val="es-ES"/>
        </w:rPr>
        <w:t>nueve</w:t>
      </w:r>
      <w:r w:rsidRPr="003D3B79">
        <w:rPr>
          <w:rFonts w:ascii="Arial Narrow" w:hAnsi="Arial Narrow"/>
          <w:lang w:val="es-ES"/>
        </w:rPr>
        <w:t xml:space="preserve"> (</w:t>
      </w:r>
      <w:r w:rsidR="00216744" w:rsidRPr="003D3B79">
        <w:rPr>
          <w:rFonts w:ascii="Arial Narrow" w:hAnsi="Arial Narrow"/>
          <w:lang w:val="es-ES"/>
        </w:rPr>
        <w:t>09</w:t>
      </w:r>
      <w:r w:rsidRPr="003D3B79">
        <w:rPr>
          <w:rFonts w:ascii="Arial Narrow" w:hAnsi="Arial Narrow"/>
          <w:lang w:val="es-ES"/>
        </w:rPr>
        <w:t xml:space="preserve">) meses </w:t>
      </w:r>
      <w:r w:rsidR="00216744" w:rsidRPr="003D3B79">
        <w:rPr>
          <w:rFonts w:ascii="Arial Narrow" w:eastAsia="Calibri" w:hAnsi="Arial Narrow"/>
        </w:rPr>
        <w:t>pudiendo prorrogarse hasta no más de tres (3) meses de ser necesario</w:t>
      </w:r>
      <w:r w:rsidRPr="003D3B79">
        <w:rPr>
          <w:rFonts w:ascii="Arial Narrow" w:hAnsi="Arial Narrow"/>
          <w:color w:val="EE0000"/>
        </w:rPr>
        <w:t>.</w:t>
      </w:r>
    </w:p>
    <w:p w14:paraId="6612BD74" w14:textId="77777777" w:rsidR="00216668" w:rsidRPr="003D3B79" w:rsidRDefault="00216668" w:rsidP="00216668">
      <w:pPr>
        <w:jc w:val="both"/>
        <w:rPr>
          <w:rFonts w:ascii="Arial Narrow" w:hAnsi="Arial Narrow" w:cs="Courier New"/>
          <w:b/>
          <w:color w:val="0D0D0D" w:themeColor="text1" w:themeTint="F2"/>
          <w:lang w:val="es-ES"/>
        </w:rPr>
      </w:pPr>
    </w:p>
    <w:p w14:paraId="77FAE62D" w14:textId="73BB92B0" w:rsidR="00216668" w:rsidRPr="003D3B79" w:rsidRDefault="00216668" w:rsidP="00216668">
      <w:pPr>
        <w:jc w:val="both"/>
        <w:rPr>
          <w:rFonts w:ascii="Arial Narrow" w:hAnsi="Arial Narrow"/>
          <w:lang w:val="es-DO"/>
        </w:rPr>
      </w:pPr>
      <w:r w:rsidRPr="003D3B79">
        <w:rPr>
          <w:rFonts w:ascii="Arial Narrow" w:hAnsi="Arial Narrow" w:cs="Courier New"/>
          <w:b/>
          <w:color w:val="0D0D0D" w:themeColor="text1" w:themeTint="F2"/>
          <w:lang w:val="es-ES"/>
        </w:rPr>
        <w:t xml:space="preserve">ARTÍCULO 5. MONTO DEL CONTRATO. LAS PARTES </w:t>
      </w:r>
      <w:r w:rsidRPr="003D3B79">
        <w:rPr>
          <w:rFonts w:ascii="Arial Narrow" w:hAnsi="Arial Narrow" w:cs="Courier New"/>
          <w:color w:val="0D0D0D" w:themeColor="text1" w:themeTint="F2"/>
          <w:lang w:val="es-ES"/>
        </w:rPr>
        <w:t>convienen que el monto a pagar por los bienes objeto de este Contrato asciende a la suma de</w:t>
      </w:r>
      <w:r w:rsidRPr="003D3B79">
        <w:rPr>
          <w:rFonts w:ascii="Arial Narrow" w:hAnsi="Arial Narrow" w:cs="Courier New"/>
          <w:b/>
          <w:color w:val="0D0D0D" w:themeColor="text1" w:themeTint="F2"/>
          <w:lang w:val="es-ES"/>
        </w:rPr>
        <w:t xml:space="preserve"> </w:t>
      </w:r>
      <w:r w:rsidR="0056456A">
        <w:rPr>
          <w:rFonts w:ascii="Arial Narrow" w:hAnsi="Arial Narrow"/>
          <w:b/>
          <w:bCs/>
          <w:lang w:val="es-ES"/>
        </w:rPr>
        <w:t>Tres</w:t>
      </w:r>
      <w:r w:rsidR="009263DB" w:rsidRPr="003D3B79">
        <w:rPr>
          <w:rFonts w:ascii="Arial Narrow" w:hAnsi="Arial Narrow"/>
          <w:b/>
          <w:bCs/>
          <w:lang w:val="es-ES"/>
        </w:rPr>
        <w:t xml:space="preserve"> Millones pesos dominicanos con 00/100 </w:t>
      </w:r>
      <w:r w:rsidR="00367F98" w:rsidRPr="003D3B79">
        <w:rPr>
          <w:rFonts w:ascii="Arial Narrow" w:hAnsi="Arial Narrow"/>
          <w:b/>
          <w:bCs/>
          <w:lang w:val="es-ES"/>
        </w:rPr>
        <w:t>(RD</w:t>
      </w:r>
      <w:r w:rsidR="009263DB" w:rsidRPr="003D3B79">
        <w:rPr>
          <w:rFonts w:ascii="Arial Narrow" w:hAnsi="Arial Narrow"/>
          <w:b/>
          <w:bCs/>
          <w:lang w:val="es-ES"/>
        </w:rPr>
        <w:t>$</w:t>
      </w:r>
      <w:r w:rsidR="0056456A">
        <w:rPr>
          <w:rFonts w:ascii="Arial Narrow" w:hAnsi="Arial Narrow"/>
          <w:b/>
          <w:bCs/>
          <w:lang w:val="es-ES"/>
        </w:rPr>
        <w:t>3</w:t>
      </w:r>
      <w:r w:rsidR="009263DB" w:rsidRPr="003D3B79">
        <w:rPr>
          <w:rFonts w:ascii="Arial Narrow" w:hAnsi="Arial Narrow"/>
          <w:b/>
          <w:bCs/>
          <w:lang w:val="es-ES"/>
        </w:rPr>
        <w:t>,</w:t>
      </w:r>
      <w:r w:rsidR="0056456A">
        <w:rPr>
          <w:rFonts w:ascii="Arial Narrow" w:hAnsi="Arial Narrow"/>
          <w:b/>
          <w:bCs/>
          <w:lang w:val="es-ES"/>
        </w:rPr>
        <w:t>0</w:t>
      </w:r>
      <w:r w:rsidR="009263DB" w:rsidRPr="003D3B79">
        <w:rPr>
          <w:rFonts w:ascii="Arial Narrow" w:hAnsi="Arial Narrow"/>
          <w:b/>
          <w:bCs/>
          <w:lang w:val="es-ES"/>
        </w:rPr>
        <w:t>00,000.00)</w:t>
      </w:r>
      <w:r w:rsidRPr="003D3B79">
        <w:rPr>
          <w:rFonts w:ascii="Arial Narrow" w:hAnsi="Arial Narrow" w:cs="Courier New"/>
          <w:b/>
          <w:color w:val="0D0D0D" w:themeColor="text1" w:themeTint="F2"/>
          <w:lang w:val="es-ES" w:eastAsia="es-ES"/>
        </w:rPr>
        <w:t xml:space="preserve">, </w:t>
      </w:r>
      <w:r w:rsidRPr="003D3B79">
        <w:rPr>
          <w:rFonts w:ascii="Arial Narrow" w:hAnsi="Arial Narrow" w:cs="Courier New"/>
          <w:color w:val="0D0D0D" w:themeColor="text1" w:themeTint="F2"/>
          <w:lang w:val="es-ES" w:eastAsia="es-ES"/>
        </w:rPr>
        <w:t xml:space="preserve">incluido el Impuesto a la Transferencia de Bienes Industrializados y Servicios (ITBIS), </w:t>
      </w:r>
      <w:r w:rsidRPr="003D3B79">
        <w:rPr>
          <w:rFonts w:ascii="Arial Narrow" w:hAnsi="Arial Narrow"/>
          <w:lang w:val="es-DO"/>
        </w:rPr>
        <w:t>como única contraprestación.</w:t>
      </w:r>
    </w:p>
    <w:p w14:paraId="6F5D4C3F" w14:textId="77777777" w:rsidR="00216668" w:rsidRPr="003D3B79" w:rsidRDefault="00216668" w:rsidP="00216668">
      <w:pPr>
        <w:jc w:val="both"/>
        <w:rPr>
          <w:rFonts w:ascii="Arial Narrow" w:hAnsi="Arial Narrow"/>
          <w:b/>
          <w:bCs/>
          <w:lang w:val="es-DO" w:eastAsia="es-ES"/>
        </w:rPr>
      </w:pPr>
    </w:p>
    <w:p w14:paraId="69430F7C" w14:textId="76A12901" w:rsidR="00216668" w:rsidRPr="003D3B79" w:rsidRDefault="00216668" w:rsidP="00216668">
      <w:pPr>
        <w:jc w:val="both"/>
        <w:rPr>
          <w:rFonts w:ascii="Arial Narrow" w:hAnsi="Arial Narrow"/>
        </w:rPr>
      </w:pPr>
      <w:r w:rsidRPr="003D3B79">
        <w:rPr>
          <w:rFonts w:ascii="Arial Narrow" w:hAnsi="Arial Narrow"/>
          <w:b/>
          <w:bCs/>
          <w:lang w:val="es-DO"/>
        </w:rPr>
        <w:t>ARTÍCULO 6. FORMAS Y CONDICIONES DE PAGO.</w:t>
      </w:r>
      <w:r w:rsidRPr="003D3B79">
        <w:rPr>
          <w:rFonts w:ascii="Arial Narrow" w:hAnsi="Arial Narrow"/>
        </w:rPr>
        <w:t xml:space="preserve"> El pago se realizará posterior a la entrega de los </w:t>
      </w:r>
      <w:r w:rsidR="008E00D8">
        <w:rPr>
          <w:rFonts w:ascii="Arial Narrow" w:hAnsi="Arial Narrow"/>
        </w:rPr>
        <w:t>servicios</w:t>
      </w:r>
      <w:r w:rsidRPr="003D3B79">
        <w:rPr>
          <w:rFonts w:ascii="Arial Narrow" w:hAnsi="Arial Narrow"/>
        </w:rPr>
        <w:t>, presentando el conduce, la factura y demás documentos que sustenten la entrega satisfactoria:</w:t>
      </w:r>
    </w:p>
    <w:p w14:paraId="4CB5F8F7" w14:textId="77777777" w:rsidR="00216668" w:rsidRPr="003D3B79" w:rsidRDefault="00216668" w:rsidP="00216668">
      <w:pPr>
        <w:jc w:val="both"/>
        <w:rPr>
          <w:rFonts w:ascii="Arial Narrow" w:hAnsi="Arial Narrow"/>
          <w:b/>
          <w:bCs/>
          <w:lang w:val="es-DO"/>
        </w:rPr>
      </w:pPr>
    </w:p>
    <w:p w14:paraId="7C1CEB4D" w14:textId="48C36F13" w:rsidR="00216668" w:rsidRPr="003D3B79" w:rsidRDefault="00216668" w:rsidP="00216668">
      <w:pPr>
        <w:jc w:val="both"/>
        <w:rPr>
          <w:rFonts w:ascii="Arial Narrow" w:hAnsi="Arial Narrow"/>
        </w:rPr>
      </w:pPr>
      <w:r w:rsidRPr="003D3B79">
        <w:rPr>
          <w:rFonts w:ascii="Arial Narrow" w:hAnsi="Arial Narrow" w:cs="Courier New"/>
          <w:b/>
          <w:color w:val="0D0D0D" w:themeColor="text1" w:themeTint="F2"/>
          <w:lang w:val="es-ES" w:eastAsia="es-ES"/>
        </w:rPr>
        <w:t xml:space="preserve">PÁRRAFO I: </w:t>
      </w:r>
      <w:r w:rsidRPr="003D3B79">
        <w:rPr>
          <w:rFonts w:ascii="Arial Narrow" w:hAnsi="Arial Narrow"/>
        </w:rPr>
        <w:t xml:space="preserve">Las condiciones de pago establecidas a crédito y a ser realizados en un plazo no mayor a </w:t>
      </w:r>
      <w:r w:rsidR="008E00D8">
        <w:rPr>
          <w:rFonts w:ascii="Arial Narrow" w:hAnsi="Arial Narrow"/>
        </w:rPr>
        <w:t>treinta</w:t>
      </w:r>
      <w:r w:rsidRPr="003D3B79">
        <w:rPr>
          <w:rFonts w:ascii="Arial Narrow" w:hAnsi="Arial Narrow"/>
        </w:rPr>
        <w:t xml:space="preserve"> (</w:t>
      </w:r>
      <w:r w:rsidR="008E00D8">
        <w:rPr>
          <w:rFonts w:ascii="Arial Narrow" w:hAnsi="Arial Narrow"/>
        </w:rPr>
        <w:t>30</w:t>
      </w:r>
      <w:r w:rsidRPr="003D3B79">
        <w:rPr>
          <w:rFonts w:ascii="Arial Narrow" w:hAnsi="Arial Narrow"/>
        </w:rPr>
        <w:t xml:space="preserve">) días luego de haber depositado la factura y la constancia de entrega de los bienes, en la Dirección Administrativa, ubicada en el segundo piso de la Torre MICM, Av. 27 de </w:t>
      </w:r>
      <w:proofErr w:type="gramStart"/>
      <w:r w:rsidRPr="003D3B79">
        <w:rPr>
          <w:rFonts w:ascii="Arial Narrow" w:hAnsi="Arial Narrow"/>
        </w:rPr>
        <w:t>Febrero</w:t>
      </w:r>
      <w:proofErr w:type="gramEnd"/>
      <w:r w:rsidRPr="003D3B79">
        <w:rPr>
          <w:rFonts w:ascii="Arial Narrow" w:hAnsi="Arial Narrow"/>
        </w:rPr>
        <w:t xml:space="preserve"> No. 306, Bella Vista. Santo Domingo, República Dominicana.</w:t>
      </w:r>
    </w:p>
    <w:p w14:paraId="7C7BE56D" w14:textId="77777777" w:rsidR="00216668" w:rsidRPr="003D3B79" w:rsidRDefault="00216668" w:rsidP="00216668">
      <w:pPr>
        <w:jc w:val="both"/>
        <w:rPr>
          <w:rFonts w:ascii="Arial Narrow" w:hAnsi="Arial Narrow"/>
        </w:rPr>
      </w:pPr>
    </w:p>
    <w:p w14:paraId="381D7B90" w14:textId="6954FF7E" w:rsidR="00216668" w:rsidRPr="003D3B79" w:rsidRDefault="00216668" w:rsidP="00216668">
      <w:pPr>
        <w:jc w:val="both"/>
        <w:rPr>
          <w:rFonts w:ascii="Arial Narrow" w:hAnsi="Arial Narrow"/>
        </w:rPr>
      </w:pPr>
      <w:r w:rsidRPr="003D3B79">
        <w:rPr>
          <w:rFonts w:ascii="Arial Narrow" w:hAnsi="Arial Narrow" w:cs="Courier New"/>
          <w:b/>
          <w:color w:val="0D0D0D" w:themeColor="text1" w:themeTint="F2"/>
          <w:lang w:val="es-ES" w:eastAsia="es-ES"/>
        </w:rPr>
        <w:t xml:space="preserve">PÁRRAFO II: </w:t>
      </w:r>
      <w:r w:rsidRPr="003D3B79">
        <w:rPr>
          <w:rFonts w:ascii="Arial Narrow" w:hAnsi="Arial Narrow"/>
        </w:rPr>
        <w:t xml:space="preserve">En caso de que la empresa adjudicada sea una MiPymes, se podrá realizar un primer pago correspondiente al </w:t>
      </w:r>
      <w:r w:rsidR="008E00D8">
        <w:rPr>
          <w:rFonts w:ascii="Arial Narrow" w:hAnsi="Arial Narrow"/>
        </w:rPr>
        <w:t>treinta</w:t>
      </w:r>
      <w:r w:rsidRPr="003D3B79">
        <w:rPr>
          <w:rFonts w:ascii="Arial Narrow" w:hAnsi="Arial Narrow"/>
        </w:rPr>
        <w:t xml:space="preserve"> por ciento (</w:t>
      </w:r>
      <w:r w:rsidR="008E00D8">
        <w:rPr>
          <w:rFonts w:ascii="Arial Narrow" w:hAnsi="Arial Narrow"/>
        </w:rPr>
        <w:t>3</w:t>
      </w:r>
      <w:r w:rsidRPr="003D3B79">
        <w:rPr>
          <w:rFonts w:ascii="Arial Narrow" w:hAnsi="Arial Narrow"/>
        </w:rPr>
        <w:t xml:space="preserve">0%) del valor del contrato, posterior a la firma y registro del contrato en la Contraloría General de la República, y contra la presentación de una garantía del buen uso del anticipo por la totalidad del monto a recibir como avance. </w:t>
      </w:r>
    </w:p>
    <w:p w14:paraId="5E1A0B9E" w14:textId="77777777" w:rsidR="00216668" w:rsidRPr="003D3B79" w:rsidRDefault="00216668" w:rsidP="00216668">
      <w:pPr>
        <w:jc w:val="both"/>
        <w:rPr>
          <w:rFonts w:ascii="Arial Narrow" w:hAnsi="Arial Narrow"/>
        </w:rPr>
      </w:pPr>
    </w:p>
    <w:p w14:paraId="283C911B" w14:textId="77777777" w:rsidR="00216668" w:rsidRPr="003D3B79" w:rsidRDefault="00216668" w:rsidP="00216668">
      <w:pPr>
        <w:jc w:val="both"/>
        <w:rPr>
          <w:rFonts w:ascii="Arial Narrow" w:hAnsi="Arial Narrow" w:cs="Courier New"/>
          <w:color w:val="0D0D0D" w:themeColor="text1" w:themeTint="F2"/>
          <w:lang w:val="es-DO"/>
        </w:rPr>
      </w:pPr>
      <w:r w:rsidRPr="003D3B79">
        <w:rPr>
          <w:rFonts w:ascii="Arial Narrow" w:hAnsi="Arial Narrow" w:cs="Courier New"/>
          <w:b/>
          <w:color w:val="0D0D0D" w:themeColor="text1" w:themeTint="F2"/>
          <w:lang w:val="es-ES"/>
        </w:rPr>
        <w:t xml:space="preserve">PÁRRAFO III: </w:t>
      </w:r>
      <w:r w:rsidRPr="003D3B79">
        <w:rPr>
          <w:rFonts w:ascii="Arial Narrow" w:hAnsi="Arial Narrow"/>
          <w:b/>
          <w:bCs/>
        </w:rPr>
        <w:t>EL PROVEEDOR</w:t>
      </w:r>
      <w:r w:rsidRPr="003D3B79">
        <w:rPr>
          <w:rFonts w:ascii="Arial Narrow" w:hAnsi="Arial Narrow"/>
        </w:rPr>
        <w:t> </w:t>
      </w:r>
      <w:r w:rsidRPr="003D3B79">
        <w:rPr>
          <w:rFonts w:ascii="Arial Narrow" w:hAnsi="Arial Narrow" w:cs="Courier New"/>
          <w:color w:val="0D0D0D" w:themeColor="text1" w:themeTint="F2"/>
          <w:lang w:val="es-DO"/>
        </w:rPr>
        <w:t xml:space="preserve">deberá mantenerse al día con el pago de sus obligaciones Fiscales y de Seguridad Social, durante todo el periodo de la contratación objeto del presente contrato, pudiendo </w:t>
      </w:r>
      <w:r w:rsidRPr="003D3B79">
        <w:rPr>
          <w:rFonts w:ascii="Arial Narrow" w:hAnsi="Arial Narrow" w:cs="Courier New"/>
          <w:b/>
          <w:bCs/>
          <w:color w:val="0D0D0D" w:themeColor="text1" w:themeTint="F2"/>
          <w:lang w:val="es-DO"/>
        </w:rPr>
        <w:t>LA ENTIDAD CONTRATANTE</w:t>
      </w:r>
      <w:r w:rsidRPr="003D3B79">
        <w:rPr>
          <w:rFonts w:ascii="Arial Narrow" w:hAnsi="Arial Narrow" w:cs="Courier New"/>
          <w:color w:val="0D0D0D" w:themeColor="text1" w:themeTint="F2"/>
          <w:lang w:val="es-DO"/>
        </w:rPr>
        <w:t> solicitar las Certificaciones de la Dirección General de Impuestos Internos (DGII) y la Tesorería de la Seguridad Social (TSS) a los fines de poder completar los pagos correspondientes.</w:t>
      </w:r>
    </w:p>
    <w:p w14:paraId="36977115" w14:textId="77777777" w:rsidR="00216668" w:rsidRPr="003D3B79" w:rsidRDefault="00216668" w:rsidP="00216668">
      <w:pPr>
        <w:jc w:val="both"/>
        <w:rPr>
          <w:rFonts w:ascii="Arial Narrow" w:hAnsi="Arial Narrow" w:cs="Courier New"/>
          <w:b/>
          <w:color w:val="0D0D0D" w:themeColor="text1" w:themeTint="F2"/>
          <w:lang w:val="es-ES"/>
        </w:rPr>
      </w:pPr>
    </w:p>
    <w:p w14:paraId="6AD9F5EA" w14:textId="77777777" w:rsidR="00216668" w:rsidRPr="003D3B79" w:rsidRDefault="00216668" w:rsidP="00216668">
      <w:pPr>
        <w:jc w:val="both"/>
        <w:rPr>
          <w:rFonts w:ascii="Arial Narrow" w:hAnsi="Arial Narrow"/>
        </w:rPr>
      </w:pPr>
      <w:r w:rsidRPr="003D3B79">
        <w:rPr>
          <w:rFonts w:ascii="Arial Narrow" w:hAnsi="Arial Narrow" w:cs="Courier New"/>
          <w:b/>
          <w:color w:val="0D0D0D" w:themeColor="text1" w:themeTint="F2"/>
          <w:lang w:val="es-ES"/>
        </w:rPr>
        <w:t xml:space="preserve">PÁRRAFO IV: </w:t>
      </w:r>
      <w:r w:rsidRPr="003D3B79">
        <w:rPr>
          <w:rFonts w:ascii="Arial Narrow" w:hAnsi="Arial Narrow"/>
        </w:rPr>
        <w:t>EL MICM podrá retener o deducir sumas que correspondan a impuestos u otros conceptos, según la legislación dominicana.</w:t>
      </w:r>
    </w:p>
    <w:p w14:paraId="46BBF031" w14:textId="77777777" w:rsidR="00216668" w:rsidRPr="003D3B79" w:rsidRDefault="00216668" w:rsidP="00216668">
      <w:pPr>
        <w:jc w:val="both"/>
        <w:rPr>
          <w:rFonts w:ascii="Arial Narrow" w:hAnsi="Arial Narrow"/>
          <w:b/>
          <w:bCs/>
        </w:rPr>
      </w:pPr>
    </w:p>
    <w:p w14:paraId="32FA6E14" w14:textId="77777777" w:rsidR="00216668" w:rsidRPr="003D3B79" w:rsidRDefault="00216668" w:rsidP="00216668">
      <w:pPr>
        <w:jc w:val="both"/>
        <w:rPr>
          <w:rFonts w:ascii="Arial Narrow" w:hAnsi="Arial Narrow"/>
          <w:b/>
          <w:bCs/>
          <w:lang w:val="es-DO"/>
        </w:rPr>
      </w:pPr>
      <w:r w:rsidRPr="003D3B79">
        <w:rPr>
          <w:rFonts w:ascii="Arial Narrow" w:hAnsi="Arial Narrow"/>
          <w:b/>
          <w:bCs/>
          <w:lang w:val="es-DO"/>
        </w:rPr>
        <w:lastRenderedPageBreak/>
        <w:t xml:space="preserve">ARTÍCULO 7. IMPUESTOS. </w:t>
      </w:r>
      <w:r w:rsidRPr="003D3B79">
        <w:rPr>
          <w:rFonts w:ascii="Arial Narrow" w:hAnsi="Arial Narrow"/>
          <w:b/>
          <w:lang w:val="es-DO"/>
        </w:rPr>
        <w:t xml:space="preserve">EL PROVEEDOR </w:t>
      </w:r>
      <w:r w:rsidRPr="003D3B79">
        <w:rPr>
          <w:rFonts w:ascii="Arial Narrow" w:hAnsi="Arial Narrow"/>
          <w:bCs/>
          <w:lang w:val="es-DO"/>
        </w:rPr>
        <w:t xml:space="preserve">no </w:t>
      </w:r>
      <w:r w:rsidRPr="003D3B79">
        <w:rPr>
          <w:rFonts w:ascii="Arial Narrow" w:hAnsi="Arial Narrow"/>
          <w:lang w:val="es-DO"/>
        </w:rPr>
        <w:t>estará exento de ningún pago de impuestos en virtud del presente Contrato y por tanto será el único responsable por el pago de los gravámenes sobre las sumas percibidas bajo el mismo, siempre que aplique, de conformidad con las disposiciones de la normativa tributaria.</w:t>
      </w:r>
    </w:p>
    <w:p w14:paraId="4C5DCCC8" w14:textId="77777777" w:rsidR="00216668" w:rsidRPr="003D3B79" w:rsidRDefault="00216668" w:rsidP="00216668">
      <w:pPr>
        <w:jc w:val="both"/>
        <w:rPr>
          <w:rFonts w:ascii="Arial Narrow" w:hAnsi="Arial Narrow"/>
          <w:b/>
          <w:bCs/>
          <w:lang w:val="es-DO"/>
        </w:rPr>
      </w:pPr>
    </w:p>
    <w:p w14:paraId="4585F47D" w14:textId="49C18A64" w:rsidR="00216668" w:rsidRPr="003D3B79" w:rsidRDefault="00216668" w:rsidP="00216668">
      <w:pPr>
        <w:jc w:val="both"/>
        <w:rPr>
          <w:rFonts w:ascii="Arial Narrow" w:hAnsi="Arial Narrow"/>
        </w:rPr>
      </w:pPr>
      <w:r w:rsidRPr="003D3B79">
        <w:rPr>
          <w:rFonts w:ascii="Arial Narrow" w:hAnsi="Arial Narrow" w:cstheme="minorHAnsi"/>
          <w:b/>
          <w:bCs/>
          <w:color w:val="0D0D0D" w:themeColor="text1" w:themeTint="F2"/>
          <w:lang w:val="es-DO"/>
        </w:rPr>
        <w:t>ARTÍCULO 8. VIGENCIA DEL CONTRATO.</w:t>
      </w:r>
      <w:r w:rsidRPr="003D3B79">
        <w:rPr>
          <w:rFonts w:ascii="Arial Narrow" w:hAnsi="Arial Narrow" w:cstheme="minorHAnsi"/>
          <w:color w:val="0D0D0D" w:themeColor="text1" w:themeTint="F2"/>
          <w:lang w:val="es-DO"/>
        </w:rPr>
        <w:t xml:space="preserve"> - </w:t>
      </w:r>
      <w:r w:rsidRPr="003D3B79">
        <w:rPr>
          <w:rFonts w:ascii="Arial Narrow" w:hAnsi="Arial Narrow"/>
        </w:rPr>
        <w:t xml:space="preserve">La vigencia del contrato será por un (1) año contado a partir de la fecha de la suscripción </w:t>
      </w:r>
      <w:r w:rsidR="00367F98" w:rsidRPr="003D3B79">
        <w:rPr>
          <w:rFonts w:ascii="Arial Narrow" w:hAnsi="Arial Narrow"/>
        </w:rPr>
        <w:t>de este</w:t>
      </w:r>
      <w:r w:rsidRPr="003D3B79">
        <w:rPr>
          <w:rFonts w:ascii="Arial Narrow" w:hAnsi="Arial Narrow"/>
        </w:rPr>
        <w:t xml:space="preserve"> y hasta su fiel cumplimiento y liquidación, de conformidad con el plazo de entrega, el cual formará parte integral y vinculante del mismo.</w:t>
      </w:r>
    </w:p>
    <w:p w14:paraId="3F014576" w14:textId="77777777" w:rsidR="00216668" w:rsidRPr="003D3B79" w:rsidRDefault="00216668" w:rsidP="00216668">
      <w:pPr>
        <w:jc w:val="both"/>
        <w:rPr>
          <w:rFonts w:ascii="Arial Narrow" w:hAnsi="Arial Narrow" w:cs="Courier New"/>
          <w:b/>
          <w:caps/>
        </w:rPr>
      </w:pPr>
    </w:p>
    <w:p w14:paraId="2ED2A8D8" w14:textId="77777777" w:rsidR="00216668" w:rsidRPr="003D3B79" w:rsidRDefault="00216668" w:rsidP="00216668">
      <w:pPr>
        <w:jc w:val="both"/>
        <w:rPr>
          <w:rFonts w:ascii="Arial Narrow" w:eastAsiaTheme="minorHAnsi" w:hAnsi="Arial Narrow"/>
          <w:bCs/>
          <w:color w:val="000000" w:themeColor="text1"/>
          <w:lang w:val="es-DO"/>
        </w:rPr>
      </w:pPr>
      <w:r w:rsidRPr="003D3B79">
        <w:rPr>
          <w:rFonts w:ascii="Arial Narrow" w:hAnsi="Arial Narrow"/>
          <w:b/>
          <w:bCs/>
          <w:color w:val="000000" w:themeColor="text1"/>
          <w:lang w:val="es-DO"/>
        </w:rPr>
        <w:t xml:space="preserve">ARTÍCULO 9. SUPERVISOR O RESPONSABLE DEL CONTRATO. </w:t>
      </w:r>
      <w:r w:rsidRPr="003D3B79">
        <w:rPr>
          <w:rFonts w:ascii="Arial Narrow" w:hAnsi="Arial Narrow"/>
          <w:color w:val="000000" w:themeColor="text1"/>
          <w:lang w:val="es-DO"/>
        </w:rPr>
        <w:t xml:space="preserve">La supervisión de la entrega de los bienes y cumplimiento de las obligaciones contraídas por </w:t>
      </w:r>
      <w:r w:rsidRPr="003D3B79">
        <w:rPr>
          <w:rFonts w:ascii="Arial Narrow" w:hAnsi="Arial Narrow"/>
          <w:b/>
          <w:bCs/>
          <w:color w:val="000000" w:themeColor="text1"/>
          <w:lang w:val="es-DO"/>
        </w:rPr>
        <w:t>EL PROVEEDOR</w:t>
      </w:r>
      <w:r w:rsidRPr="003D3B79">
        <w:rPr>
          <w:rFonts w:ascii="Arial Narrow" w:hAnsi="Arial Narrow"/>
          <w:color w:val="000000" w:themeColor="text1"/>
          <w:lang w:val="es-DO"/>
        </w:rPr>
        <w:t xml:space="preserve"> a favor de </w:t>
      </w:r>
      <w:r w:rsidRPr="003D3B79">
        <w:rPr>
          <w:rFonts w:ascii="Arial Narrow" w:hAnsi="Arial Narrow"/>
          <w:b/>
          <w:bCs/>
          <w:color w:val="000000" w:themeColor="text1"/>
          <w:lang w:val="es-DO"/>
        </w:rPr>
        <w:t>LA INSTITUCIÓN CONTRATANTE</w:t>
      </w:r>
      <w:r w:rsidRPr="003D3B79">
        <w:rPr>
          <w:rFonts w:ascii="Arial Narrow" w:hAnsi="Arial Narrow"/>
          <w:color w:val="000000" w:themeColor="text1"/>
          <w:lang w:val="es-DO"/>
        </w:rPr>
        <w:t xml:space="preserve"> estará a cargo </w:t>
      </w:r>
      <w:r w:rsidRPr="003D3B79">
        <w:rPr>
          <w:rFonts w:ascii="Arial Narrow" w:hAnsi="Arial Narrow"/>
          <w:b/>
          <w:color w:val="000000" w:themeColor="text1"/>
          <w:lang w:val="es-DO"/>
        </w:rPr>
        <w:t>______________________</w:t>
      </w:r>
      <w:r w:rsidRPr="003D3B79">
        <w:rPr>
          <w:rFonts w:ascii="Arial Narrow" w:hAnsi="Arial Narrow"/>
          <w:bCs/>
          <w:color w:val="000000" w:themeColor="text1"/>
          <w:lang w:val="es-DO"/>
        </w:rPr>
        <w:t xml:space="preserve">, </w:t>
      </w:r>
      <w:r w:rsidRPr="003D3B79">
        <w:rPr>
          <w:rFonts w:ascii="Arial Narrow" w:hAnsi="Arial Narrow"/>
          <w:bCs/>
          <w:color w:val="000000" w:themeColor="text1"/>
        </w:rPr>
        <w:t>_______________________________________________________</w:t>
      </w:r>
      <w:r w:rsidRPr="003D3B79">
        <w:rPr>
          <w:rFonts w:ascii="Arial Narrow" w:hAnsi="Arial Narrow"/>
          <w:bCs/>
          <w:color w:val="000000" w:themeColor="text1"/>
          <w:lang w:val="es-DO"/>
        </w:rPr>
        <w:t>.</w:t>
      </w:r>
    </w:p>
    <w:p w14:paraId="62A42C4D" w14:textId="77777777" w:rsidR="00216668" w:rsidRPr="003D3B79" w:rsidRDefault="00216668" w:rsidP="00216668">
      <w:pPr>
        <w:autoSpaceDE w:val="0"/>
        <w:autoSpaceDN w:val="0"/>
        <w:adjustRightInd w:val="0"/>
        <w:jc w:val="both"/>
        <w:rPr>
          <w:rFonts w:ascii="Arial Narrow" w:eastAsiaTheme="minorHAnsi" w:hAnsi="Arial Narrow"/>
          <w:color w:val="000000" w:themeColor="text1"/>
          <w:lang w:val="es-DO"/>
        </w:rPr>
      </w:pPr>
    </w:p>
    <w:p w14:paraId="4F446AE7" w14:textId="77777777" w:rsidR="00216668" w:rsidRPr="003D3B79" w:rsidRDefault="00216668" w:rsidP="00216668">
      <w:pPr>
        <w:autoSpaceDE w:val="0"/>
        <w:autoSpaceDN w:val="0"/>
        <w:adjustRightInd w:val="0"/>
        <w:jc w:val="both"/>
        <w:rPr>
          <w:rFonts w:ascii="Arial Narrow" w:eastAsiaTheme="minorHAnsi" w:hAnsi="Arial Narrow"/>
          <w:color w:val="000000" w:themeColor="text1"/>
          <w:lang w:val="es-DO"/>
        </w:rPr>
      </w:pPr>
      <w:r w:rsidRPr="003D3B79">
        <w:rPr>
          <w:rFonts w:ascii="Arial Narrow" w:eastAsiaTheme="minorHAnsi" w:hAnsi="Arial Narrow"/>
          <w:b/>
          <w:bCs/>
          <w:color w:val="000000" w:themeColor="text1"/>
          <w:lang w:val="es-DO"/>
        </w:rPr>
        <w:t>PÁRRAFO:</w:t>
      </w:r>
      <w:r w:rsidRPr="003D3B79">
        <w:rPr>
          <w:rFonts w:ascii="Arial Narrow" w:eastAsiaTheme="minorHAnsi" w:hAnsi="Arial Narrow"/>
          <w:color w:val="000000" w:themeColor="text1"/>
          <w:lang w:val="es-DO"/>
        </w:rPr>
        <w:t xml:space="preserve"> </w:t>
      </w:r>
      <w:r w:rsidRPr="003D3B79">
        <w:rPr>
          <w:rFonts w:ascii="Arial Narrow" w:eastAsiaTheme="minorHAnsi" w:hAnsi="Arial Narrow"/>
          <w:b/>
          <w:bCs/>
          <w:color w:val="000000" w:themeColor="text1"/>
          <w:lang w:val="es-DO"/>
        </w:rPr>
        <w:t>EL PROVEEDOR</w:t>
      </w:r>
      <w:r w:rsidRPr="003D3B79">
        <w:rPr>
          <w:rFonts w:ascii="Arial Narrow" w:eastAsiaTheme="minorHAnsi" w:hAnsi="Arial Narrow"/>
          <w:color w:val="000000" w:themeColor="text1"/>
          <w:lang w:val="es-DO"/>
        </w:rPr>
        <w:t xml:space="preserve"> reconoce y acepta que el supervisor o responsable del contrato podrá definir directrices, lineamientos y efectuar el seguimiento y monitoreo al cumplimiento del Contrato en representación de </w:t>
      </w:r>
      <w:r w:rsidRPr="003D3B79">
        <w:rPr>
          <w:rFonts w:ascii="Arial Narrow" w:eastAsiaTheme="minorHAnsi" w:hAnsi="Arial Narrow"/>
          <w:b/>
          <w:bCs/>
          <w:color w:val="000000" w:themeColor="text1"/>
          <w:lang w:val="es-DO"/>
        </w:rPr>
        <w:t>LA INSTITUCIÓN CONTRATANTE</w:t>
      </w:r>
      <w:r w:rsidRPr="003D3B79">
        <w:rPr>
          <w:rFonts w:ascii="Arial Narrow" w:eastAsiaTheme="minorHAnsi" w:hAnsi="Arial Narrow"/>
          <w:color w:val="000000" w:themeColor="text1"/>
          <w:lang w:val="es-DO"/>
        </w:rPr>
        <w:t xml:space="preserve">. </w:t>
      </w:r>
    </w:p>
    <w:p w14:paraId="0EC5ED19" w14:textId="77777777" w:rsidR="00216668" w:rsidRPr="003D3B79" w:rsidRDefault="00216668" w:rsidP="00216668">
      <w:pPr>
        <w:jc w:val="both"/>
        <w:rPr>
          <w:rFonts w:ascii="Arial Narrow" w:hAnsi="Arial Narrow" w:cs="Courier New"/>
          <w:color w:val="0D0D0D" w:themeColor="text1" w:themeTint="F2"/>
          <w:lang w:val="es-DO" w:eastAsia="es-ES"/>
        </w:rPr>
      </w:pPr>
    </w:p>
    <w:p w14:paraId="548E5E22" w14:textId="2EA19638" w:rsidR="00B1098E" w:rsidRPr="003D3B79" w:rsidRDefault="00216668" w:rsidP="00B1098E">
      <w:pPr>
        <w:jc w:val="both"/>
        <w:rPr>
          <w:rFonts w:ascii="Arial Narrow" w:hAnsi="Arial Narrow"/>
        </w:rPr>
      </w:pPr>
      <w:r w:rsidRPr="003D3B79">
        <w:rPr>
          <w:rFonts w:ascii="Arial Narrow" w:hAnsi="Arial Narrow"/>
          <w:b/>
          <w:bCs/>
          <w:lang w:val="es-DO"/>
        </w:rPr>
        <w:t>ARTÍCULO 10. OBLIGACIONES DE LA INSTITUCIÓN CONTRATANTE</w:t>
      </w:r>
      <w:r w:rsidRPr="003D3B79">
        <w:rPr>
          <w:rFonts w:ascii="Arial Narrow" w:hAnsi="Arial Narrow"/>
          <w:lang w:val="es-DO"/>
        </w:rPr>
        <w:t xml:space="preserve">. </w:t>
      </w:r>
      <w:r w:rsidR="00B1098E" w:rsidRPr="003D3B79">
        <w:rPr>
          <w:rFonts w:ascii="Arial Narrow" w:hAnsi="Arial Narrow"/>
        </w:rPr>
        <w:t xml:space="preserve">En adición a las obligaciones reconocidas a </w:t>
      </w:r>
      <w:r w:rsidR="00B1098E" w:rsidRPr="003D3B79">
        <w:rPr>
          <w:rFonts w:ascii="Arial Narrow" w:hAnsi="Arial Narrow"/>
          <w:b/>
          <w:bCs/>
        </w:rPr>
        <w:t>LA INSTITUCIÓN CONTRATANTE</w:t>
      </w:r>
      <w:r w:rsidR="00B1098E" w:rsidRPr="003D3B79">
        <w:rPr>
          <w:rFonts w:ascii="Arial Narrow" w:hAnsi="Arial Narrow"/>
        </w:rPr>
        <w:t xml:space="preserve"> en la Ley de Compras y Contrataciones de Bienes, Servicios, Obras y Concesiones, su reglamento de aplicación y los términos de referencia vinculado a este contrato, serán también obligaciones a su cargo, las siguientes: </w:t>
      </w:r>
    </w:p>
    <w:p w14:paraId="74BE33C3" w14:textId="77777777" w:rsidR="00B1098E" w:rsidRPr="003D3B79" w:rsidRDefault="00B1098E" w:rsidP="00B1098E">
      <w:pPr>
        <w:jc w:val="both"/>
        <w:rPr>
          <w:rFonts w:ascii="Arial Narrow" w:hAnsi="Arial Narrow" w:cs="Courier New"/>
          <w:color w:val="0D0D0D" w:themeColor="text1" w:themeTint="F2"/>
        </w:rPr>
      </w:pPr>
    </w:p>
    <w:p w14:paraId="3FD4B1E2" w14:textId="77777777" w:rsidR="00B1098E" w:rsidRPr="003D3B79" w:rsidRDefault="00B1098E" w:rsidP="00B1098E">
      <w:pPr>
        <w:numPr>
          <w:ilvl w:val="1"/>
          <w:numId w:val="1"/>
        </w:numPr>
        <w:tabs>
          <w:tab w:val="num" w:pos="709"/>
          <w:tab w:val="left" w:pos="3120"/>
          <w:tab w:val="left" w:pos="9090"/>
        </w:tabs>
        <w:autoSpaceDE w:val="0"/>
        <w:autoSpaceDN w:val="0"/>
        <w:adjustRightInd w:val="0"/>
        <w:ind w:left="567" w:right="72" w:hanging="567"/>
        <w:jc w:val="both"/>
        <w:rPr>
          <w:rFonts w:ascii="Arial Narrow" w:hAnsi="Arial Narrow"/>
        </w:rPr>
      </w:pPr>
      <w:r w:rsidRPr="003D3B79">
        <w:rPr>
          <w:rFonts w:ascii="Arial Narrow" w:hAnsi="Arial Narrow"/>
        </w:rPr>
        <w:t xml:space="preserve">Facilitar a </w:t>
      </w:r>
      <w:r w:rsidRPr="003D3B79">
        <w:rPr>
          <w:rFonts w:ascii="Arial Narrow" w:hAnsi="Arial Narrow"/>
          <w:b/>
          <w:bCs/>
        </w:rPr>
        <w:t>EL PROVEEDOR</w:t>
      </w:r>
      <w:r w:rsidRPr="003D3B79">
        <w:rPr>
          <w:rFonts w:ascii="Arial Narrow" w:hAnsi="Arial Narrow"/>
        </w:rPr>
        <w:t xml:space="preserve"> y a su personal técnico acreditado cualquier documento bajo su custodia o de su titularidad que se necesario para la realización de los servicios establecidos en este Contrato;</w:t>
      </w:r>
    </w:p>
    <w:p w14:paraId="5DB8F042" w14:textId="77777777" w:rsidR="00B1098E" w:rsidRPr="003D3B79" w:rsidRDefault="00B1098E" w:rsidP="00B1098E">
      <w:pPr>
        <w:tabs>
          <w:tab w:val="num" w:pos="709"/>
          <w:tab w:val="left" w:pos="3120"/>
          <w:tab w:val="left" w:pos="9090"/>
        </w:tabs>
        <w:autoSpaceDE w:val="0"/>
        <w:autoSpaceDN w:val="0"/>
        <w:adjustRightInd w:val="0"/>
        <w:ind w:left="567" w:right="72" w:hanging="567"/>
        <w:jc w:val="both"/>
        <w:rPr>
          <w:rFonts w:ascii="Arial Narrow" w:hAnsi="Arial Narrow"/>
        </w:rPr>
      </w:pPr>
    </w:p>
    <w:p w14:paraId="1AE606EB" w14:textId="77777777" w:rsidR="00B1098E" w:rsidRPr="003D3B79" w:rsidRDefault="00B1098E" w:rsidP="00B1098E">
      <w:pPr>
        <w:numPr>
          <w:ilvl w:val="1"/>
          <w:numId w:val="1"/>
        </w:numPr>
        <w:tabs>
          <w:tab w:val="num" w:pos="709"/>
          <w:tab w:val="left" w:pos="3120"/>
          <w:tab w:val="left" w:pos="9090"/>
        </w:tabs>
        <w:autoSpaceDE w:val="0"/>
        <w:autoSpaceDN w:val="0"/>
        <w:adjustRightInd w:val="0"/>
        <w:ind w:left="567" w:right="72" w:hanging="567"/>
        <w:jc w:val="both"/>
        <w:rPr>
          <w:rFonts w:ascii="Arial Narrow" w:hAnsi="Arial Narrow"/>
          <w:b/>
          <w:bCs/>
        </w:rPr>
      </w:pPr>
      <w:r w:rsidRPr="003D3B79">
        <w:rPr>
          <w:rFonts w:ascii="Arial Narrow" w:hAnsi="Arial Narrow"/>
        </w:rPr>
        <w:t xml:space="preserve">Realizar los pagos a </w:t>
      </w:r>
      <w:r w:rsidRPr="003D3B79">
        <w:rPr>
          <w:rFonts w:ascii="Arial Narrow" w:hAnsi="Arial Narrow"/>
          <w:b/>
          <w:bCs/>
        </w:rPr>
        <w:t>EL PROVEEDOR</w:t>
      </w:r>
      <w:r w:rsidRPr="003D3B79">
        <w:rPr>
          <w:rFonts w:ascii="Arial Narrow" w:hAnsi="Arial Narrow"/>
        </w:rPr>
        <w:t xml:space="preserve"> en un plazo no mayor de </w:t>
      </w:r>
      <w:r w:rsidRPr="003D3B79">
        <w:rPr>
          <w:rFonts w:ascii="Arial Narrow" w:hAnsi="Arial Narrow" w:cs="Courier New"/>
          <w:color w:val="0D0D0D" w:themeColor="text1" w:themeTint="F2"/>
        </w:rPr>
        <w:t xml:space="preserve">cuarenta y cinco (45) días </w:t>
      </w:r>
      <w:r w:rsidRPr="003D3B79">
        <w:rPr>
          <w:rFonts w:ascii="Arial Narrow" w:hAnsi="Arial Narrow"/>
        </w:rPr>
        <w:t>contados a partir de que la factura sea aprobada por el supervisor o responsable de contrato.</w:t>
      </w:r>
    </w:p>
    <w:p w14:paraId="7F739BFA" w14:textId="77777777" w:rsidR="00216668" w:rsidRPr="003D3B79" w:rsidRDefault="00216668" w:rsidP="00216668">
      <w:pPr>
        <w:tabs>
          <w:tab w:val="left" w:pos="0"/>
        </w:tabs>
        <w:suppressAutoHyphens/>
        <w:jc w:val="both"/>
        <w:rPr>
          <w:rFonts w:ascii="Arial Narrow" w:hAnsi="Arial Narrow" w:cs="Courier New"/>
          <w:color w:val="0D0D0D" w:themeColor="text1" w:themeTint="F2"/>
          <w:lang w:val="es-DO"/>
        </w:rPr>
      </w:pPr>
    </w:p>
    <w:p w14:paraId="1133B085" w14:textId="77777777" w:rsidR="00216668" w:rsidRPr="003D3B79" w:rsidRDefault="00216668" w:rsidP="00216668">
      <w:pPr>
        <w:jc w:val="both"/>
        <w:rPr>
          <w:rFonts w:ascii="Arial Narrow" w:eastAsiaTheme="minorHAnsi" w:hAnsi="Arial Narrow"/>
          <w:lang w:val="es-DO"/>
        </w:rPr>
      </w:pPr>
      <w:r w:rsidRPr="003D3B79">
        <w:rPr>
          <w:rFonts w:ascii="Arial Narrow" w:hAnsi="Arial Narrow"/>
          <w:b/>
          <w:bCs/>
          <w:lang w:val="es-DO"/>
        </w:rPr>
        <w:t xml:space="preserve">ARTÍCULO 11. OBLIGACIONES GENERALES DEL PROVEEDOR. </w:t>
      </w:r>
      <w:r w:rsidRPr="003D3B79">
        <w:rPr>
          <w:rFonts w:ascii="Arial Narrow" w:eastAsiaTheme="minorHAnsi" w:hAnsi="Arial Narrow"/>
          <w:b/>
          <w:bCs/>
          <w:lang w:val="es-DO"/>
        </w:rPr>
        <w:t>EL PROVEEDOR</w:t>
      </w:r>
      <w:r w:rsidRPr="003D3B79">
        <w:rPr>
          <w:rFonts w:ascii="Arial Narrow" w:eastAsiaTheme="minorHAnsi" w:hAnsi="Arial Narrow"/>
          <w:lang w:val="es-DO"/>
        </w:rPr>
        <w:t xml:space="preserve"> se obliga y compromete a entregar los bienes con la calidad y características establecidas en los términos de referencia y el presente contrato.</w:t>
      </w:r>
    </w:p>
    <w:p w14:paraId="0707AAF9" w14:textId="77777777" w:rsidR="00216668" w:rsidRPr="003D3B79" w:rsidRDefault="00216668" w:rsidP="00216668">
      <w:pPr>
        <w:jc w:val="both"/>
        <w:rPr>
          <w:rFonts w:ascii="Arial Narrow" w:hAnsi="Arial Narrow" w:cs="Courier New"/>
          <w:b/>
          <w:caps/>
          <w:lang w:val="es-DO"/>
        </w:rPr>
      </w:pPr>
    </w:p>
    <w:p w14:paraId="4C36BEF7" w14:textId="77777777" w:rsidR="00216668" w:rsidRPr="003D3B79" w:rsidRDefault="00216668" w:rsidP="00216668">
      <w:pPr>
        <w:pStyle w:val="Prrafodelista"/>
        <w:numPr>
          <w:ilvl w:val="0"/>
          <w:numId w:val="37"/>
        </w:numPr>
        <w:autoSpaceDE w:val="0"/>
        <w:autoSpaceDN w:val="0"/>
        <w:adjustRightInd w:val="0"/>
        <w:contextualSpacing w:val="0"/>
        <w:jc w:val="both"/>
        <w:rPr>
          <w:rFonts w:ascii="Arial Narrow" w:hAnsi="Arial Narrow"/>
        </w:rPr>
      </w:pPr>
      <w:r w:rsidRPr="003D3B79">
        <w:rPr>
          <w:rFonts w:ascii="Arial Narrow" w:hAnsi="Arial Narrow"/>
        </w:rPr>
        <w:t xml:space="preserve">Cumplir con la prestación de los servicios solicitados, salvo caso fortuito o fuerza mayor, o por actos o incumplimiento de la autoridad administrativa, que hagan imposible la ejecución del contrato u orden de servicios. </w:t>
      </w:r>
    </w:p>
    <w:p w14:paraId="6B48DF85" w14:textId="77777777" w:rsidR="00216668" w:rsidRPr="003D3B79" w:rsidRDefault="00216668" w:rsidP="00216668">
      <w:pPr>
        <w:pStyle w:val="Prrafodelista"/>
        <w:autoSpaceDE w:val="0"/>
        <w:autoSpaceDN w:val="0"/>
        <w:adjustRightInd w:val="0"/>
        <w:ind w:left="1190"/>
        <w:jc w:val="both"/>
        <w:rPr>
          <w:rFonts w:ascii="Arial Narrow" w:hAnsi="Arial Narrow"/>
        </w:rPr>
      </w:pPr>
    </w:p>
    <w:p w14:paraId="65B3F0B1" w14:textId="77777777" w:rsidR="00216668" w:rsidRPr="003D3B79" w:rsidRDefault="00216668" w:rsidP="00216668">
      <w:pPr>
        <w:pStyle w:val="Prrafodelista"/>
        <w:numPr>
          <w:ilvl w:val="0"/>
          <w:numId w:val="37"/>
        </w:numPr>
        <w:autoSpaceDE w:val="0"/>
        <w:autoSpaceDN w:val="0"/>
        <w:adjustRightInd w:val="0"/>
        <w:contextualSpacing w:val="0"/>
        <w:jc w:val="both"/>
        <w:rPr>
          <w:rFonts w:ascii="Arial Narrow" w:hAnsi="Arial Narrow"/>
        </w:rPr>
      </w:pPr>
      <w:r w:rsidRPr="003D3B79">
        <w:rPr>
          <w:rFonts w:ascii="Arial Narrow" w:hAnsi="Arial Narrow"/>
        </w:rPr>
        <w:t xml:space="preserve">Acatar las instrucciones que durante el desarrollo del Contrato se impartan por parte de la Entidad Contratante. </w:t>
      </w:r>
    </w:p>
    <w:p w14:paraId="4325AE69" w14:textId="77777777" w:rsidR="00216668" w:rsidRPr="003D3B79" w:rsidRDefault="00216668" w:rsidP="00216668">
      <w:pPr>
        <w:pStyle w:val="Prrafodelista"/>
        <w:ind w:left="1190"/>
        <w:rPr>
          <w:rFonts w:ascii="Arial Narrow" w:hAnsi="Arial Narrow"/>
        </w:rPr>
      </w:pPr>
    </w:p>
    <w:p w14:paraId="17A0D281" w14:textId="77777777" w:rsidR="00216668" w:rsidRPr="003D3B79" w:rsidRDefault="00216668" w:rsidP="00216668">
      <w:pPr>
        <w:pStyle w:val="Prrafodelista"/>
        <w:numPr>
          <w:ilvl w:val="0"/>
          <w:numId w:val="37"/>
        </w:numPr>
        <w:autoSpaceDE w:val="0"/>
        <w:autoSpaceDN w:val="0"/>
        <w:adjustRightInd w:val="0"/>
        <w:contextualSpacing w:val="0"/>
        <w:jc w:val="both"/>
        <w:rPr>
          <w:rFonts w:ascii="Arial Narrow" w:hAnsi="Arial Narrow"/>
        </w:rPr>
      </w:pPr>
      <w:r w:rsidRPr="003D3B79">
        <w:rPr>
          <w:rFonts w:ascii="Arial Narrow" w:hAnsi="Arial Narrow"/>
        </w:rPr>
        <w:lastRenderedPageBreak/>
        <w:t xml:space="preserve">Obrar con lealtad y buena fe en las distintas etapas contractuales evitando dilataciones. </w:t>
      </w:r>
    </w:p>
    <w:p w14:paraId="0FB868F8" w14:textId="77777777" w:rsidR="00216668" w:rsidRPr="003D3B79" w:rsidRDefault="00216668" w:rsidP="00216668">
      <w:pPr>
        <w:pStyle w:val="Prrafodelista"/>
        <w:ind w:left="1190"/>
        <w:rPr>
          <w:rFonts w:ascii="Arial Narrow" w:hAnsi="Arial Narrow"/>
        </w:rPr>
      </w:pPr>
    </w:p>
    <w:p w14:paraId="309FBE39" w14:textId="77777777" w:rsidR="00216668" w:rsidRPr="003D3B79" w:rsidRDefault="00216668" w:rsidP="00216668">
      <w:pPr>
        <w:pStyle w:val="Prrafodelista"/>
        <w:numPr>
          <w:ilvl w:val="0"/>
          <w:numId w:val="37"/>
        </w:numPr>
        <w:autoSpaceDE w:val="0"/>
        <w:autoSpaceDN w:val="0"/>
        <w:adjustRightInd w:val="0"/>
        <w:contextualSpacing w:val="0"/>
        <w:jc w:val="both"/>
        <w:rPr>
          <w:rFonts w:ascii="Arial Narrow" w:hAnsi="Arial Narrow"/>
        </w:rPr>
      </w:pPr>
      <w:r w:rsidRPr="003D3B79">
        <w:rPr>
          <w:rFonts w:ascii="Arial Narrow" w:hAnsi="Arial Narrow"/>
        </w:rPr>
        <w:t xml:space="preserve">No acceder a peticiones o amenazar de quienes actúen por fuera de la Ley con el fin de hacer u omitir algún hecho. </w:t>
      </w:r>
    </w:p>
    <w:p w14:paraId="7B515929" w14:textId="77777777" w:rsidR="00216668" w:rsidRPr="003D3B79" w:rsidRDefault="00216668" w:rsidP="00216668">
      <w:pPr>
        <w:pStyle w:val="Prrafodelista"/>
        <w:ind w:left="1190"/>
        <w:rPr>
          <w:rFonts w:ascii="Arial Narrow" w:hAnsi="Arial Narrow"/>
        </w:rPr>
      </w:pPr>
    </w:p>
    <w:p w14:paraId="7AD66C88" w14:textId="77777777" w:rsidR="00216668" w:rsidRPr="003D3B79" w:rsidRDefault="00216668" w:rsidP="00216668">
      <w:pPr>
        <w:pStyle w:val="Prrafodelista"/>
        <w:numPr>
          <w:ilvl w:val="0"/>
          <w:numId w:val="37"/>
        </w:numPr>
        <w:autoSpaceDE w:val="0"/>
        <w:autoSpaceDN w:val="0"/>
        <w:adjustRightInd w:val="0"/>
        <w:contextualSpacing w:val="0"/>
        <w:jc w:val="both"/>
        <w:rPr>
          <w:rFonts w:ascii="Arial Narrow" w:hAnsi="Arial Narrow"/>
        </w:rPr>
      </w:pPr>
      <w:r w:rsidRPr="003D3B79">
        <w:rPr>
          <w:rFonts w:ascii="Arial Narrow" w:hAnsi="Arial Narrow"/>
        </w:rPr>
        <w:t xml:space="preserve">Colaborar con el MICM en lo que sea necesario para que el objeto de la contratación se cumpla. </w:t>
      </w:r>
      <w:r w:rsidRPr="003D3B79">
        <w:rPr>
          <w:rFonts w:ascii="Arial Narrow" w:hAnsi="Arial Narrow"/>
        </w:rPr>
        <w:cr/>
      </w:r>
    </w:p>
    <w:p w14:paraId="0F0E9A51" w14:textId="77777777" w:rsidR="00216668" w:rsidRPr="003D3B79" w:rsidRDefault="00216668" w:rsidP="00216668">
      <w:pPr>
        <w:pStyle w:val="Prrafodelista"/>
        <w:numPr>
          <w:ilvl w:val="0"/>
          <w:numId w:val="37"/>
        </w:numPr>
        <w:autoSpaceDE w:val="0"/>
        <w:autoSpaceDN w:val="0"/>
        <w:adjustRightInd w:val="0"/>
        <w:contextualSpacing w:val="0"/>
        <w:jc w:val="both"/>
        <w:rPr>
          <w:rFonts w:ascii="Arial Narrow" w:hAnsi="Arial Narrow"/>
        </w:rPr>
      </w:pPr>
      <w:r w:rsidRPr="003D3B79">
        <w:rPr>
          <w:rFonts w:ascii="Arial Narrow" w:hAnsi="Arial Narrow"/>
        </w:rPr>
        <w:t xml:space="preserve">Mantener la reserva profesional sobre la información que le sea suministrada para el objeto del desarrollo del Contrato u orden de servicios. </w:t>
      </w:r>
    </w:p>
    <w:p w14:paraId="3E42C11C" w14:textId="77777777" w:rsidR="00216668" w:rsidRPr="003D3B79" w:rsidRDefault="00216668" w:rsidP="00216668">
      <w:pPr>
        <w:pStyle w:val="Prrafodelista"/>
        <w:ind w:left="1190"/>
        <w:rPr>
          <w:rFonts w:ascii="Arial Narrow" w:hAnsi="Arial Narrow"/>
        </w:rPr>
      </w:pPr>
    </w:p>
    <w:p w14:paraId="21F7250B" w14:textId="77777777" w:rsidR="00216668" w:rsidRPr="003D3B79" w:rsidRDefault="00216668" w:rsidP="00216668">
      <w:pPr>
        <w:pStyle w:val="Prrafodelista"/>
        <w:numPr>
          <w:ilvl w:val="0"/>
          <w:numId w:val="37"/>
        </w:numPr>
        <w:autoSpaceDE w:val="0"/>
        <w:autoSpaceDN w:val="0"/>
        <w:adjustRightInd w:val="0"/>
        <w:contextualSpacing w:val="0"/>
        <w:jc w:val="both"/>
        <w:rPr>
          <w:rFonts w:ascii="Arial Narrow" w:hAnsi="Arial Narrow" w:cs="Arial"/>
        </w:rPr>
      </w:pPr>
      <w:r w:rsidRPr="003D3B79">
        <w:rPr>
          <w:rFonts w:ascii="Arial Narrow" w:hAnsi="Arial Narrow"/>
        </w:rPr>
        <w:t>Prestación de los servicios conforme a lo requerido en el presente contrato.</w:t>
      </w:r>
    </w:p>
    <w:p w14:paraId="2154D09E" w14:textId="77777777" w:rsidR="00216668" w:rsidRPr="003D3B79" w:rsidRDefault="00216668" w:rsidP="00216668">
      <w:pPr>
        <w:jc w:val="both"/>
        <w:rPr>
          <w:rFonts w:ascii="Arial Narrow" w:hAnsi="Arial Narrow"/>
          <w:b/>
          <w:bCs/>
          <w:lang w:eastAsia="es-ES"/>
        </w:rPr>
      </w:pPr>
    </w:p>
    <w:p w14:paraId="4DD40B06" w14:textId="77777777" w:rsidR="00216668" w:rsidRPr="003D3B79" w:rsidRDefault="00216668" w:rsidP="00216668">
      <w:pPr>
        <w:tabs>
          <w:tab w:val="left" w:pos="0"/>
        </w:tabs>
        <w:jc w:val="both"/>
        <w:rPr>
          <w:rFonts w:ascii="Arial Narrow" w:hAnsi="Arial Narrow" w:cs="Courier New"/>
          <w:color w:val="0D0D0D" w:themeColor="text1" w:themeTint="F2"/>
          <w:lang w:val="es-DO"/>
        </w:rPr>
      </w:pPr>
      <w:r w:rsidRPr="003D3B79">
        <w:rPr>
          <w:rFonts w:ascii="Arial Narrow" w:hAnsi="Arial Narrow" w:cs="Courier New"/>
          <w:b/>
          <w:color w:val="0D0D0D" w:themeColor="text1" w:themeTint="F2"/>
          <w:lang w:val="es-DO"/>
        </w:rPr>
        <w:t xml:space="preserve">ARTÍCULO 14. GARANTÍA DE FIEL CUMPLIMIENTO DE CONTRATO. - </w:t>
      </w:r>
      <w:r w:rsidRPr="003D3B79">
        <w:rPr>
          <w:rFonts w:ascii="Arial Narrow" w:hAnsi="Arial Narrow" w:cs="Courier New"/>
          <w:color w:val="0D0D0D" w:themeColor="text1" w:themeTint="F2"/>
          <w:lang w:val="es-DO"/>
        </w:rPr>
        <w:t xml:space="preserve">Para garantizar el fiel cumplimiento del presente Contrato </w:t>
      </w:r>
      <w:r w:rsidRPr="003D3B79">
        <w:rPr>
          <w:rFonts w:ascii="Arial Narrow" w:hAnsi="Arial Narrow" w:cs="Courier New"/>
          <w:b/>
          <w:color w:val="0D0D0D" w:themeColor="text1" w:themeTint="F2"/>
          <w:lang w:val="es-DO"/>
        </w:rPr>
        <w:t xml:space="preserve">EL PROVEEDOR </w:t>
      </w:r>
      <w:r w:rsidRPr="003D3B79">
        <w:rPr>
          <w:rFonts w:ascii="Arial Narrow" w:hAnsi="Arial Narrow" w:cs="Courier New"/>
          <w:color w:val="0D0D0D" w:themeColor="text1" w:themeTint="F2"/>
          <w:lang w:val="es-DO"/>
        </w:rPr>
        <w:t>hace formal entrega de una</w:t>
      </w:r>
      <w:r w:rsidRPr="003D3B79">
        <w:rPr>
          <w:rFonts w:ascii="Arial Narrow" w:eastAsia="SimSun" w:hAnsi="Arial Narrow" w:cs="Courier New"/>
          <w:color w:val="0D0D0D" w:themeColor="text1" w:themeTint="F2"/>
          <w:lang w:val="es-DO"/>
        </w:rPr>
        <w:t xml:space="preserve"> póliza de seguros </w:t>
      </w:r>
      <w:r w:rsidRPr="003D3B79">
        <w:rPr>
          <w:rFonts w:ascii="Arial Narrow" w:hAnsi="Arial Narrow" w:cs="Courier New"/>
          <w:color w:val="0D0D0D" w:themeColor="text1" w:themeTint="F2"/>
          <w:lang w:val="es-DO"/>
        </w:rPr>
        <w:t xml:space="preserve">a favor de </w:t>
      </w:r>
      <w:r w:rsidRPr="003D3B79">
        <w:rPr>
          <w:rFonts w:ascii="Arial Narrow" w:hAnsi="Arial Narrow"/>
          <w:lang w:val="es-DO"/>
        </w:rPr>
        <w:t xml:space="preserve">a favor de </w:t>
      </w:r>
      <w:r w:rsidRPr="003D3B79">
        <w:rPr>
          <w:rFonts w:ascii="Arial Narrow" w:hAnsi="Arial Narrow"/>
          <w:b/>
          <w:bCs/>
          <w:lang w:val="es-DO"/>
        </w:rPr>
        <w:t>LA INSTITUCIÓN CONTRATANTE</w:t>
      </w:r>
      <w:r w:rsidRPr="003D3B79">
        <w:rPr>
          <w:rFonts w:ascii="Arial Narrow" w:hAnsi="Arial Narrow"/>
          <w:lang w:val="es-DO"/>
        </w:rPr>
        <w:t xml:space="preserve">, de acuerdo con lo establecido en los artículos 200 y 201 del Reglamento de Aplicación de la Ley de Compras y Contrataciones aprobado mediante el Decreto núm. 416-23, por un valor equivalente </w:t>
      </w:r>
      <w:r w:rsidRPr="003D3B79">
        <w:rPr>
          <w:rFonts w:ascii="Arial Narrow" w:hAnsi="Arial Narrow" w:cs="Courier New"/>
          <w:color w:val="0D0D0D" w:themeColor="text1" w:themeTint="F2"/>
          <w:lang w:val="es-DO"/>
        </w:rPr>
        <w:t>al cuatro por ciento (4</w:t>
      </w:r>
      <w:r w:rsidRPr="003D3B79">
        <w:rPr>
          <w:rFonts w:ascii="Arial Narrow" w:hAnsi="Arial Narrow" w:cs="Courier New"/>
          <w:color w:val="000000" w:themeColor="text1"/>
          <w:lang w:val="es-DO"/>
        </w:rPr>
        <w:t>%)</w:t>
      </w:r>
      <w:r w:rsidRPr="003D3B79">
        <w:rPr>
          <w:rFonts w:ascii="Arial Narrow" w:hAnsi="Arial Narrow"/>
          <w:color w:val="000000" w:themeColor="text1"/>
        </w:rPr>
        <w:t xml:space="preserve"> o el (1%) si se trata de una MIPYMES</w:t>
      </w:r>
      <w:r w:rsidRPr="003D3B79">
        <w:rPr>
          <w:rFonts w:ascii="Arial Narrow" w:hAnsi="Arial Narrow" w:cs="Courier New"/>
          <w:color w:val="000000" w:themeColor="text1"/>
          <w:lang w:val="es-DO"/>
        </w:rPr>
        <w:t xml:space="preserve"> del </w:t>
      </w:r>
      <w:r w:rsidRPr="003D3B79">
        <w:rPr>
          <w:rFonts w:ascii="Arial Narrow" w:hAnsi="Arial Narrow" w:cs="Courier New"/>
          <w:color w:val="0D0D0D" w:themeColor="text1" w:themeTint="F2"/>
          <w:lang w:val="es-DO"/>
        </w:rPr>
        <w:t xml:space="preserve">monto </w:t>
      </w:r>
      <w:r w:rsidRPr="003D3B79">
        <w:rPr>
          <w:rFonts w:ascii="Arial Narrow" w:hAnsi="Arial Narrow"/>
          <w:lang w:val="es-DO"/>
        </w:rPr>
        <w:t xml:space="preserve">total adjudicado. </w:t>
      </w:r>
    </w:p>
    <w:p w14:paraId="5AB7C5E9" w14:textId="77777777" w:rsidR="00216668" w:rsidRPr="003D3B79" w:rsidRDefault="00216668" w:rsidP="00216668">
      <w:pPr>
        <w:tabs>
          <w:tab w:val="left" w:pos="0"/>
        </w:tabs>
        <w:jc w:val="both"/>
        <w:rPr>
          <w:rFonts w:ascii="Arial Narrow" w:hAnsi="Arial Narrow" w:cs="Courier New"/>
          <w:b/>
          <w:color w:val="0D0D0D" w:themeColor="text1" w:themeTint="F2"/>
          <w:u w:val="single"/>
          <w:lang w:val="es-DO"/>
        </w:rPr>
      </w:pPr>
    </w:p>
    <w:p w14:paraId="57306897" w14:textId="77777777" w:rsidR="00216668" w:rsidRPr="003D3B79" w:rsidRDefault="00216668" w:rsidP="00216668">
      <w:pPr>
        <w:jc w:val="both"/>
        <w:rPr>
          <w:rFonts w:ascii="Arial Narrow" w:hAnsi="Arial Narrow"/>
          <w:lang w:val="es-DO"/>
        </w:rPr>
      </w:pPr>
      <w:r w:rsidRPr="003D3B79">
        <w:rPr>
          <w:rFonts w:ascii="Arial Narrow" w:hAnsi="Arial Narrow"/>
          <w:b/>
          <w:bCs/>
          <w:lang w:val="es-DO"/>
        </w:rPr>
        <w:t xml:space="preserve">PÁRRAFO I: </w:t>
      </w:r>
      <w:r w:rsidRPr="003D3B79">
        <w:rPr>
          <w:rFonts w:ascii="Arial Narrow" w:hAnsi="Arial Narrow"/>
          <w:lang w:val="es-DO"/>
        </w:rPr>
        <w:t xml:space="preserve">Dicha garantía responderá de los daños y perjuicios que se produzcan a </w:t>
      </w:r>
      <w:r w:rsidRPr="003D3B79">
        <w:rPr>
          <w:rFonts w:ascii="Arial Narrow" w:hAnsi="Arial Narrow"/>
          <w:b/>
          <w:bCs/>
          <w:lang w:val="es-DO"/>
        </w:rPr>
        <w:t>LA INSTITUCIÓN CONTRATANTE</w:t>
      </w:r>
      <w:r w:rsidRPr="003D3B79">
        <w:rPr>
          <w:rFonts w:ascii="Arial Narrow" w:hAnsi="Arial Narrow"/>
          <w:lang w:val="es-DO"/>
        </w:rPr>
        <w:t xml:space="preserve"> en caso de incumplimiento, que determinará en todo caso la ejecución de la garantía, independientemente del resto de acciones que legalmente procedan.</w:t>
      </w:r>
    </w:p>
    <w:p w14:paraId="772946BD" w14:textId="77777777" w:rsidR="00216668" w:rsidRPr="003D3B79" w:rsidRDefault="00216668" w:rsidP="00216668">
      <w:pPr>
        <w:jc w:val="both"/>
        <w:rPr>
          <w:rFonts w:ascii="Arial Narrow" w:hAnsi="Arial Narrow"/>
          <w:lang w:val="es-DO"/>
        </w:rPr>
      </w:pPr>
    </w:p>
    <w:p w14:paraId="058BB15B" w14:textId="77777777" w:rsidR="00216668" w:rsidRPr="003D3B79" w:rsidRDefault="00216668" w:rsidP="00216668">
      <w:pPr>
        <w:jc w:val="both"/>
        <w:rPr>
          <w:rFonts w:ascii="Arial Narrow" w:hAnsi="Arial Narrow"/>
          <w:lang w:val="es-DO"/>
        </w:rPr>
      </w:pPr>
      <w:r w:rsidRPr="003D3B79">
        <w:rPr>
          <w:rFonts w:ascii="Arial Narrow" w:hAnsi="Arial Narrow"/>
          <w:b/>
          <w:bCs/>
          <w:lang w:val="es-DO"/>
        </w:rPr>
        <w:t xml:space="preserve">ARTÍCULO 15. DEVOLUCIÓN DE LA GARANTÍA DE FIEL CUMPLIMIENTO. </w:t>
      </w:r>
      <w:r w:rsidRPr="003D3B79">
        <w:rPr>
          <w:rFonts w:ascii="Arial Narrow" w:hAnsi="Arial Narrow"/>
          <w:b/>
          <w:bCs/>
        </w:rPr>
        <w:t>LA INSTITUCIÓN CONTRATANTE</w:t>
      </w:r>
      <w:r w:rsidRPr="003D3B79">
        <w:rPr>
          <w:rFonts w:ascii="Arial Narrow" w:hAnsi="Arial Narrow"/>
        </w:rPr>
        <w:t xml:space="preserve">, devolverá la garantía de fiel cumplimiento del contrato </w:t>
      </w:r>
      <w:r w:rsidRPr="003D3B79">
        <w:rPr>
          <w:rFonts w:ascii="Arial Narrow" w:hAnsi="Arial Narrow"/>
          <w:b/>
          <w:bCs/>
        </w:rPr>
        <w:t>AL PROVEEDOR</w:t>
      </w:r>
      <w:r w:rsidRPr="003D3B79">
        <w:rPr>
          <w:rFonts w:ascii="Arial Narrow" w:hAnsi="Arial Narrow"/>
        </w:rPr>
        <w:t xml:space="preserve"> en un plazo no mayor de diez (10) días hábiles, luego de haber recibido conforme el bien contratado.</w:t>
      </w:r>
    </w:p>
    <w:p w14:paraId="5B1FAABA" w14:textId="77777777" w:rsidR="00216668" w:rsidRPr="003D3B79" w:rsidRDefault="00216668" w:rsidP="00216668">
      <w:pPr>
        <w:jc w:val="both"/>
        <w:rPr>
          <w:rFonts w:ascii="Arial Narrow" w:hAnsi="Arial Narrow"/>
          <w:lang w:val="es-DO"/>
        </w:rPr>
      </w:pPr>
    </w:p>
    <w:p w14:paraId="68E58406" w14:textId="77777777" w:rsidR="00216668" w:rsidRPr="003D3B79" w:rsidRDefault="00216668" w:rsidP="00216668">
      <w:pPr>
        <w:jc w:val="both"/>
        <w:rPr>
          <w:rFonts w:ascii="Arial Narrow" w:hAnsi="Arial Narrow"/>
          <w:lang w:val="es-DO"/>
        </w:rPr>
      </w:pPr>
      <w:r w:rsidRPr="003D3B79">
        <w:rPr>
          <w:rFonts w:ascii="Arial Narrow" w:hAnsi="Arial Narrow"/>
          <w:b/>
          <w:bCs/>
          <w:lang w:val="es-DO"/>
        </w:rPr>
        <w:t>ARTÍCULO 16. INDEMNIDAD Y RESPONSABILIDAD CIVIL. EL PROVEEDOR</w:t>
      </w:r>
      <w:r w:rsidRPr="003D3B79">
        <w:rPr>
          <w:rFonts w:ascii="Arial Narrow" w:hAnsi="Arial Narrow"/>
          <w:lang w:val="es-DO"/>
        </w:rPr>
        <w:t xml:space="preserve"> será el único responsable por los daños y perjuicios causados a las personas que laboren en </w:t>
      </w:r>
      <w:r w:rsidRPr="003D3B79">
        <w:rPr>
          <w:rFonts w:ascii="Arial Narrow" w:hAnsi="Arial Narrow"/>
        </w:rPr>
        <w:t xml:space="preserve">en el suministro de los bienes </w:t>
      </w:r>
      <w:r w:rsidRPr="003D3B79">
        <w:rPr>
          <w:rFonts w:ascii="Arial Narrow" w:hAnsi="Arial Narrow"/>
          <w:lang w:val="es-DO"/>
        </w:rPr>
        <w:t xml:space="preserve">y por todos los daños y perjuicios que puedan causar a terceras personas y/o propiedades, así como también, asumirá la totalidad de los riesgos y compromisos que se originen por los mismos. </w:t>
      </w:r>
    </w:p>
    <w:p w14:paraId="4806CDF2" w14:textId="77777777" w:rsidR="00216668" w:rsidRPr="003D3B79" w:rsidRDefault="00216668" w:rsidP="00216668">
      <w:pPr>
        <w:jc w:val="both"/>
        <w:rPr>
          <w:rFonts w:ascii="Arial Narrow" w:hAnsi="Arial Narrow"/>
          <w:lang w:val="es-DO"/>
        </w:rPr>
      </w:pPr>
    </w:p>
    <w:p w14:paraId="481788BE" w14:textId="77777777" w:rsidR="00216668" w:rsidRPr="003D3B79" w:rsidRDefault="00216668" w:rsidP="00216668">
      <w:pPr>
        <w:jc w:val="both"/>
        <w:rPr>
          <w:rFonts w:ascii="Arial Narrow" w:hAnsi="Arial Narrow"/>
          <w:lang w:val="es-DO"/>
        </w:rPr>
      </w:pPr>
      <w:r w:rsidRPr="003D3B79">
        <w:rPr>
          <w:rFonts w:ascii="Arial Narrow" w:hAnsi="Arial Narrow"/>
          <w:b/>
          <w:bCs/>
          <w:lang w:val="es-DO"/>
        </w:rPr>
        <w:t>PÁRRAFO I.</w:t>
      </w:r>
      <w:r w:rsidRPr="003D3B79">
        <w:rPr>
          <w:rFonts w:ascii="Arial Narrow" w:hAnsi="Arial Narrow"/>
          <w:lang w:val="es-DO"/>
        </w:rPr>
        <w:t xml:space="preserve"> En caso de que algún reclamo o demanda se dirigiera contra </w:t>
      </w:r>
      <w:r w:rsidRPr="003D3B79">
        <w:rPr>
          <w:rFonts w:ascii="Arial Narrow" w:hAnsi="Arial Narrow"/>
          <w:b/>
          <w:bCs/>
          <w:lang w:val="es-DO"/>
        </w:rPr>
        <w:t>LA</w:t>
      </w:r>
      <w:r w:rsidRPr="003D3B79">
        <w:rPr>
          <w:rFonts w:ascii="Arial Narrow" w:hAnsi="Arial Narrow"/>
          <w:lang w:val="es-DO"/>
        </w:rPr>
        <w:t xml:space="preserve"> </w:t>
      </w:r>
      <w:r w:rsidRPr="003D3B79">
        <w:rPr>
          <w:rFonts w:ascii="Arial Narrow" w:hAnsi="Arial Narrow"/>
          <w:b/>
          <w:bCs/>
          <w:lang w:val="es-DO"/>
        </w:rPr>
        <w:t>INSTITUCIÓN CONTRATANTE, EL PROVEEDOR</w:t>
      </w:r>
      <w:r w:rsidRPr="003D3B79">
        <w:rPr>
          <w:rFonts w:ascii="Arial Narrow" w:hAnsi="Arial Narrow"/>
          <w:lang w:val="es-DO"/>
        </w:rPr>
        <w:t xml:space="preserve"> queda obligado a comparecer como tercero y asumir la responsabilidad solidaria. En caso de que la acción prosperara, </w:t>
      </w:r>
      <w:r w:rsidRPr="003D3B79">
        <w:rPr>
          <w:rFonts w:ascii="Arial Narrow" w:hAnsi="Arial Narrow"/>
          <w:b/>
          <w:bCs/>
          <w:lang w:val="es-DO"/>
        </w:rPr>
        <w:t>EL PROVEEDOR</w:t>
      </w:r>
      <w:r w:rsidRPr="003D3B79">
        <w:rPr>
          <w:rFonts w:ascii="Arial Narrow" w:hAnsi="Arial Narrow"/>
          <w:lang w:val="es-DO"/>
        </w:rPr>
        <w:t xml:space="preserve"> deberá restituir el monto de la condena, incluidos los gastos, costas y honorarios, y todo otro gasto que surja por tal motivo, pudiendo hacerse efectivo de sus bienes a deducírsele al efectuarse los pagos pendientes y/o del depósito en garantía, el que deberá ser repuesto dentro de los quince (15) días</w:t>
      </w:r>
      <w:r w:rsidRPr="003D3B79">
        <w:rPr>
          <w:rFonts w:ascii="Arial Narrow" w:hAnsi="Arial Narrow"/>
          <w:b/>
          <w:color w:val="800000"/>
          <w:lang w:val="es-DO"/>
        </w:rPr>
        <w:t>.</w:t>
      </w:r>
    </w:p>
    <w:p w14:paraId="49E5B3F8" w14:textId="77777777" w:rsidR="00216668" w:rsidRPr="003D3B79" w:rsidRDefault="00216668" w:rsidP="00216668">
      <w:pPr>
        <w:jc w:val="both"/>
        <w:rPr>
          <w:rFonts w:ascii="Arial Narrow" w:hAnsi="Arial Narrow" w:cs="Courier New"/>
          <w:b/>
          <w:caps/>
          <w:color w:val="000000"/>
          <w:lang w:val="es-DO"/>
        </w:rPr>
      </w:pPr>
    </w:p>
    <w:p w14:paraId="0C360DDC" w14:textId="77777777" w:rsidR="00216668" w:rsidRPr="003D3B79" w:rsidRDefault="00216668" w:rsidP="00216668">
      <w:pPr>
        <w:jc w:val="both"/>
        <w:rPr>
          <w:rFonts w:ascii="Arial Narrow" w:hAnsi="Arial Narrow"/>
          <w:b/>
          <w:bCs/>
          <w:color w:val="0D0D0D" w:themeColor="text1" w:themeTint="F2"/>
          <w:lang w:val="es-DO"/>
        </w:rPr>
      </w:pPr>
      <w:r w:rsidRPr="003D3B79">
        <w:rPr>
          <w:rFonts w:ascii="Arial Narrow" w:hAnsi="Arial Narrow"/>
          <w:b/>
          <w:bCs/>
          <w:color w:val="0D0D0D" w:themeColor="text1" w:themeTint="F2"/>
          <w:lang w:val="es-DO"/>
        </w:rPr>
        <w:lastRenderedPageBreak/>
        <w:t xml:space="preserve">ARTÍCULO 17. DOCUMENTOS ANEXOS E INTEGRANTES DEL CONTRATO. </w:t>
      </w:r>
      <w:r w:rsidRPr="003D3B79">
        <w:rPr>
          <w:rFonts w:ascii="Arial Narrow" w:hAnsi="Arial Narrow"/>
          <w:color w:val="0D0D0D" w:themeColor="text1" w:themeTint="F2"/>
          <w:lang w:val="es-DO"/>
        </w:rPr>
        <w:t xml:space="preserve">Los siguientes documentos que constan como anexo en el presente contrato, forman parte integral e insustituible del mismo y </w:t>
      </w:r>
      <w:r w:rsidRPr="003D3B79">
        <w:rPr>
          <w:rFonts w:ascii="Arial Narrow" w:hAnsi="Arial Narrow"/>
          <w:b/>
          <w:bCs/>
          <w:color w:val="0D0D0D" w:themeColor="text1" w:themeTint="F2"/>
          <w:lang w:val="es-DO"/>
        </w:rPr>
        <w:t>LAS PARTES</w:t>
      </w:r>
      <w:r w:rsidRPr="003D3B79">
        <w:rPr>
          <w:rFonts w:ascii="Arial Narrow" w:hAnsi="Arial Narrow"/>
          <w:color w:val="0D0D0D" w:themeColor="text1" w:themeTint="F2"/>
          <w:lang w:val="es-DO"/>
        </w:rPr>
        <w:t xml:space="preserve"> reconocen cada uno de estos como parte intrínseca del contrato:</w:t>
      </w:r>
    </w:p>
    <w:p w14:paraId="10BE5F75" w14:textId="77777777" w:rsidR="00216668" w:rsidRPr="003D3B79" w:rsidRDefault="00216668" w:rsidP="00216668">
      <w:pPr>
        <w:jc w:val="both"/>
        <w:rPr>
          <w:rFonts w:ascii="Arial Narrow" w:hAnsi="Arial Narrow"/>
          <w:b/>
          <w:bCs/>
          <w:color w:val="0D0D0D" w:themeColor="text1" w:themeTint="F2"/>
          <w:lang w:val="es-DO"/>
        </w:rPr>
      </w:pPr>
    </w:p>
    <w:p w14:paraId="7260B742" w14:textId="77777777" w:rsidR="00216668" w:rsidRPr="003D3B79" w:rsidRDefault="00216668" w:rsidP="00216668">
      <w:pPr>
        <w:pStyle w:val="Prrafodelista"/>
        <w:numPr>
          <w:ilvl w:val="0"/>
          <w:numId w:val="2"/>
        </w:numPr>
        <w:autoSpaceDE w:val="0"/>
        <w:autoSpaceDN w:val="0"/>
        <w:adjustRightInd w:val="0"/>
        <w:ind w:left="567" w:hanging="567"/>
        <w:contextualSpacing w:val="0"/>
        <w:jc w:val="both"/>
        <w:rPr>
          <w:rFonts w:ascii="Arial Narrow" w:hAnsi="Arial Narrow"/>
          <w:color w:val="0D0D0D" w:themeColor="text1" w:themeTint="F2"/>
        </w:rPr>
      </w:pPr>
      <w:r w:rsidRPr="003D3B79">
        <w:rPr>
          <w:rFonts w:ascii="Arial Narrow" w:hAnsi="Arial Narrow"/>
        </w:rPr>
        <w:t>Pliegos de Condiciones;</w:t>
      </w:r>
    </w:p>
    <w:p w14:paraId="0363622E" w14:textId="77777777" w:rsidR="00216668" w:rsidRPr="003D3B79" w:rsidRDefault="00216668" w:rsidP="00216668">
      <w:pPr>
        <w:pStyle w:val="Prrafodelista"/>
        <w:numPr>
          <w:ilvl w:val="0"/>
          <w:numId w:val="2"/>
        </w:numPr>
        <w:autoSpaceDE w:val="0"/>
        <w:autoSpaceDN w:val="0"/>
        <w:adjustRightInd w:val="0"/>
        <w:ind w:left="567" w:hanging="567"/>
        <w:contextualSpacing w:val="0"/>
        <w:jc w:val="both"/>
        <w:rPr>
          <w:rFonts w:ascii="Arial Narrow" w:hAnsi="Arial Narrow"/>
          <w:color w:val="0D0D0D" w:themeColor="text1" w:themeTint="F2"/>
        </w:rPr>
      </w:pPr>
      <w:r w:rsidRPr="003D3B79">
        <w:rPr>
          <w:rFonts w:ascii="Arial Narrow" w:hAnsi="Arial Narrow"/>
          <w:color w:val="0D0D0D" w:themeColor="text1" w:themeTint="F2"/>
        </w:rPr>
        <w:t xml:space="preserve">Oferta técnica y económica de </w:t>
      </w:r>
      <w:r w:rsidRPr="003D3B79">
        <w:rPr>
          <w:rFonts w:ascii="Arial Narrow" w:hAnsi="Arial Narrow"/>
          <w:b/>
          <w:bCs/>
          <w:color w:val="0D0D0D" w:themeColor="text1" w:themeTint="F2"/>
        </w:rPr>
        <w:t>EL PROVEEDOR</w:t>
      </w:r>
      <w:r w:rsidRPr="003D3B79">
        <w:rPr>
          <w:rFonts w:ascii="Arial Narrow" w:hAnsi="Arial Narrow"/>
          <w:color w:val="0D0D0D" w:themeColor="text1" w:themeTint="F2"/>
        </w:rPr>
        <w:t>;</w:t>
      </w:r>
    </w:p>
    <w:p w14:paraId="16BA344A" w14:textId="77777777" w:rsidR="00216668" w:rsidRPr="003D3B79" w:rsidRDefault="00216668" w:rsidP="00216668">
      <w:pPr>
        <w:pStyle w:val="Prrafodelista"/>
        <w:numPr>
          <w:ilvl w:val="0"/>
          <w:numId w:val="2"/>
        </w:numPr>
        <w:autoSpaceDE w:val="0"/>
        <w:autoSpaceDN w:val="0"/>
        <w:adjustRightInd w:val="0"/>
        <w:ind w:left="567" w:hanging="567"/>
        <w:contextualSpacing w:val="0"/>
        <w:jc w:val="both"/>
        <w:rPr>
          <w:rFonts w:ascii="Arial Narrow" w:hAnsi="Arial Narrow"/>
          <w:b/>
          <w:color w:val="0D0D0D" w:themeColor="text1" w:themeTint="F2"/>
        </w:rPr>
      </w:pPr>
      <w:r w:rsidRPr="003D3B79">
        <w:rPr>
          <w:rFonts w:ascii="Arial Narrow" w:hAnsi="Arial Narrow"/>
          <w:color w:val="0D0D0D" w:themeColor="text1" w:themeTint="F2"/>
        </w:rPr>
        <w:t>Garantía de fiel cumplimiento del contrato;</w:t>
      </w:r>
    </w:p>
    <w:p w14:paraId="0074A97E" w14:textId="77777777" w:rsidR="00216668" w:rsidRPr="003D3B79" w:rsidRDefault="00216668" w:rsidP="00216668">
      <w:pPr>
        <w:pStyle w:val="Prrafodelista"/>
        <w:numPr>
          <w:ilvl w:val="0"/>
          <w:numId w:val="2"/>
        </w:numPr>
        <w:autoSpaceDE w:val="0"/>
        <w:autoSpaceDN w:val="0"/>
        <w:adjustRightInd w:val="0"/>
        <w:ind w:left="567" w:hanging="567"/>
        <w:contextualSpacing w:val="0"/>
        <w:jc w:val="both"/>
        <w:rPr>
          <w:rFonts w:ascii="Arial Narrow" w:hAnsi="Arial Narrow"/>
          <w:b/>
          <w:color w:val="0D0D0D" w:themeColor="text1" w:themeTint="F2"/>
        </w:rPr>
      </w:pPr>
      <w:r w:rsidRPr="003D3B79">
        <w:rPr>
          <w:rFonts w:ascii="Arial Narrow" w:hAnsi="Arial Narrow"/>
          <w:color w:val="0D0D0D" w:themeColor="text1" w:themeTint="F2"/>
        </w:rPr>
        <w:t>Certificado de cuota a comprometer ref. preventivo no. ________;</w:t>
      </w:r>
    </w:p>
    <w:p w14:paraId="1696F981" w14:textId="77777777" w:rsidR="00216668" w:rsidRPr="003D3B79" w:rsidRDefault="00216668" w:rsidP="00216668">
      <w:pPr>
        <w:jc w:val="both"/>
        <w:rPr>
          <w:rFonts w:ascii="Arial Narrow" w:hAnsi="Arial Narrow" w:cs="Courier New"/>
          <w:b/>
          <w:caps/>
          <w:color w:val="000000"/>
        </w:rPr>
      </w:pPr>
    </w:p>
    <w:p w14:paraId="38EE7C38" w14:textId="77777777" w:rsidR="00216668" w:rsidRPr="003D3B79" w:rsidRDefault="00216668" w:rsidP="00216668">
      <w:pPr>
        <w:jc w:val="both"/>
        <w:rPr>
          <w:rFonts w:ascii="Arial Narrow" w:hAnsi="Arial Narrow"/>
          <w:b/>
          <w:bCs/>
          <w:color w:val="0D0D0D" w:themeColor="text1" w:themeTint="F2"/>
          <w:lang w:val="es-DO"/>
        </w:rPr>
      </w:pPr>
      <w:r w:rsidRPr="003D3B79">
        <w:rPr>
          <w:rFonts w:ascii="Arial Narrow" w:hAnsi="Arial Narrow"/>
          <w:b/>
          <w:bCs/>
          <w:color w:val="0D0D0D" w:themeColor="text1" w:themeTint="F2"/>
          <w:lang w:val="es-DO"/>
        </w:rPr>
        <w:t xml:space="preserve">ARTÍCULO 18. INTERPRETACIÓN DEL CONTRATO Y LEGISLACIÓN APLICABLE. </w:t>
      </w:r>
      <w:r w:rsidRPr="003D3B79">
        <w:rPr>
          <w:rFonts w:ascii="Arial Narrow" w:hAnsi="Arial Narrow"/>
          <w:color w:val="0D0D0D" w:themeColor="text1" w:themeTint="F2"/>
          <w:lang w:val="es-DO"/>
        </w:rPr>
        <w:t>Tanto la interpretación del presente contrato y sus anexos, como su legislación se realizará conforme a las leyes de la República Dominicana.</w:t>
      </w:r>
    </w:p>
    <w:p w14:paraId="302031B8" w14:textId="77777777" w:rsidR="00216668" w:rsidRPr="003D3B79" w:rsidRDefault="00216668" w:rsidP="00216668">
      <w:pPr>
        <w:jc w:val="both"/>
        <w:rPr>
          <w:rFonts w:ascii="Arial Narrow" w:hAnsi="Arial Narrow" w:cs="Courier New"/>
          <w:color w:val="0D0D0D" w:themeColor="text1" w:themeTint="F2"/>
          <w:lang w:val="es-DO"/>
        </w:rPr>
      </w:pPr>
    </w:p>
    <w:p w14:paraId="5E203902" w14:textId="77777777" w:rsidR="00216668" w:rsidRPr="003D3B79" w:rsidRDefault="00216668" w:rsidP="00216668">
      <w:pPr>
        <w:jc w:val="both"/>
        <w:rPr>
          <w:rFonts w:ascii="Arial Narrow" w:hAnsi="Arial Narrow"/>
          <w:color w:val="0D0D0D" w:themeColor="text1" w:themeTint="F2"/>
          <w:lang w:val="es-DO"/>
        </w:rPr>
      </w:pPr>
      <w:r w:rsidRPr="003D3B79">
        <w:rPr>
          <w:rFonts w:ascii="Arial Narrow" w:hAnsi="Arial Narrow"/>
          <w:b/>
          <w:bCs/>
          <w:color w:val="0D0D0D" w:themeColor="text1" w:themeTint="F2"/>
          <w:lang w:val="es-DO"/>
        </w:rPr>
        <w:t>ARTÍCULO 19. VALIDEZ Y PERFECCIONAMIENTO DEL CONTRATO.</w:t>
      </w:r>
      <w:r w:rsidRPr="003D3B79">
        <w:rPr>
          <w:rFonts w:ascii="Arial Narrow" w:hAnsi="Arial Narrow"/>
          <w:color w:val="0D0D0D" w:themeColor="text1" w:themeTint="F2"/>
          <w:lang w:val="es-DO"/>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1537E16A" w14:textId="77777777" w:rsidR="00216668" w:rsidRPr="003D3B79" w:rsidRDefault="00216668" w:rsidP="00216668">
      <w:pPr>
        <w:jc w:val="both"/>
        <w:rPr>
          <w:rFonts w:ascii="Arial Narrow" w:hAnsi="Arial Narrow" w:cs="Courier New"/>
          <w:b/>
          <w:caps/>
          <w:color w:val="000000"/>
          <w:lang w:val="es-DO"/>
        </w:rPr>
      </w:pPr>
    </w:p>
    <w:p w14:paraId="1BCF5143" w14:textId="76158629" w:rsidR="00216668" w:rsidRPr="003D3B79" w:rsidRDefault="00216668" w:rsidP="00216668">
      <w:pPr>
        <w:jc w:val="both"/>
        <w:rPr>
          <w:rFonts w:ascii="Arial Narrow" w:hAnsi="Arial Narrow"/>
          <w:b/>
          <w:bCs/>
          <w:color w:val="0D0D0D" w:themeColor="text1" w:themeTint="F2"/>
          <w:lang w:val="es-DO"/>
        </w:rPr>
      </w:pPr>
      <w:r w:rsidRPr="003D3B79">
        <w:rPr>
          <w:rFonts w:ascii="Arial Narrow" w:hAnsi="Arial Narrow"/>
          <w:b/>
          <w:bCs/>
          <w:color w:val="0D0D0D" w:themeColor="text1" w:themeTint="F2"/>
          <w:lang w:val="es-DO"/>
        </w:rPr>
        <w:t xml:space="preserve">ARTÍCULO 20. NULIDAD DEL CONTRATO. </w:t>
      </w:r>
      <w:r w:rsidR="00B1098E" w:rsidRPr="003D3B79">
        <w:rPr>
          <w:rFonts w:ascii="Arial Narrow" w:hAnsi="Arial Narrow"/>
          <w:color w:val="0D0D0D" w:themeColor="text1" w:themeTint="F2"/>
        </w:rPr>
        <w:t xml:space="preserve">La suscripción del presente Contrato en violación al régimen de prohibiciones e inhabilidades establecido en los artículos 138 y 139 de la Ley núm. 47-25 sobre Contrataciones Públicas, constituirá una causa de invalidez del Contrato en cualquier estado que se encuentre, sin perjuicio de otra acción que decida interponer </w:t>
      </w:r>
      <w:r w:rsidR="00B1098E" w:rsidRPr="003D3B79">
        <w:rPr>
          <w:rFonts w:ascii="Arial Narrow" w:hAnsi="Arial Narrow"/>
          <w:b/>
          <w:color w:val="0D0D0D" w:themeColor="text1" w:themeTint="F2"/>
        </w:rPr>
        <w:t>LA ENTIDAD CONTRATANTE.</w:t>
      </w:r>
    </w:p>
    <w:p w14:paraId="7B6D4231" w14:textId="77777777" w:rsidR="00216668" w:rsidRPr="003D3B79" w:rsidRDefault="00216668" w:rsidP="00216668">
      <w:pPr>
        <w:jc w:val="both"/>
        <w:rPr>
          <w:rFonts w:ascii="Arial Narrow" w:hAnsi="Arial Narrow"/>
          <w:b/>
          <w:bCs/>
          <w:color w:val="0D0D0D" w:themeColor="text1" w:themeTint="F2"/>
          <w:lang w:val="es-DO"/>
        </w:rPr>
      </w:pPr>
    </w:p>
    <w:p w14:paraId="29913D40" w14:textId="77777777" w:rsidR="00216668" w:rsidRPr="003D3B79" w:rsidRDefault="00216668" w:rsidP="00216668">
      <w:pPr>
        <w:jc w:val="both"/>
        <w:rPr>
          <w:rFonts w:ascii="Arial Narrow" w:hAnsi="Arial Narrow"/>
          <w:b/>
          <w:bCs/>
          <w:color w:val="0D0D0D" w:themeColor="text1" w:themeTint="F2"/>
          <w:lang w:val="es-DO"/>
        </w:rPr>
      </w:pPr>
      <w:r w:rsidRPr="003D3B79">
        <w:rPr>
          <w:rFonts w:ascii="Arial Narrow" w:hAnsi="Arial Narrow"/>
          <w:b/>
          <w:bCs/>
          <w:color w:val="0D0D0D" w:themeColor="text1" w:themeTint="F2"/>
          <w:lang w:val="es-DO"/>
        </w:rPr>
        <w:t xml:space="preserve">ARTÍCULO 21. DECLARACIÓN DE INTEGRIDAD Y PROHIBICIÓN DE PRÁCTICAS CORRUPTAS. EL PROVEEDOR </w:t>
      </w:r>
      <w:r w:rsidRPr="003D3B79">
        <w:rPr>
          <w:rFonts w:ascii="Arial Narrow" w:hAnsi="Arial Narrow"/>
          <w:color w:val="0D0D0D" w:themeColor="text1" w:themeTint="F2"/>
          <w:lang w:val="es-DO"/>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Pr="003D3B79">
        <w:rPr>
          <w:rFonts w:ascii="Arial Narrow" w:hAnsi="Arial Narrow"/>
          <w:color w:val="0D0D0D" w:themeColor="text1" w:themeTint="F2"/>
          <w:lang w:val="es-DO"/>
        </w:rPr>
        <w:t>en relación al</w:t>
      </w:r>
      <w:proofErr w:type="gramEnd"/>
      <w:r w:rsidRPr="003D3B79">
        <w:rPr>
          <w:rFonts w:ascii="Arial Narrow" w:hAnsi="Arial Narrow"/>
          <w:color w:val="0D0D0D" w:themeColor="text1" w:themeTint="F2"/>
          <w:lang w:val="es-DO"/>
        </w:rPr>
        <w:t xml:space="preserve"> presente contrato.</w:t>
      </w:r>
    </w:p>
    <w:p w14:paraId="43E78602" w14:textId="77777777" w:rsidR="00216668" w:rsidRPr="003D3B79" w:rsidRDefault="00216668" w:rsidP="00216668">
      <w:pPr>
        <w:jc w:val="both"/>
        <w:rPr>
          <w:rFonts w:ascii="Arial Narrow" w:hAnsi="Arial Narrow" w:cs="Courier New"/>
          <w:b/>
          <w:caps/>
          <w:color w:val="000000"/>
          <w:lang w:val="es-DO"/>
        </w:rPr>
      </w:pPr>
    </w:p>
    <w:p w14:paraId="240CD8B0" w14:textId="77777777" w:rsidR="00216668" w:rsidRPr="003D3B79" w:rsidRDefault="00216668" w:rsidP="00216668">
      <w:pPr>
        <w:jc w:val="both"/>
        <w:rPr>
          <w:rFonts w:ascii="Arial Narrow" w:hAnsi="Arial Narrow"/>
          <w:b/>
          <w:bCs/>
          <w:color w:val="0D0D0D" w:themeColor="text1" w:themeTint="F2"/>
          <w:lang w:val="es-DO"/>
        </w:rPr>
      </w:pPr>
      <w:r w:rsidRPr="003D3B79">
        <w:rPr>
          <w:rFonts w:ascii="Arial Narrow" w:hAnsi="Arial Narrow"/>
          <w:b/>
          <w:bCs/>
          <w:color w:val="0D0D0D" w:themeColor="text1" w:themeTint="F2"/>
          <w:lang w:val="es-DO"/>
        </w:rPr>
        <w:t>PÁRRAFO I: EL PROVEEDOR</w:t>
      </w:r>
      <w:r w:rsidRPr="003D3B79">
        <w:rPr>
          <w:rFonts w:ascii="Arial Narrow" w:hAnsi="Arial Narrow"/>
          <w:color w:val="0D0D0D" w:themeColor="text1" w:themeTint="F2"/>
          <w:lang w:val="es-DO"/>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3D3B79">
        <w:rPr>
          <w:rFonts w:ascii="Arial Narrow" w:hAnsi="Arial Narrow"/>
          <w:b/>
          <w:bCs/>
          <w:color w:val="0D0D0D" w:themeColor="text1" w:themeTint="F2"/>
          <w:lang w:val="es-DO"/>
        </w:rPr>
        <w:t xml:space="preserve"> </w:t>
      </w:r>
    </w:p>
    <w:p w14:paraId="1BE1A93D" w14:textId="77777777" w:rsidR="00216668" w:rsidRPr="003D3B79" w:rsidRDefault="00216668" w:rsidP="00216668">
      <w:pPr>
        <w:jc w:val="both"/>
        <w:rPr>
          <w:rFonts w:ascii="Arial Narrow" w:hAnsi="Arial Narrow"/>
          <w:b/>
          <w:bCs/>
          <w:color w:val="0D0D0D" w:themeColor="text1" w:themeTint="F2"/>
          <w:lang w:val="es-DO"/>
        </w:rPr>
      </w:pPr>
    </w:p>
    <w:p w14:paraId="3B263FB5" w14:textId="77777777" w:rsidR="00216668" w:rsidRPr="003D3B79" w:rsidRDefault="00216668" w:rsidP="00216668">
      <w:pPr>
        <w:jc w:val="both"/>
        <w:rPr>
          <w:rFonts w:ascii="Arial Narrow" w:hAnsi="Arial Narrow"/>
          <w:color w:val="0D0D0D" w:themeColor="text1" w:themeTint="F2"/>
          <w:lang w:val="es-DO"/>
        </w:rPr>
      </w:pPr>
      <w:r w:rsidRPr="003D3B79">
        <w:rPr>
          <w:rFonts w:ascii="Arial Narrow" w:hAnsi="Arial Narrow"/>
          <w:b/>
          <w:bCs/>
          <w:color w:val="0D0D0D" w:themeColor="text1" w:themeTint="F2"/>
          <w:lang w:val="es-DO"/>
        </w:rPr>
        <w:t>PÁRRAFO II: EL PROVEEDOR</w:t>
      </w:r>
      <w:r w:rsidRPr="003D3B79">
        <w:rPr>
          <w:rFonts w:ascii="Arial Narrow" w:hAnsi="Arial Narrow"/>
          <w:color w:val="0D0D0D" w:themeColor="text1" w:themeTint="F2"/>
          <w:lang w:val="es-DO"/>
        </w:rPr>
        <w:t xml:space="preserve"> se compromete a comunicar a las autoridades competentes, de manera directa y oportuna, cualquier acto o conducta ilícita o corrupta de servidores o funcionarios de </w:t>
      </w:r>
      <w:r w:rsidRPr="003D3B79">
        <w:rPr>
          <w:rFonts w:ascii="Arial Narrow" w:hAnsi="Arial Narrow"/>
          <w:b/>
          <w:bCs/>
          <w:color w:val="0D0D0D" w:themeColor="text1" w:themeTint="F2"/>
          <w:lang w:val="es-DO"/>
        </w:rPr>
        <w:t>LA</w:t>
      </w:r>
      <w:r w:rsidRPr="003D3B79">
        <w:rPr>
          <w:rFonts w:ascii="Arial Narrow" w:hAnsi="Arial Narrow"/>
          <w:color w:val="0D0D0D" w:themeColor="text1" w:themeTint="F2"/>
          <w:lang w:val="es-DO"/>
        </w:rPr>
        <w:t xml:space="preserve"> </w:t>
      </w:r>
      <w:r w:rsidRPr="003D3B79">
        <w:rPr>
          <w:rFonts w:ascii="Arial Narrow" w:hAnsi="Arial Narrow"/>
          <w:b/>
          <w:bCs/>
          <w:color w:val="0D0D0D" w:themeColor="text1" w:themeTint="F2"/>
          <w:lang w:val="es-DO"/>
        </w:rPr>
        <w:t>INSTITUCIÓN CONTRATANTE</w:t>
      </w:r>
      <w:r w:rsidRPr="003D3B79">
        <w:rPr>
          <w:rFonts w:ascii="Arial Narrow" w:hAnsi="Arial Narrow"/>
          <w:color w:val="0D0D0D" w:themeColor="text1" w:themeTint="F2"/>
          <w:lang w:val="es-DO"/>
        </w:rPr>
        <w:t xml:space="preserve"> de la que tuviera conocimiento.</w:t>
      </w:r>
    </w:p>
    <w:p w14:paraId="4566E596" w14:textId="77777777" w:rsidR="00216668" w:rsidRPr="003D3B79" w:rsidRDefault="00216668" w:rsidP="00216668">
      <w:pPr>
        <w:jc w:val="both"/>
        <w:rPr>
          <w:rFonts w:ascii="Arial Narrow" w:hAnsi="Arial Narrow"/>
          <w:color w:val="0D0D0D" w:themeColor="text1" w:themeTint="F2"/>
          <w:lang w:val="es-DO"/>
        </w:rPr>
      </w:pPr>
    </w:p>
    <w:p w14:paraId="17827560" w14:textId="77777777" w:rsidR="00216668" w:rsidRPr="003D3B79" w:rsidRDefault="00216668" w:rsidP="00216668">
      <w:pPr>
        <w:jc w:val="both"/>
        <w:rPr>
          <w:rFonts w:ascii="Arial Narrow" w:hAnsi="Arial Narrow"/>
          <w:b/>
          <w:bCs/>
          <w:color w:val="0D0D0D" w:themeColor="text1" w:themeTint="F2"/>
          <w:lang w:val="es-DO"/>
        </w:rPr>
      </w:pPr>
      <w:r w:rsidRPr="003D3B79">
        <w:rPr>
          <w:rFonts w:ascii="Arial Narrow" w:hAnsi="Arial Narrow"/>
          <w:b/>
          <w:bCs/>
          <w:color w:val="0D0D0D" w:themeColor="text1" w:themeTint="F2"/>
          <w:lang w:val="es-DO"/>
        </w:rPr>
        <w:t>PÁRRAFO III: EL PROVEEDOR</w:t>
      </w:r>
      <w:r w:rsidRPr="003D3B79">
        <w:rPr>
          <w:rFonts w:ascii="Arial Narrow" w:hAnsi="Arial Narrow"/>
          <w:color w:val="0D0D0D" w:themeColor="text1" w:themeTint="F2"/>
          <w:lang w:val="es-DO"/>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w:t>
      </w:r>
      <w:r w:rsidRPr="003D3B79">
        <w:rPr>
          <w:rFonts w:ascii="Arial Narrow" w:hAnsi="Arial Narrow"/>
          <w:color w:val="0D0D0D" w:themeColor="text1" w:themeTint="F2"/>
          <w:lang w:val="es-DO"/>
        </w:rPr>
        <w:lastRenderedPageBreak/>
        <w:t>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02DD9B1A" w14:textId="77777777" w:rsidR="00216668" w:rsidRPr="003D3B79" w:rsidRDefault="00216668" w:rsidP="00216668">
      <w:pPr>
        <w:pStyle w:val="Prrafodelista"/>
        <w:ind w:left="567"/>
        <w:jc w:val="both"/>
        <w:rPr>
          <w:rFonts w:ascii="Arial Narrow" w:hAnsi="Arial Narrow"/>
          <w:b/>
          <w:bCs/>
          <w:color w:val="0D0D0D" w:themeColor="text1" w:themeTint="F2"/>
        </w:rPr>
      </w:pPr>
    </w:p>
    <w:p w14:paraId="0A93E2E8" w14:textId="39B89C6F" w:rsidR="00216668" w:rsidRPr="003D3B79" w:rsidRDefault="00216668" w:rsidP="00216668">
      <w:pPr>
        <w:autoSpaceDE w:val="0"/>
        <w:autoSpaceDN w:val="0"/>
        <w:adjustRightInd w:val="0"/>
        <w:jc w:val="both"/>
        <w:rPr>
          <w:rFonts w:ascii="Arial Narrow" w:hAnsi="Arial Narrow"/>
          <w:b/>
          <w:bCs/>
          <w:color w:val="0D0D0D" w:themeColor="text1" w:themeTint="F2"/>
          <w:lang w:val="es-DO"/>
        </w:rPr>
      </w:pPr>
      <w:r w:rsidRPr="003D3B79">
        <w:rPr>
          <w:rFonts w:ascii="Arial Narrow" w:hAnsi="Arial Narrow"/>
          <w:b/>
          <w:bCs/>
          <w:color w:val="0D0D0D" w:themeColor="text1" w:themeTint="F2"/>
          <w:lang w:val="es-DO"/>
        </w:rPr>
        <w:t xml:space="preserve">PÁRRAFO IV: </w:t>
      </w:r>
      <w:r w:rsidR="00B1098E" w:rsidRPr="003D3B79">
        <w:rPr>
          <w:rFonts w:ascii="Arial Narrow" w:hAnsi="Arial Narrow"/>
          <w:b/>
          <w:bCs/>
          <w:color w:val="0D0D0D" w:themeColor="text1" w:themeTint="F2"/>
        </w:rPr>
        <w:t>EL PROVEEDOR</w:t>
      </w:r>
      <w:r w:rsidR="00B1098E" w:rsidRPr="003D3B79">
        <w:rPr>
          <w:rFonts w:ascii="Arial Narrow" w:hAnsi="Arial Narrow"/>
          <w:color w:val="0D0D0D" w:themeColor="text1" w:themeTint="F2"/>
        </w:rPr>
        <w:t xml:space="preserve"> acepta y reconoce que el incumplimiento de lo expresado precedentemente puede derivar y resultar en la inmediata rescisión de este contrato conforme los artículos del 233 al 239 de la Ley núm. 47-25, haciendo reserva el </w:t>
      </w:r>
      <w:r w:rsidR="00B1098E" w:rsidRPr="003D3B79">
        <w:rPr>
          <w:rFonts w:ascii="Arial Narrow" w:hAnsi="Arial Narrow"/>
          <w:b/>
          <w:bCs/>
          <w:color w:val="0D0D0D" w:themeColor="text1" w:themeTint="F2"/>
        </w:rPr>
        <w:t>MICM</w:t>
      </w:r>
      <w:r w:rsidR="00B1098E" w:rsidRPr="003D3B79">
        <w:rPr>
          <w:rFonts w:ascii="Arial Narrow" w:hAnsi="Arial Narrow"/>
          <w:color w:val="0D0D0D" w:themeColor="text1" w:themeTint="F2"/>
        </w:rPr>
        <w:t xml:space="preserve"> de iniciar cualquier acción legal o judicial ante las autoridades competentes en contra de </w:t>
      </w:r>
      <w:r w:rsidR="00B1098E" w:rsidRPr="003D3B79">
        <w:rPr>
          <w:rFonts w:ascii="Arial Narrow" w:hAnsi="Arial Narrow"/>
          <w:b/>
          <w:bCs/>
          <w:color w:val="0D0D0D" w:themeColor="text1" w:themeTint="F2"/>
        </w:rPr>
        <w:t>EL PROVEEDOR.</w:t>
      </w:r>
    </w:p>
    <w:p w14:paraId="66748312" w14:textId="77777777" w:rsidR="00216668" w:rsidRPr="003D3B79" w:rsidRDefault="00216668" w:rsidP="00216668">
      <w:pPr>
        <w:jc w:val="both"/>
        <w:rPr>
          <w:rFonts w:ascii="Arial Narrow" w:hAnsi="Arial Narrow"/>
          <w:b/>
          <w:bCs/>
          <w:lang w:val="es-DO"/>
        </w:rPr>
      </w:pPr>
    </w:p>
    <w:p w14:paraId="1ED5417E" w14:textId="77777777" w:rsidR="00216668" w:rsidRPr="003D3B79" w:rsidRDefault="00216668" w:rsidP="00216668">
      <w:pPr>
        <w:jc w:val="both"/>
        <w:rPr>
          <w:rFonts w:ascii="Arial Narrow" w:hAnsi="Arial Narrow"/>
          <w:b/>
          <w:bCs/>
          <w:lang w:val="es-DO"/>
        </w:rPr>
      </w:pPr>
      <w:r w:rsidRPr="003D3B79">
        <w:rPr>
          <w:rFonts w:ascii="Arial Narrow" w:hAnsi="Arial Narrow"/>
          <w:b/>
          <w:bCs/>
          <w:lang w:val="es-DO"/>
        </w:rPr>
        <w:t>ARTÍCULO 22. FUERZA MAYOR Y CASO FORTUITO</w:t>
      </w:r>
      <w:r w:rsidRPr="003D3B79">
        <w:rPr>
          <w:rFonts w:ascii="Arial Narrow" w:hAnsi="Arial Narrow"/>
          <w:lang w:val="es-DO"/>
        </w:rPr>
        <w:t xml:space="preserve">. Ninguna de </w:t>
      </w:r>
      <w:r w:rsidRPr="003D3B79">
        <w:rPr>
          <w:rFonts w:ascii="Arial Narrow" w:hAnsi="Arial Narrow"/>
          <w:b/>
          <w:bCs/>
          <w:lang w:val="es-DO"/>
        </w:rPr>
        <w:t xml:space="preserve">LAS PARTES </w:t>
      </w:r>
      <w:r w:rsidRPr="003D3B79">
        <w:rPr>
          <w:rFonts w:ascii="Arial Narrow" w:hAnsi="Arial Narrow"/>
          <w:lang w:val="es-DO"/>
        </w:rPr>
        <w:t>será responsable de cualquier incumplimiento del Contrato si su ejecución ha sido demorada, impedida, obstaculizada o frustrada por causas de Fuerza Mayor o Caso Fortuito en los términos que define el pliego de condiciones que forma parte integral de este contrato.</w:t>
      </w:r>
    </w:p>
    <w:p w14:paraId="763E41E8" w14:textId="77777777" w:rsidR="00216668" w:rsidRPr="003D3B79" w:rsidRDefault="00216668" w:rsidP="00216668">
      <w:pPr>
        <w:autoSpaceDE w:val="0"/>
        <w:autoSpaceDN w:val="0"/>
        <w:adjustRightInd w:val="0"/>
        <w:jc w:val="both"/>
        <w:rPr>
          <w:rFonts w:ascii="Arial Narrow" w:hAnsi="Arial Narrow"/>
          <w:color w:val="000000"/>
          <w:lang w:val="es-DO"/>
        </w:rPr>
      </w:pPr>
    </w:p>
    <w:p w14:paraId="4D7357E4" w14:textId="77777777" w:rsidR="00216668" w:rsidRPr="003D3B79" w:rsidRDefault="00216668" w:rsidP="00216668">
      <w:pPr>
        <w:autoSpaceDE w:val="0"/>
        <w:autoSpaceDN w:val="0"/>
        <w:adjustRightInd w:val="0"/>
        <w:jc w:val="both"/>
        <w:rPr>
          <w:rFonts w:ascii="Arial Narrow" w:hAnsi="Arial Narrow"/>
          <w:color w:val="000000"/>
          <w:lang w:val="es-DO"/>
        </w:rPr>
      </w:pPr>
      <w:r w:rsidRPr="003D3B79">
        <w:rPr>
          <w:rFonts w:ascii="Arial Narrow" w:hAnsi="Arial Narrow"/>
          <w:b/>
          <w:bCs/>
          <w:color w:val="000000"/>
          <w:lang w:val="es-DO"/>
        </w:rPr>
        <w:t>PÁRRAFO I:</w:t>
      </w:r>
      <w:r w:rsidRPr="003D3B79">
        <w:rPr>
          <w:rFonts w:ascii="Arial Narrow" w:hAnsi="Arial Narrow"/>
          <w:color w:val="000000"/>
          <w:lang w:val="es-DO"/>
        </w:rPr>
        <w:t xml:space="preserve"> Las causas de Fuerza Mayor o Caso Fortuito no incluyen:</w:t>
      </w:r>
    </w:p>
    <w:p w14:paraId="5CFFB459" w14:textId="77777777" w:rsidR="00216668" w:rsidRPr="003D3B79" w:rsidRDefault="00216668" w:rsidP="00216668">
      <w:pPr>
        <w:autoSpaceDE w:val="0"/>
        <w:autoSpaceDN w:val="0"/>
        <w:adjustRightInd w:val="0"/>
        <w:jc w:val="both"/>
        <w:rPr>
          <w:rFonts w:ascii="Arial Narrow" w:hAnsi="Arial Narrow"/>
          <w:color w:val="000000"/>
          <w:lang w:val="es-DO"/>
        </w:rPr>
      </w:pPr>
    </w:p>
    <w:p w14:paraId="58B69119" w14:textId="77777777" w:rsidR="00216668" w:rsidRPr="003D3B79" w:rsidRDefault="00216668" w:rsidP="00216668">
      <w:pPr>
        <w:numPr>
          <w:ilvl w:val="0"/>
          <w:numId w:val="3"/>
        </w:numPr>
        <w:ind w:left="567" w:hanging="567"/>
        <w:jc w:val="both"/>
        <w:rPr>
          <w:rFonts w:ascii="Arial Narrow" w:hAnsi="Arial Narrow"/>
          <w:color w:val="000000"/>
          <w:lang w:val="es-DO"/>
        </w:rPr>
      </w:pPr>
      <w:r w:rsidRPr="003D3B79">
        <w:rPr>
          <w:rFonts w:ascii="Arial Narrow" w:hAnsi="Arial Narrow"/>
          <w:color w:val="000000"/>
          <w:lang w:val="es-DO"/>
        </w:rPr>
        <w:t>Cualquier evento causado por negligencia o acción intencional de una parte;</w:t>
      </w:r>
    </w:p>
    <w:p w14:paraId="6EE952F5" w14:textId="77777777" w:rsidR="00216668" w:rsidRPr="003D3B79" w:rsidRDefault="00216668" w:rsidP="00216668">
      <w:pPr>
        <w:ind w:left="567" w:hanging="567"/>
        <w:jc w:val="both"/>
        <w:rPr>
          <w:rFonts w:ascii="Arial Narrow" w:hAnsi="Arial Narrow"/>
          <w:color w:val="000000"/>
          <w:lang w:val="es-DO"/>
        </w:rPr>
      </w:pPr>
    </w:p>
    <w:p w14:paraId="082069E8" w14:textId="77777777" w:rsidR="00216668" w:rsidRPr="003D3B79" w:rsidRDefault="00216668" w:rsidP="00216668">
      <w:pPr>
        <w:numPr>
          <w:ilvl w:val="0"/>
          <w:numId w:val="3"/>
        </w:numPr>
        <w:ind w:left="567" w:hanging="567"/>
        <w:jc w:val="both"/>
        <w:rPr>
          <w:rFonts w:ascii="Arial Narrow" w:hAnsi="Arial Narrow"/>
          <w:color w:val="000000"/>
          <w:lang w:val="es-DO"/>
        </w:rPr>
      </w:pPr>
      <w:r w:rsidRPr="003D3B79">
        <w:rPr>
          <w:rFonts w:ascii="Arial Narrow" w:hAnsi="Arial Narrow"/>
          <w:color w:val="000000"/>
          <w:lang w:val="es-DO"/>
        </w:rPr>
        <w:t>Cualquier evento que una de las partes pudo haber tomado en cuenta al momento de la firma o de la ejecución de este Contrato para evitar incumplimiento de sus obligaciones.</w:t>
      </w:r>
    </w:p>
    <w:p w14:paraId="5E8BA825" w14:textId="77777777" w:rsidR="00216668" w:rsidRPr="003D3B79" w:rsidRDefault="00216668" w:rsidP="00216668">
      <w:pPr>
        <w:ind w:left="993"/>
        <w:jc w:val="both"/>
        <w:rPr>
          <w:rFonts w:ascii="Arial Narrow" w:hAnsi="Arial Narrow"/>
          <w:color w:val="000000"/>
          <w:lang w:val="es-DO"/>
        </w:rPr>
      </w:pPr>
    </w:p>
    <w:p w14:paraId="2EBE7C7E" w14:textId="77777777" w:rsidR="00216668" w:rsidRPr="003D3B79" w:rsidRDefault="00216668" w:rsidP="00216668">
      <w:pPr>
        <w:autoSpaceDE w:val="0"/>
        <w:autoSpaceDN w:val="0"/>
        <w:adjustRightInd w:val="0"/>
        <w:jc w:val="both"/>
        <w:rPr>
          <w:rFonts w:ascii="Arial Narrow" w:hAnsi="Arial Narrow"/>
          <w:color w:val="000000"/>
          <w:lang w:val="es-DO"/>
        </w:rPr>
      </w:pPr>
      <w:r w:rsidRPr="003D3B79">
        <w:rPr>
          <w:rFonts w:ascii="Arial Narrow" w:hAnsi="Arial Narrow"/>
          <w:b/>
          <w:bCs/>
          <w:color w:val="000000"/>
          <w:lang w:val="es-DO"/>
        </w:rPr>
        <w:t>PÁRRAFO II</w:t>
      </w:r>
      <w:r w:rsidRPr="003D3B79">
        <w:rPr>
          <w:rFonts w:ascii="Arial Narrow" w:hAnsi="Arial Narrow"/>
          <w:color w:val="000000"/>
          <w:lang w:val="es-DO"/>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5CBABA93" w14:textId="77777777" w:rsidR="00216668" w:rsidRPr="003D3B79" w:rsidRDefault="00216668" w:rsidP="00216668">
      <w:pPr>
        <w:autoSpaceDE w:val="0"/>
        <w:autoSpaceDN w:val="0"/>
        <w:adjustRightInd w:val="0"/>
        <w:jc w:val="both"/>
        <w:rPr>
          <w:rFonts w:ascii="Arial Narrow" w:hAnsi="Arial Narrow"/>
          <w:color w:val="000000"/>
          <w:lang w:val="es-DO"/>
        </w:rPr>
      </w:pPr>
    </w:p>
    <w:p w14:paraId="02947A37" w14:textId="77777777" w:rsidR="00216668" w:rsidRPr="003D3B79" w:rsidRDefault="00216668" w:rsidP="00216668">
      <w:pPr>
        <w:jc w:val="both"/>
        <w:rPr>
          <w:rFonts w:ascii="Arial Narrow" w:hAnsi="Arial Narrow"/>
          <w:lang w:val="es-DO"/>
        </w:rPr>
      </w:pPr>
      <w:r w:rsidRPr="003D3B79">
        <w:rPr>
          <w:rFonts w:ascii="Arial Narrow" w:hAnsi="Arial Narrow"/>
          <w:b/>
          <w:bCs/>
          <w:lang w:val="es-DO"/>
        </w:rPr>
        <w:t>PÁRRAFO III:</w:t>
      </w:r>
      <w:r w:rsidRPr="003D3B79">
        <w:rPr>
          <w:rFonts w:ascii="Arial Narrow" w:hAnsi="Arial Narrow"/>
          <w:lang w:val="es-DO"/>
        </w:rPr>
        <w:t xml:space="preserve"> Si por causa de fuerza mayor o caso fortuito </w:t>
      </w:r>
      <w:r w:rsidRPr="003D3B79">
        <w:rPr>
          <w:rFonts w:ascii="Arial Narrow" w:hAnsi="Arial Narrow"/>
          <w:b/>
          <w:bCs/>
          <w:lang w:val="es-DO"/>
        </w:rPr>
        <w:t>EL PROVEEDOR</w:t>
      </w:r>
      <w:r w:rsidRPr="003D3B79">
        <w:rPr>
          <w:rFonts w:ascii="Arial Narrow" w:hAnsi="Arial Narrow"/>
          <w:lang w:val="es-DO"/>
        </w:rPr>
        <w:t xml:space="preserve"> no concluye el servicio o la prestación del servicio en el plazo establecido, </w:t>
      </w:r>
      <w:r w:rsidRPr="003D3B79">
        <w:rPr>
          <w:rFonts w:ascii="Arial Narrow" w:hAnsi="Arial Narrow"/>
          <w:b/>
          <w:bCs/>
          <w:lang w:val="es-DO"/>
        </w:rPr>
        <w:t>LA INSTITUCIÓN CONTRANTE</w:t>
      </w:r>
      <w:r w:rsidRPr="003D3B79">
        <w:rPr>
          <w:rFonts w:ascii="Arial Narrow" w:hAnsi="Arial Narrow"/>
          <w:lang w:val="es-DO"/>
        </w:rPr>
        <w:t xml:space="preserve"> podrá conceder una prórroga, es decir, extender el plazo de ejecución del contrato por un tiempo razonable y nunca superior al plazo original. Para hacer efectiva esta prórroga, </w:t>
      </w:r>
      <w:r w:rsidRPr="003D3B79">
        <w:rPr>
          <w:rFonts w:ascii="Arial Narrow" w:hAnsi="Arial Narrow"/>
          <w:b/>
          <w:bCs/>
          <w:lang w:val="es-DO"/>
        </w:rPr>
        <w:t>EL PROVEEDOR</w:t>
      </w:r>
      <w:r w:rsidRPr="003D3B79">
        <w:rPr>
          <w:rFonts w:ascii="Arial Narrow" w:hAnsi="Arial Narrow"/>
          <w:lang w:val="es-DO"/>
        </w:rPr>
        <w:t xml:space="preserve"> deberá presentar la solicitud a </w:t>
      </w:r>
      <w:r w:rsidRPr="003D3B79">
        <w:rPr>
          <w:rFonts w:ascii="Arial Narrow" w:hAnsi="Arial Narrow"/>
          <w:b/>
          <w:bCs/>
          <w:lang w:val="es-DO"/>
        </w:rPr>
        <w:t>LA INSTITUCIÓN CONTRATANTE</w:t>
      </w:r>
      <w:r w:rsidRPr="003D3B79">
        <w:rPr>
          <w:rFonts w:ascii="Arial Narrow" w:hAnsi="Arial Narrow"/>
          <w:lang w:val="es-DO"/>
        </w:rPr>
        <w:t xml:space="preserve"> con un mínimo </w:t>
      </w:r>
      <w:r w:rsidRPr="003D3B79">
        <w:rPr>
          <w:rFonts w:ascii="Arial Narrow" w:hAnsi="Arial Narrow"/>
          <w:color w:val="000000" w:themeColor="text1"/>
          <w:lang w:val="es-DO"/>
        </w:rPr>
        <w:t xml:space="preserve">de cinco días de anticipación al vencimiento del plazo, de no hacerlo, se considerará que ha renunciado a su derecho </w:t>
      </w:r>
      <w:proofErr w:type="gramStart"/>
      <w:r w:rsidRPr="003D3B79">
        <w:rPr>
          <w:rFonts w:ascii="Arial Narrow" w:hAnsi="Arial Narrow"/>
          <w:color w:val="000000" w:themeColor="text1"/>
          <w:lang w:val="es-DO"/>
        </w:rPr>
        <w:t>en relac</w:t>
      </w:r>
      <w:r w:rsidRPr="003D3B79">
        <w:rPr>
          <w:rFonts w:ascii="Arial Narrow" w:hAnsi="Arial Narrow"/>
          <w:lang w:val="es-DO"/>
        </w:rPr>
        <w:t>ión a</w:t>
      </w:r>
      <w:proofErr w:type="gramEnd"/>
      <w:r w:rsidRPr="003D3B79">
        <w:rPr>
          <w:rFonts w:ascii="Arial Narrow" w:hAnsi="Arial Narrow"/>
          <w:lang w:val="es-DO"/>
        </w:rPr>
        <w:t xml:space="preserve"> la ocurrencia de la Fuerza Mayor o Caso Fortuito.</w:t>
      </w:r>
    </w:p>
    <w:p w14:paraId="1521372C" w14:textId="77777777" w:rsidR="00216668" w:rsidRPr="003D3B79" w:rsidRDefault="00216668" w:rsidP="00216668">
      <w:pPr>
        <w:autoSpaceDE w:val="0"/>
        <w:autoSpaceDN w:val="0"/>
        <w:adjustRightInd w:val="0"/>
        <w:jc w:val="both"/>
        <w:rPr>
          <w:rFonts w:ascii="Arial Narrow" w:hAnsi="Arial Narrow"/>
          <w:color w:val="000000"/>
          <w:lang w:val="es-DO"/>
        </w:rPr>
      </w:pPr>
    </w:p>
    <w:p w14:paraId="364E4663" w14:textId="77777777" w:rsidR="00216668" w:rsidRPr="003D3B79" w:rsidRDefault="00216668" w:rsidP="00216668">
      <w:pPr>
        <w:jc w:val="both"/>
        <w:rPr>
          <w:rFonts w:ascii="Arial Narrow" w:hAnsi="Arial Narrow"/>
          <w:lang w:val="es-DO"/>
        </w:rPr>
      </w:pPr>
      <w:r w:rsidRPr="003D3B79">
        <w:rPr>
          <w:rFonts w:ascii="Arial Narrow" w:hAnsi="Arial Narrow"/>
          <w:b/>
          <w:lang w:val="es-DO"/>
        </w:rPr>
        <w:t>Párrafo IV: EL PROVEEDOR</w:t>
      </w:r>
      <w:r w:rsidRPr="003D3B79">
        <w:rPr>
          <w:rFonts w:ascii="Arial Narrow" w:hAnsi="Arial Narrow"/>
          <w:lang w:val="es-DO"/>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 </w:t>
      </w:r>
    </w:p>
    <w:p w14:paraId="73EF25AB" w14:textId="77777777" w:rsidR="00216668" w:rsidRPr="003D3B79" w:rsidRDefault="00216668" w:rsidP="00216668">
      <w:pPr>
        <w:jc w:val="both"/>
        <w:rPr>
          <w:rFonts w:ascii="Arial Narrow" w:hAnsi="Arial Narrow"/>
          <w:lang w:val="es-DO"/>
        </w:rPr>
      </w:pPr>
      <w:r w:rsidRPr="003D3B79">
        <w:rPr>
          <w:rFonts w:ascii="Arial Narrow" w:hAnsi="Arial Narrow"/>
          <w:b/>
          <w:bCs/>
          <w:lang w:val="es-DO"/>
        </w:rPr>
        <w:t xml:space="preserve"> </w:t>
      </w:r>
    </w:p>
    <w:p w14:paraId="38850BEE" w14:textId="77777777" w:rsidR="00216668" w:rsidRPr="003D3B79" w:rsidRDefault="00216668" w:rsidP="00216668">
      <w:pPr>
        <w:pStyle w:val="Ttulo5"/>
        <w:spacing w:before="0" w:after="0"/>
        <w:jc w:val="both"/>
        <w:rPr>
          <w:rFonts w:ascii="Arial Narrow" w:eastAsia="Times New Roman" w:hAnsi="Arial Narrow" w:cs="Times New Roman"/>
          <w:color w:val="auto"/>
          <w:lang w:val="es-DO"/>
        </w:rPr>
      </w:pPr>
      <w:r w:rsidRPr="003D3B79">
        <w:rPr>
          <w:rFonts w:ascii="Arial Narrow" w:eastAsia="Times New Roman" w:hAnsi="Arial Narrow" w:cs="Times New Roman"/>
          <w:b/>
          <w:bCs/>
          <w:color w:val="auto"/>
          <w:lang w:val="es-DO"/>
        </w:rPr>
        <w:lastRenderedPageBreak/>
        <w:t>ARTÍCULO 23: NO RELACIÓN LABORAL</w:t>
      </w:r>
      <w:r w:rsidRPr="003D3B79">
        <w:rPr>
          <w:rFonts w:ascii="Arial Narrow" w:eastAsia="Times New Roman" w:hAnsi="Arial Narrow" w:cs="Times New Roman"/>
          <w:color w:val="auto"/>
          <w:lang w:val="es-DO"/>
        </w:rPr>
        <w:t xml:space="preserve">. </w:t>
      </w:r>
      <w:r w:rsidRPr="003D3B79">
        <w:rPr>
          <w:rFonts w:ascii="Arial Narrow" w:eastAsia="Times New Roman" w:hAnsi="Arial Narrow" w:cs="Times New Roman"/>
          <w:b/>
          <w:bCs/>
          <w:color w:val="auto"/>
          <w:lang w:val="es-DO"/>
        </w:rPr>
        <w:t>LAS PARTES</w:t>
      </w:r>
      <w:r w:rsidRPr="003D3B79">
        <w:rPr>
          <w:rFonts w:ascii="Arial Narrow" w:eastAsia="Times New Roman" w:hAnsi="Arial Narrow" w:cs="Times New Roman"/>
          <w:color w:val="auto"/>
          <w:lang w:val="es-DO"/>
        </w:rPr>
        <w:t xml:space="preserve"> aceptan y reconocen que el presente Contrato no establece una relación de subordinación laboral entre ellas bajo el Código de Trabajo de la República Dominicana o la Ley núm. 41-08 sobre Función Pública. </w:t>
      </w:r>
      <w:r w:rsidRPr="003D3B79">
        <w:rPr>
          <w:rFonts w:ascii="Arial Narrow" w:eastAsia="Times New Roman" w:hAnsi="Arial Narrow" w:cs="Times New Roman"/>
          <w:b/>
          <w:bCs/>
          <w:color w:val="auto"/>
          <w:lang w:val="es-DO"/>
        </w:rPr>
        <w:t>EL PROVEEDOR</w:t>
      </w:r>
      <w:r w:rsidRPr="003D3B79">
        <w:rPr>
          <w:rFonts w:ascii="Arial Narrow" w:eastAsia="Times New Roman" w:hAnsi="Arial Narrow" w:cs="Times New Roman"/>
          <w:color w:val="auto"/>
          <w:lang w:val="es-DO"/>
        </w:rPr>
        <w:t xml:space="preserve"> acuerda, por este medio, liberar a </w:t>
      </w:r>
      <w:r w:rsidRPr="003D3B79">
        <w:rPr>
          <w:rFonts w:ascii="Arial Narrow" w:eastAsia="Times New Roman" w:hAnsi="Arial Narrow" w:cs="Times New Roman"/>
          <w:b/>
          <w:bCs/>
          <w:color w:val="auto"/>
          <w:lang w:val="es-DO"/>
        </w:rPr>
        <w:t>LA INSTITUCIÓN CONTRATANTE</w:t>
      </w:r>
      <w:r w:rsidRPr="003D3B79">
        <w:rPr>
          <w:rFonts w:ascii="Arial Narrow" w:eastAsia="Times New Roman" w:hAnsi="Arial Narrow" w:cs="Times New Roman"/>
          <w:color w:val="auto"/>
          <w:lang w:val="es-DO"/>
        </w:rPr>
        <w:t xml:space="preserve"> de toda acción o demanda laboral que ella o su personal, los subcontratistas, sus empleados y/o representantes intentaren en su contra, derivada del cumplimiento y ejecución del presente Contrato.</w:t>
      </w:r>
    </w:p>
    <w:p w14:paraId="63277835" w14:textId="77777777" w:rsidR="00216668" w:rsidRPr="003D3B79" w:rsidRDefault="00216668" w:rsidP="00216668">
      <w:pPr>
        <w:autoSpaceDE w:val="0"/>
        <w:autoSpaceDN w:val="0"/>
        <w:adjustRightInd w:val="0"/>
        <w:jc w:val="both"/>
        <w:rPr>
          <w:rFonts w:ascii="Arial Narrow" w:hAnsi="Arial Narrow"/>
          <w:color w:val="0D0D0D" w:themeColor="text1" w:themeTint="F2"/>
          <w:lang w:val="es-DO"/>
        </w:rPr>
      </w:pPr>
    </w:p>
    <w:p w14:paraId="7C3B85C8" w14:textId="77777777" w:rsidR="00216668" w:rsidRPr="003D3B79" w:rsidRDefault="00216668" w:rsidP="00216668">
      <w:pPr>
        <w:jc w:val="both"/>
        <w:rPr>
          <w:rFonts w:ascii="Arial Narrow" w:hAnsi="Arial Narrow" w:cs="Arial"/>
          <w:color w:val="0D0D0D" w:themeColor="text1" w:themeTint="F2"/>
          <w:lang w:val="es-DO"/>
        </w:rPr>
      </w:pPr>
      <w:r w:rsidRPr="003D3B79">
        <w:rPr>
          <w:rFonts w:ascii="Arial Narrow" w:hAnsi="Arial Narrow"/>
          <w:b/>
          <w:bCs/>
          <w:lang w:val="es-DO"/>
        </w:rPr>
        <w:t xml:space="preserve">ARTÍCULO 24. DISTRIBUCIÓN DE RIESGOS. </w:t>
      </w:r>
      <w:r w:rsidRPr="003D3B79">
        <w:rPr>
          <w:rFonts w:ascii="Arial Narrow" w:hAnsi="Arial Narrow"/>
          <w:lang w:val="es-DO"/>
        </w:rPr>
        <w:t xml:space="preserve">Corresponden a </w:t>
      </w:r>
      <w:r w:rsidRPr="003D3B79">
        <w:rPr>
          <w:rFonts w:ascii="Arial Narrow" w:hAnsi="Arial Narrow"/>
          <w:b/>
          <w:bCs/>
          <w:lang w:val="es-DO"/>
        </w:rPr>
        <w:t>EL PROVEEDOR</w:t>
      </w:r>
      <w:r w:rsidRPr="003D3B79">
        <w:rPr>
          <w:rFonts w:ascii="Arial Narrow" w:hAnsi="Arial Narrow"/>
          <w:lang w:val="es-DO"/>
        </w:rPr>
        <w:t xml:space="preserve"> la gestión de los riesgos de cada una de las obligaciones estipuladas en los artículos </w:t>
      </w:r>
      <w:r w:rsidRPr="003D3B79">
        <w:rPr>
          <w:rFonts w:ascii="Arial Narrow" w:hAnsi="Arial Narrow"/>
          <w:b/>
          <w:bCs/>
          <w:lang w:val="es-DO"/>
        </w:rPr>
        <w:t>1, 2, 3, 4, 11, 13, 18, 20 y 29</w:t>
      </w:r>
      <w:r w:rsidRPr="003D3B79">
        <w:rPr>
          <w:rFonts w:ascii="Arial Narrow" w:hAnsi="Arial Narrow"/>
          <w:lang w:val="es-DO"/>
        </w:rPr>
        <w:t xml:space="preserve">, bajo la supervisión y monitoreo de </w:t>
      </w:r>
      <w:r w:rsidRPr="003D3B79">
        <w:rPr>
          <w:rFonts w:ascii="Arial Narrow" w:hAnsi="Arial Narrow" w:cs="Arial"/>
          <w:color w:val="0D0D0D" w:themeColor="text1" w:themeTint="F2"/>
          <w:lang w:val="es-DO"/>
        </w:rPr>
        <w:t xml:space="preserve">la Dirección de Comunicaciones, quien validará su materialización o no. Por su parte, corresponde al MICM en caso de materialización, los riesgos vinculados al no cumplimiento de los pagos en el tiempo y la forma establecida, cuando el proveedor haya cumplido de manera satisfactoria con el objeto del contrato. </w:t>
      </w:r>
    </w:p>
    <w:p w14:paraId="17AD0FDD" w14:textId="77777777" w:rsidR="00B53FEC" w:rsidRPr="003D3B79" w:rsidRDefault="00B53FEC" w:rsidP="00216668">
      <w:pPr>
        <w:jc w:val="both"/>
        <w:rPr>
          <w:rFonts w:ascii="Arial Narrow" w:hAnsi="Arial Narrow"/>
          <w:lang w:val="es-DO"/>
        </w:rPr>
      </w:pPr>
    </w:p>
    <w:p w14:paraId="63EB2794" w14:textId="753ED35E" w:rsidR="00B53FEC" w:rsidRPr="003D3B79" w:rsidRDefault="00B53FEC" w:rsidP="00B53FEC">
      <w:pPr>
        <w:autoSpaceDE w:val="0"/>
        <w:autoSpaceDN w:val="0"/>
        <w:adjustRightInd w:val="0"/>
        <w:jc w:val="both"/>
        <w:rPr>
          <w:rFonts w:ascii="Arial Narrow" w:hAnsi="Arial Narrow"/>
          <w:lang w:val="es-DO"/>
        </w:rPr>
      </w:pPr>
      <w:r w:rsidRPr="003D3B79">
        <w:rPr>
          <w:rFonts w:ascii="Arial Narrow" w:hAnsi="Arial Narrow"/>
          <w:b/>
          <w:bCs/>
          <w:color w:val="000000" w:themeColor="text1"/>
          <w:lang w:val="es-DO"/>
        </w:rPr>
        <w:t>ARTÍCULO 25. SUSPENSIÓN DEL CONTRATO.</w:t>
      </w:r>
      <w:r w:rsidRPr="003D3B79">
        <w:rPr>
          <w:rFonts w:ascii="Arial Narrow" w:hAnsi="Arial Narrow"/>
          <w:color w:val="000000" w:themeColor="text1"/>
          <w:lang w:val="es-DO"/>
        </w:rPr>
        <w:t xml:space="preserve"> </w:t>
      </w:r>
      <w:r w:rsidRPr="003D3B79">
        <w:rPr>
          <w:rFonts w:ascii="Arial Narrow" w:hAnsi="Arial Narrow"/>
          <w:b/>
          <w:bCs/>
          <w:color w:val="000000" w:themeColor="text1"/>
          <w:lang w:val="es-DO"/>
        </w:rPr>
        <w:t>LA INSTITUCIÓN CONTRATANTE</w:t>
      </w:r>
      <w:r w:rsidRPr="003D3B79">
        <w:rPr>
          <w:rFonts w:ascii="Arial Narrow" w:hAnsi="Arial Narrow"/>
          <w:color w:val="000000" w:themeColor="text1"/>
          <w:lang w:val="es-DO"/>
        </w:rPr>
        <w:t xml:space="preserve"> podrá ordenar la suspensión temporal del contrato </w:t>
      </w:r>
      <w:r w:rsidR="00367F98" w:rsidRPr="003D3B79">
        <w:rPr>
          <w:rFonts w:ascii="Arial Narrow" w:hAnsi="Arial Narrow"/>
          <w:color w:val="000000" w:themeColor="text1"/>
          <w:lang w:val="es-DO"/>
        </w:rPr>
        <w:t>mediante</w:t>
      </w:r>
      <w:r w:rsidRPr="003D3B79">
        <w:rPr>
          <w:rFonts w:ascii="Arial Narrow" w:hAnsi="Arial Narrow"/>
          <w:color w:val="000000" w:themeColor="text1"/>
          <w:lang w:val="es-DO"/>
        </w:rPr>
        <w:t xml:space="preserve"> acto administrativo motivado y notificado a </w:t>
      </w:r>
      <w:r w:rsidRPr="003D3B79">
        <w:rPr>
          <w:rFonts w:ascii="Arial Narrow" w:hAnsi="Arial Narrow"/>
          <w:b/>
          <w:bCs/>
          <w:color w:val="000000" w:themeColor="text1"/>
          <w:lang w:val="es-DO"/>
        </w:rPr>
        <w:t>EL PROVEEDOR</w:t>
      </w:r>
      <w:r w:rsidRPr="003D3B79">
        <w:rPr>
          <w:rFonts w:ascii="Arial Narrow" w:hAnsi="Arial Narrow"/>
          <w:color w:val="000000" w:themeColor="text1"/>
          <w:lang w:val="es-DO"/>
        </w:rPr>
        <w:t xml:space="preserve"> de conformidad con las causas previstas en el </w:t>
      </w:r>
      <w:r w:rsidRPr="003D3B79">
        <w:rPr>
          <w:rFonts w:ascii="Arial Narrow" w:hAnsi="Arial Narrow"/>
          <w:lang w:val="es-DO"/>
        </w:rPr>
        <w:t>artículo 153 de la Ley Núm. 47-25 y el artículo 182 del Reglamento de Aplicación Núm. 52-26.</w:t>
      </w:r>
    </w:p>
    <w:p w14:paraId="4F5A366D" w14:textId="77777777" w:rsidR="00B53FEC" w:rsidRPr="003D3B79" w:rsidRDefault="00B53FEC" w:rsidP="00B53FEC">
      <w:pPr>
        <w:autoSpaceDE w:val="0"/>
        <w:autoSpaceDN w:val="0"/>
        <w:adjustRightInd w:val="0"/>
        <w:jc w:val="both"/>
        <w:rPr>
          <w:rFonts w:ascii="Arial Narrow" w:hAnsi="Arial Narrow" w:cs="Courier New"/>
          <w:b/>
          <w:caps/>
          <w:color w:val="000000" w:themeColor="text1"/>
          <w:lang w:val="es-DO"/>
        </w:rPr>
      </w:pPr>
    </w:p>
    <w:p w14:paraId="52E6CF62" w14:textId="1A97BCE6" w:rsidR="00B53FEC" w:rsidRPr="003D3B79" w:rsidRDefault="00B53FEC" w:rsidP="00B53FEC">
      <w:pPr>
        <w:jc w:val="both"/>
        <w:rPr>
          <w:rFonts w:ascii="Arial Narrow" w:hAnsi="Arial Narrow"/>
          <w:color w:val="000000" w:themeColor="text1"/>
          <w:lang w:val="es-DO"/>
        </w:rPr>
      </w:pPr>
      <w:r w:rsidRPr="003D3B79">
        <w:rPr>
          <w:rFonts w:ascii="Arial Narrow" w:hAnsi="Arial Narrow"/>
          <w:b/>
          <w:bCs/>
          <w:color w:val="000000" w:themeColor="text1"/>
          <w:lang w:val="es-DO"/>
        </w:rPr>
        <w:t xml:space="preserve">ARTÍCULO 26. MODIFICACIÓN DEL CONTRATO. </w:t>
      </w:r>
      <w:r w:rsidRPr="003D3B79">
        <w:rPr>
          <w:rFonts w:ascii="Arial Narrow" w:hAnsi="Arial Narrow"/>
          <w:color w:val="000000" w:themeColor="text1"/>
          <w:lang w:val="es-DO"/>
        </w:rPr>
        <w:t>El presente contrato podrá ser modificado de manera unilateral, como ejercicio de la facultad prevista en la Ley Núm. 47-25,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63ABA42E" w14:textId="77777777" w:rsidR="00216668" w:rsidRPr="003D3B79" w:rsidRDefault="00216668" w:rsidP="00216668">
      <w:pPr>
        <w:jc w:val="both"/>
        <w:rPr>
          <w:rFonts w:ascii="Arial Narrow" w:hAnsi="Arial Narrow"/>
          <w:b/>
          <w:bCs/>
          <w:lang w:val="es-DO"/>
        </w:rPr>
      </w:pPr>
    </w:p>
    <w:p w14:paraId="4AC67458" w14:textId="77777777" w:rsidR="00216668" w:rsidRPr="003D3B79" w:rsidRDefault="00216668" w:rsidP="00216668">
      <w:pPr>
        <w:jc w:val="both"/>
        <w:rPr>
          <w:rFonts w:ascii="Arial Narrow" w:hAnsi="Arial Narrow"/>
          <w:b/>
          <w:bCs/>
          <w:iCs/>
          <w:color w:val="00B050"/>
          <w:lang w:val="es-ES_tradnl"/>
        </w:rPr>
      </w:pPr>
      <w:r w:rsidRPr="003D3B79">
        <w:rPr>
          <w:rFonts w:ascii="Arial Narrow" w:hAnsi="Arial Narrow"/>
          <w:b/>
          <w:bCs/>
          <w:lang w:val="es-DO"/>
        </w:rPr>
        <w:t>ARTÍCULO 27. PUBLICIDAD DE LAS MODIFICACIONES.</w:t>
      </w:r>
      <w:r w:rsidRPr="003D3B79">
        <w:rPr>
          <w:rFonts w:ascii="Arial Narrow" w:hAnsi="Arial Narrow"/>
          <w:lang w:val="es-DO"/>
        </w:rPr>
        <w:t xml:space="preserve"> Toda modificación del contrato sea unilateral o prevista en el pliego de condiciones, se formalizará a través de una adenda numerada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3A6A2292" w14:textId="77777777" w:rsidR="00216668" w:rsidRPr="003D3B79" w:rsidRDefault="00216668" w:rsidP="00216668">
      <w:pPr>
        <w:jc w:val="both"/>
        <w:rPr>
          <w:rFonts w:ascii="Arial Narrow" w:hAnsi="Arial Narrow" w:cs="Courier New"/>
          <w:b/>
          <w:caps/>
          <w:color w:val="000000"/>
          <w:lang w:val="es-ES_tradnl"/>
        </w:rPr>
      </w:pPr>
    </w:p>
    <w:p w14:paraId="14BD0346" w14:textId="77777777" w:rsidR="00216668" w:rsidRPr="003D3B79" w:rsidRDefault="00216668" w:rsidP="00216668">
      <w:pPr>
        <w:jc w:val="both"/>
        <w:rPr>
          <w:rFonts w:ascii="Arial Narrow" w:hAnsi="Arial Narrow"/>
          <w:bCs/>
          <w:color w:val="000000" w:themeColor="text1"/>
          <w:lang w:val="es-DO"/>
        </w:rPr>
      </w:pPr>
      <w:r w:rsidRPr="003D3B79">
        <w:rPr>
          <w:rFonts w:ascii="Arial Narrow" w:hAnsi="Arial Narrow"/>
          <w:b/>
          <w:bCs/>
          <w:lang w:val="es-DO"/>
        </w:rPr>
        <w:t>ARTÍCULO 28. RESTABLECIMIENTO DEL EQUILIBRIO ECONÓMICO Y FINANCIERO DEL CONTRATO. LAS PARTES</w:t>
      </w:r>
      <w:r w:rsidRPr="003D3B79">
        <w:rPr>
          <w:rFonts w:ascii="Arial Narrow" w:hAnsi="Arial Narrow"/>
          <w:lang w:val="es-DO"/>
        </w:rPr>
        <w:t xml:space="preserve"> tienen derecho a procurar el restablecimiento del equilibro económico y financiero d</w:t>
      </w:r>
      <w:r w:rsidRPr="003D3B79">
        <w:rPr>
          <w:rFonts w:ascii="Arial Narrow" w:hAnsi="Arial Narrow"/>
          <w:bCs/>
          <w:lang w:val="es-DO"/>
        </w:rPr>
        <w:t>el contrato con sus correspondientes ajustes,</w:t>
      </w:r>
      <w:r w:rsidRPr="003D3B79">
        <w:rPr>
          <w:rFonts w:ascii="Arial Narrow" w:hAnsi="Arial Narrow"/>
          <w:bCs/>
          <w:color w:val="000000" w:themeColor="text1"/>
          <w:lang w:val="es-DO"/>
        </w:rPr>
        <w:t xml:space="preserve"> para mantener las condiciones técnicas, económicas y financieras del mismo durante toda su ejecución, siempre que la causa de la ruptura no sea imputable a la parte que reclama la afectación y tampoco tenga la obligación de soportarla.</w:t>
      </w:r>
    </w:p>
    <w:p w14:paraId="753D712A" w14:textId="77777777" w:rsidR="004A3698" w:rsidRPr="003D3B79" w:rsidRDefault="004A3698" w:rsidP="00216668">
      <w:pPr>
        <w:jc w:val="both"/>
        <w:rPr>
          <w:rFonts w:ascii="Arial Narrow" w:hAnsi="Arial Narrow"/>
          <w:bCs/>
          <w:color w:val="000000" w:themeColor="text1"/>
          <w:lang w:val="es-DO"/>
        </w:rPr>
      </w:pPr>
    </w:p>
    <w:p w14:paraId="33D1F096" w14:textId="77777777" w:rsidR="004A3698" w:rsidRPr="003D3B79" w:rsidRDefault="004A3698" w:rsidP="004A3698">
      <w:pPr>
        <w:jc w:val="both"/>
        <w:rPr>
          <w:rFonts w:ascii="Arial Narrow" w:hAnsi="Arial Narrow"/>
          <w:bCs/>
        </w:rPr>
      </w:pPr>
      <w:r w:rsidRPr="003D3B79">
        <w:rPr>
          <w:rFonts w:ascii="Arial Narrow" w:hAnsi="Arial Narrow"/>
          <w:b/>
        </w:rPr>
        <w:t>PÁRRAFO I:</w:t>
      </w:r>
      <w:r w:rsidRPr="003D3B79">
        <w:rPr>
          <w:rFonts w:ascii="Arial Narrow" w:hAnsi="Arial Narrow"/>
          <w:bCs/>
        </w:rPr>
        <w:t xml:space="preserve"> Para el restablecimiento del equilibro económico y financiero del contrato, quien lo invoque deberá demostrarlo y solicitarlo, conforme a los criterios y el procedimiento previsto en el artículo 32 numeral 1) de la Ley núm. 47-25 y los artículos 175, 176, 177 y 178 del Reglamento núm. 52-26.</w:t>
      </w:r>
    </w:p>
    <w:p w14:paraId="1807786C" w14:textId="77777777" w:rsidR="004A3698" w:rsidRPr="003D3B79" w:rsidRDefault="004A3698" w:rsidP="004A3698">
      <w:pPr>
        <w:jc w:val="both"/>
        <w:rPr>
          <w:rFonts w:ascii="Arial Narrow" w:hAnsi="Arial Narrow"/>
        </w:rPr>
      </w:pPr>
    </w:p>
    <w:p w14:paraId="71A3771C" w14:textId="77777777" w:rsidR="004A3698" w:rsidRPr="003D3B79" w:rsidRDefault="004A3698" w:rsidP="004A3698">
      <w:pPr>
        <w:jc w:val="both"/>
        <w:rPr>
          <w:rFonts w:ascii="Arial Narrow" w:hAnsi="Arial Narrow"/>
        </w:rPr>
      </w:pPr>
      <w:r w:rsidRPr="003D3B79">
        <w:rPr>
          <w:rFonts w:ascii="Arial Narrow" w:hAnsi="Arial Narrow"/>
          <w:b/>
        </w:rPr>
        <w:t>PÁRRAFO II:</w:t>
      </w:r>
      <w:r w:rsidRPr="003D3B79">
        <w:rPr>
          <w:rFonts w:ascii="Arial Narrow" w:hAnsi="Arial Narrow"/>
          <w:bCs/>
        </w:rPr>
        <w:t xml:space="preserve"> El acuerdo por </w:t>
      </w:r>
      <w:r w:rsidRPr="003D3B79">
        <w:rPr>
          <w:rFonts w:ascii="Arial Narrow" w:hAnsi="Arial Narrow"/>
          <w:b/>
        </w:rPr>
        <w:t>LAS PARTES</w:t>
      </w:r>
      <w:r w:rsidRPr="003D3B79">
        <w:rPr>
          <w:rFonts w:ascii="Arial Narrow" w:hAnsi="Arial Narrow"/>
          <w:bCs/>
        </w:rPr>
        <w:t xml:space="preserve"> para restablecer el equilibrio económico y financiero del contrato deberá formalizarse mediante la suscripción de una enmienda entre </w:t>
      </w:r>
      <w:r w:rsidRPr="003D3B79">
        <w:rPr>
          <w:rFonts w:ascii="Arial Narrow" w:hAnsi="Arial Narrow"/>
          <w:b/>
        </w:rPr>
        <w:t>EL PROVEEDOR y el MICM</w:t>
      </w:r>
      <w:r w:rsidRPr="003D3B79">
        <w:rPr>
          <w:rFonts w:ascii="Arial Narrow" w:hAnsi="Arial Narrow"/>
          <w:bCs/>
        </w:rPr>
        <w:t xml:space="preserve">, con el objetivo de actualizar el monto pendiente de ejecutar, en un plazo no mayor a </w:t>
      </w:r>
      <w:r w:rsidRPr="003D3B79">
        <w:rPr>
          <w:rFonts w:ascii="Arial Narrow" w:hAnsi="Arial Narrow"/>
          <w:bCs/>
          <w:color w:val="000000" w:themeColor="text1"/>
        </w:rPr>
        <w:t>cinco (05),</w:t>
      </w:r>
      <w:r w:rsidRPr="003D3B79">
        <w:rPr>
          <w:rFonts w:ascii="Arial Narrow" w:hAnsi="Arial Narrow"/>
          <w:color w:val="000000" w:themeColor="text1"/>
        </w:rPr>
        <w:t xml:space="preserve"> </w:t>
      </w:r>
      <w:r w:rsidRPr="003D3B79">
        <w:rPr>
          <w:rFonts w:ascii="Arial Narrow" w:hAnsi="Arial Narrow"/>
        </w:rPr>
        <w:t xml:space="preserve">contados desde la fecha de aceptación de la variación por la parte correspondiente y previo a realizarse cualquier prestación sustentada </w:t>
      </w:r>
      <w:r w:rsidRPr="003D3B79">
        <w:rPr>
          <w:rFonts w:ascii="Arial Narrow" w:hAnsi="Arial Narrow"/>
          <w:bCs/>
        </w:rPr>
        <w:t>en la misma.</w:t>
      </w:r>
    </w:p>
    <w:p w14:paraId="47CEFA2A" w14:textId="77777777" w:rsidR="00216668" w:rsidRPr="003D3B79" w:rsidRDefault="00216668" w:rsidP="00216668">
      <w:pPr>
        <w:jc w:val="both"/>
        <w:rPr>
          <w:rFonts w:ascii="Arial Narrow" w:hAnsi="Arial Narrow"/>
          <w:bCs/>
          <w:lang w:val="es-DO"/>
        </w:rPr>
      </w:pPr>
    </w:p>
    <w:p w14:paraId="6A5FE7CF" w14:textId="7B25D65C" w:rsidR="00216668" w:rsidRPr="003D3B79" w:rsidRDefault="00216668" w:rsidP="00216668">
      <w:pPr>
        <w:jc w:val="both"/>
        <w:rPr>
          <w:rFonts w:ascii="Arial Narrow" w:hAnsi="Arial Narrow" w:cstheme="minorHAnsi"/>
        </w:rPr>
      </w:pPr>
      <w:r w:rsidRPr="003D3B79">
        <w:rPr>
          <w:rFonts w:ascii="Arial Narrow" w:hAnsi="Arial Narrow"/>
          <w:b/>
          <w:bCs/>
          <w:lang w:val="es-DO" w:eastAsia="es-ES"/>
        </w:rPr>
        <w:t xml:space="preserve">ARTÍCULO 29. RECEPCIÓN DE LOS SERVICIOS. </w:t>
      </w:r>
      <w:r w:rsidRPr="003D3B79">
        <w:rPr>
          <w:rFonts w:ascii="Arial Narrow" w:hAnsi="Arial Narrow" w:cstheme="minorHAnsi"/>
        </w:rPr>
        <w:t xml:space="preserve">Los servicios requeridos estarán siendo recibidos en las fechas establecidas en el presente contrato. </w:t>
      </w:r>
      <w:r w:rsidR="00367F98" w:rsidRPr="003D3B79">
        <w:rPr>
          <w:rFonts w:ascii="Arial Narrow" w:hAnsi="Arial Narrow" w:cstheme="minorHAnsi"/>
        </w:rPr>
        <w:t>La Dirección de la Política Comercial del MICM, la Sra. Ileana Carolina Rosario</w:t>
      </w:r>
      <w:r w:rsidRPr="003D3B79">
        <w:rPr>
          <w:rFonts w:ascii="Arial Narrow" w:hAnsi="Arial Narrow" w:cstheme="minorHAnsi"/>
        </w:rPr>
        <w:t xml:space="preserve"> </w:t>
      </w:r>
      <w:r w:rsidR="00367F98" w:rsidRPr="003D3B79">
        <w:rPr>
          <w:rFonts w:ascii="Arial Narrow" w:hAnsi="Arial Narrow" w:cstheme="minorHAnsi"/>
        </w:rPr>
        <w:t xml:space="preserve">será la </w:t>
      </w:r>
      <w:r w:rsidRPr="003D3B79">
        <w:rPr>
          <w:rFonts w:ascii="Arial Narrow" w:hAnsi="Arial Narrow" w:cstheme="minorHAnsi"/>
        </w:rPr>
        <w:t>responsable de coordinar la prestación de los servicios.</w:t>
      </w:r>
    </w:p>
    <w:p w14:paraId="7C4CE622" w14:textId="77777777" w:rsidR="00216668" w:rsidRPr="003D3B79" w:rsidRDefault="00216668" w:rsidP="00216668">
      <w:pPr>
        <w:jc w:val="both"/>
        <w:rPr>
          <w:rFonts w:ascii="Arial Narrow" w:hAnsi="Arial Narrow" w:cs="Arial"/>
          <w:b/>
          <w:color w:val="0D0D0D" w:themeColor="text1" w:themeTint="F2"/>
          <w:lang w:eastAsia="es-ES"/>
        </w:rPr>
      </w:pPr>
    </w:p>
    <w:p w14:paraId="2D25A2CF" w14:textId="77777777" w:rsidR="00216668" w:rsidRPr="003D3B79" w:rsidRDefault="00216668" w:rsidP="00216668">
      <w:pPr>
        <w:jc w:val="both"/>
        <w:rPr>
          <w:rFonts w:ascii="Arial Narrow" w:hAnsi="Arial Narrow"/>
          <w:lang w:val="es-DO"/>
        </w:rPr>
      </w:pPr>
      <w:r w:rsidRPr="003D3B79">
        <w:rPr>
          <w:rFonts w:ascii="Arial Narrow" w:hAnsi="Arial Narrow"/>
          <w:b/>
          <w:bCs/>
          <w:lang w:val="es-DO"/>
        </w:rPr>
        <w:t xml:space="preserve">ARTÍCULO 30. EVALUACIÓN DE DESEMPEÑO. </w:t>
      </w:r>
      <w:r w:rsidRPr="003D3B79">
        <w:rPr>
          <w:rFonts w:ascii="Arial Narrow" w:hAnsi="Arial Narrow"/>
          <w:lang w:val="es-DO"/>
        </w:rPr>
        <w:t xml:space="preserve">Una vez liquidado el contrato, el supervisor o responsable de la contratación deberá evaluar el desempeño de </w:t>
      </w:r>
      <w:r w:rsidRPr="003D3B79">
        <w:rPr>
          <w:rFonts w:ascii="Arial Narrow" w:hAnsi="Arial Narrow"/>
          <w:b/>
          <w:bCs/>
          <w:lang w:val="es-DO"/>
        </w:rPr>
        <w:t>EL PROVEEDOR</w:t>
      </w:r>
      <w:r w:rsidRPr="003D3B79">
        <w:rPr>
          <w:rFonts w:ascii="Arial Narrow" w:hAnsi="Arial Narrow"/>
          <w:lang w:val="es-DO"/>
        </w:rPr>
        <w:t xml:space="preserve"> en el SECP. Del mismo modo, </w:t>
      </w:r>
      <w:r w:rsidRPr="003D3B79">
        <w:rPr>
          <w:rFonts w:ascii="Arial Narrow" w:hAnsi="Arial Narrow"/>
          <w:b/>
          <w:bCs/>
          <w:lang w:val="es-DO"/>
        </w:rPr>
        <w:t>EL PROVEEDOR</w:t>
      </w:r>
      <w:r w:rsidRPr="003D3B79">
        <w:rPr>
          <w:rFonts w:ascii="Arial Narrow" w:hAnsi="Arial Narrow"/>
          <w:lang w:val="es-DO"/>
        </w:rPr>
        <w:t xml:space="preserve"> deberá evaluar el desempeño de la institución contratante. </w:t>
      </w:r>
    </w:p>
    <w:p w14:paraId="17E3ADCD" w14:textId="77777777" w:rsidR="00216668" w:rsidRPr="003D3B79" w:rsidRDefault="00216668" w:rsidP="0021666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b/>
          <w:bCs/>
          <w:lang w:val="es-DO"/>
        </w:rPr>
      </w:pPr>
    </w:p>
    <w:p w14:paraId="148F59B5" w14:textId="77777777" w:rsidR="00216668" w:rsidRPr="003D3B79" w:rsidRDefault="00216668" w:rsidP="0021666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lang w:val="es-DO"/>
        </w:rPr>
      </w:pPr>
      <w:r w:rsidRPr="003D3B79">
        <w:rPr>
          <w:rFonts w:ascii="Arial Narrow" w:hAnsi="Arial Narrow"/>
          <w:b/>
          <w:bCs/>
          <w:lang w:val="es-DO"/>
        </w:rPr>
        <w:t xml:space="preserve">ARTÍCULO 31. EXTINCIÓN DEL CONTRATO. </w:t>
      </w:r>
      <w:r w:rsidRPr="003D3B79">
        <w:rPr>
          <w:rFonts w:ascii="Arial Narrow" w:hAnsi="Arial Narrow"/>
          <w:lang w:val="es-DO"/>
        </w:rPr>
        <w:t xml:space="preserve">El contrato finalizará por una de las siguientes condiciones que acontezca en el tiempo: </w:t>
      </w:r>
    </w:p>
    <w:p w14:paraId="5A712C20" w14:textId="77777777" w:rsidR="00216668" w:rsidRPr="003D3B79" w:rsidRDefault="00216668" w:rsidP="0021666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lang w:val="es-DO"/>
        </w:rPr>
      </w:pPr>
    </w:p>
    <w:p w14:paraId="42B6AA61" w14:textId="77777777" w:rsidR="00216668" w:rsidRPr="003D3B79" w:rsidRDefault="00216668" w:rsidP="00216668">
      <w:pPr>
        <w:pStyle w:val="Prrafodelista"/>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567" w:hanging="567"/>
        <w:jc w:val="both"/>
        <w:rPr>
          <w:rFonts w:ascii="Arial Narrow" w:hAnsi="Arial Narrow"/>
          <w:lang w:val="es-DO"/>
        </w:rPr>
      </w:pPr>
      <w:r w:rsidRPr="003D3B79">
        <w:rPr>
          <w:rFonts w:ascii="Arial Narrow" w:hAnsi="Arial Narrow"/>
          <w:lang w:val="es-DO"/>
        </w:rPr>
        <w:t xml:space="preserve">Cumplimiento del objeto; </w:t>
      </w:r>
    </w:p>
    <w:p w14:paraId="74B33482" w14:textId="77777777" w:rsidR="00216668" w:rsidRPr="003D3B79" w:rsidRDefault="00216668" w:rsidP="00216668">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s>
        <w:ind w:left="567" w:hanging="567"/>
        <w:jc w:val="both"/>
        <w:rPr>
          <w:rFonts w:ascii="Arial Narrow" w:hAnsi="Arial Narrow"/>
          <w:lang w:val="es-DO"/>
        </w:rPr>
      </w:pPr>
    </w:p>
    <w:p w14:paraId="19F2674D" w14:textId="77777777" w:rsidR="00216668" w:rsidRPr="003D3B79" w:rsidRDefault="00216668" w:rsidP="00216668">
      <w:pPr>
        <w:pStyle w:val="Prrafodelista"/>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567" w:hanging="567"/>
        <w:jc w:val="both"/>
        <w:rPr>
          <w:rFonts w:ascii="Arial Narrow" w:hAnsi="Arial Narrow"/>
          <w:lang w:val="es-DO"/>
        </w:rPr>
      </w:pPr>
      <w:r w:rsidRPr="003D3B79">
        <w:rPr>
          <w:rFonts w:ascii="Arial Narrow" w:hAnsi="Arial Narrow"/>
          <w:lang w:val="es-DO"/>
        </w:rPr>
        <w:t xml:space="preserve">Por mutuo acuerdo entre las partes; o, </w:t>
      </w:r>
    </w:p>
    <w:p w14:paraId="0371A30F" w14:textId="77777777" w:rsidR="00216668" w:rsidRPr="003D3B79" w:rsidRDefault="00216668" w:rsidP="00216668">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567" w:hanging="567"/>
        <w:jc w:val="both"/>
        <w:rPr>
          <w:rFonts w:ascii="Arial Narrow" w:hAnsi="Arial Narrow"/>
          <w:lang w:val="es-DO"/>
        </w:rPr>
      </w:pPr>
    </w:p>
    <w:p w14:paraId="39891EC3" w14:textId="77777777" w:rsidR="00216668" w:rsidRPr="003D3B79" w:rsidRDefault="00216668" w:rsidP="00216668">
      <w:pPr>
        <w:pStyle w:val="Prrafodelista"/>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567" w:hanging="567"/>
        <w:jc w:val="both"/>
        <w:rPr>
          <w:rFonts w:ascii="Arial Narrow" w:hAnsi="Arial Narrow"/>
          <w:lang w:val="es-DO"/>
        </w:rPr>
      </w:pPr>
      <w:r w:rsidRPr="003D3B79">
        <w:rPr>
          <w:rFonts w:ascii="Arial Narrow" w:hAnsi="Arial Narrow"/>
          <w:lang w:val="es-DO"/>
        </w:rPr>
        <w:t>Por las causas de resolución previstas en el artículo 190 del Reglamento núm. 416-23.</w:t>
      </w:r>
    </w:p>
    <w:p w14:paraId="5C6DEE0A" w14:textId="77777777" w:rsidR="00216668" w:rsidRPr="003D3B79" w:rsidRDefault="00216668" w:rsidP="0021666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cs="Arial"/>
          <w:b/>
          <w:color w:val="0D0D0D" w:themeColor="text1" w:themeTint="F2"/>
          <w:lang w:val="es-DO" w:eastAsia="es-ES"/>
        </w:rPr>
      </w:pPr>
    </w:p>
    <w:p w14:paraId="0051CF40" w14:textId="77777777" w:rsidR="00216668" w:rsidRPr="003D3B79" w:rsidRDefault="00216668" w:rsidP="00216668">
      <w:pPr>
        <w:jc w:val="both"/>
        <w:rPr>
          <w:rFonts w:ascii="Arial Narrow" w:hAnsi="Arial Narrow"/>
          <w:b/>
          <w:bCs/>
          <w:lang w:val="es-ES_tradnl"/>
        </w:rPr>
      </w:pPr>
      <w:r w:rsidRPr="003D3B79">
        <w:rPr>
          <w:rFonts w:ascii="Arial Narrow" w:hAnsi="Arial Narrow"/>
          <w:b/>
          <w:lang w:val="es-DO"/>
        </w:rPr>
        <w:t xml:space="preserve">ARTÍCULO 32. </w:t>
      </w:r>
      <w:r w:rsidRPr="003D3B79">
        <w:rPr>
          <w:rFonts w:ascii="Arial Narrow" w:hAnsi="Arial Narrow"/>
          <w:b/>
          <w:bCs/>
          <w:lang w:val="es-ES"/>
        </w:rPr>
        <w:t>PROTECCIÓN AL MEDIO AMBIENTE. EL PROVEEDOR</w:t>
      </w:r>
      <w:r w:rsidRPr="003D3B79">
        <w:rPr>
          <w:rFonts w:ascii="Arial Narrow" w:hAnsi="Arial Narrow"/>
          <w:lang w:val="es-ES"/>
        </w:rPr>
        <w:t xml:space="preserve"> </w:t>
      </w:r>
      <w:r w:rsidRPr="003D3B79">
        <w:rPr>
          <w:rFonts w:ascii="Arial Narrow" w:hAnsi="Arial Narrow"/>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3D3B79">
        <w:rPr>
          <w:rFonts w:ascii="Arial Narrow" w:hAnsi="Arial Narrow"/>
          <w:b/>
          <w:bCs/>
          <w:lang w:val="es-ES"/>
        </w:rPr>
        <w:t>EL PROVEEDOR</w:t>
      </w:r>
      <w:r w:rsidRPr="003D3B79">
        <w:rPr>
          <w:rFonts w:ascii="Arial Narrow" w:hAnsi="Arial Narrow"/>
          <w:lang w:val="es-ES"/>
        </w:rPr>
        <w:t xml:space="preserve"> </w:t>
      </w:r>
      <w:r w:rsidRPr="003D3B79">
        <w:rPr>
          <w:rFonts w:ascii="Arial Narrow" w:hAnsi="Arial Narrow"/>
          <w:lang w:val="es-ES_tradnl"/>
        </w:rPr>
        <w:t>se compromete a realizar sus operaciones de manera sostenible, promoviendo prácticas que reduzcan el consumo de los recursos naturales, minimicen la generación de residuos y fomenten la conservación del medio ambiente.</w:t>
      </w:r>
    </w:p>
    <w:p w14:paraId="5D888704" w14:textId="77777777" w:rsidR="00216668" w:rsidRPr="003D3B79" w:rsidRDefault="00216668" w:rsidP="00216668">
      <w:pPr>
        <w:jc w:val="both"/>
        <w:rPr>
          <w:rFonts w:ascii="Arial Narrow" w:hAnsi="Arial Narrow"/>
          <w:b/>
          <w:bCs/>
          <w:lang w:val="es-ES"/>
        </w:rPr>
      </w:pPr>
    </w:p>
    <w:p w14:paraId="59B08A35" w14:textId="77777777" w:rsidR="00216668" w:rsidRPr="003D3B79" w:rsidRDefault="00216668" w:rsidP="00216668">
      <w:pPr>
        <w:jc w:val="both"/>
        <w:rPr>
          <w:rFonts w:ascii="Arial Narrow" w:hAnsi="Arial Narrow"/>
          <w:b/>
          <w:bCs/>
          <w:lang w:val="es-ES"/>
        </w:rPr>
      </w:pPr>
      <w:r w:rsidRPr="003D3B79">
        <w:rPr>
          <w:rFonts w:ascii="Arial Narrow" w:hAnsi="Arial Narrow"/>
          <w:b/>
          <w:bCs/>
          <w:lang w:val="es-DO"/>
        </w:rPr>
        <w:t>PÁRRAFO I.</w:t>
      </w:r>
      <w:r w:rsidRPr="003D3B79">
        <w:rPr>
          <w:rFonts w:ascii="Arial Narrow" w:hAnsi="Arial Narrow"/>
          <w:lang w:val="es-DO"/>
        </w:rPr>
        <w:t xml:space="preserve"> </w:t>
      </w:r>
      <w:r w:rsidRPr="003D3B79">
        <w:rPr>
          <w:rFonts w:ascii="Arial Narrow" w:hAnsi="Arial Narrow"/>
          <w:b/>
          <w:bCs/>
          <w:lang w:val="es-ES"/>
        </w:rPr>
        <w:t xml:space="preserve">EL PROVEEDOR </w:t>
      </w:r>
      <w:r w:rsidRPr="003D3B79">
        <w:rPr>
          <w:rFonts w:ascii="Arial Narrow" w:hAnsi="Arial Narrow"/>
          <w:lang w:val="es-ES"/>
        </w:rPr>
        <w:t xml:space="preserve">está obligado a cumplir con las normativas medioambientales vigentes relacionadas con su actividad durante la prestación del servicio. Esto incluye la adhesión a la Ley General sobre Medio Ambiente y Recursos Naturales núm. 64-00, sus leyes sectoriales, la Ley General de Gestión Integral y </w:t>
      </w:r>
      <w:proofErr w:type="spellStart"/>
      <w:r w:rsidRPr="003D3B79">
        <w:rPr>
          <w:rFonts w:ascii="Arial Narrow" w:hAnsi="Arial Narrow"/>
          <w:lang w:val="es-ES"/>
        </w:rPr>
        <w:t>Coprocesamiento</w:t>
      </w:r>
      <w:proofErr w:type="spellEnd"/>
      <w:r w:rsidRPr="003D3B79">
        <w:rPr>
          <w:rFonts w:ascii="Arial Narrow" w:hAnsi="Arial Narrow"/>
          <w:lang w:val="es-ES"/>
        </w:rPr>
        <w:t xml:space="preserve"> de Residuos Sólidos núm. 225-20 junto con su reglamento correspondiente, así como el Reglamento para la Gestión Integral de los Residuos de Aparatos Eléctricos y Electrónicos, establecido en el Decreto núm. 253-23, en el contexto de la Responsabilidad Extendida del Productor.</w:t>
      </w:r>
    </w:p>
    <w:p w14:paraId="64B2EEBD" w14:textId="77777777" w:rsidR="00216668" w:rsidRPr="003D3B79" w:rsidRDefault="00216668" w:rsidP="00216668">
      <w:pPr>
        <w:jc w:val="both"/>
        <w:rPr>
          <w:rFonts w:ascii="Arial Narrow" w:hAnsi="Arial Narrow"/>
          <w:b/>
          <w:bCs/>
          <w:lang w:val="es-ES_tradnl"/>
        </w:rPr>
      </w:pPr>
    </w:p>
    <w:p w14:paraId="3F7DC08C" w14:textId="23A20CA8" w:rsidR="00216668" w:rsidRPr="003D3B79" w:rsidRDefault="00216668" w:rsidP="00216668">
      <w:pPr>
        <w:jc w:val="both"/>
        <w:rPr>
          <w:rFonts w:ascii="Arial Narrow" w:hAnsi="Arial Narrow"/>
          <w:b/>
          <w:bCs/>
          <w:lang w:val="es-ES_tradnl"/>
        </w:rPr>
      </w:pPr>
      <w:r w:rsidRPr="003D3B79">
        <w:rPr>
          <w:rFonts w:ascii="Arial Narrow" w:hAnsi="Arial Narrow"/>
          <w:b/>
          <w:bCs/>
          <w:lang w:val="es-DO"/>
        </w:rPr>
        <w:t>PÁRRAFO II.</w:t>
      </w:r>
      <w:r w:rsidRPr="003D3B79">
        <w:rPr>
          <w:rFonts w:ascii="Arial Narrow" w:hAnsi="Arial Narrow"/>
          <w:lang w:val="es-DO"/>
        </w:rPr>
        <w:t xml:space="preserve"> </w:t>
      </w:r>
      <w:r w:rsidRPr="003D3B79">
        <w:rPr>
          <w:rFonts w:ascii="Arial Narrow" w:hAnsi="Arial Narrow"/>
          <w:b/>
          <w:bCs/>
          <w:lang w:val="es-ES"/>
        </w:rPr>
        <w:t xml:space="preserve">EL PROVEEDOR </w:t>
      </w:r>
      <w:r w:rsidRPr="003D3B79">
        <w:rPr>
          <w:rFonts w:ascii="Arial Narrow" w:hAnsi="Arial Narrow"/>
          <w:lang w:val="es-ES"/>
        </w:rPr>
        <w:t>que</w:t>
      </w:r>
      <w:r w:rsidRPr="003D3B79">
        <w:rPr>
          <w:rFonts w:ascii="Arial Narrow" w:hAnsi="Arial Narrow"/>
          <w:lang w:val="es-ES_tradnl"/>
        </w:rPr>
        <w:t xml:space="preserve"> incumpla con sus obligaciones ambientales bajo este contrato será responsable de remediar cualquier daño ambiental resultante y asumirá los costos asociados. Además, </w:t>
      </w:r>
      <w:r w:rsidRPr="003D3B79">
        <w:rPr>
          <w:rFonts w:ascii="Arial Narrow" w:hAnsi="Arial Narrow"/>
          <w:lang w:val="es-ES_tradnl"/>
        </w:rPr>
        <w:lastRenderedPageBreak/>
        <w:t xml:space="preserve">indemnizará a </w:t>
      </w:r>
      <w:r w:rsidRPr="003D3B79">
        <w:rPr>
          <w:rFonts w:ascii="Arial Narrow" w:hAnsi="Arial Narrow"/>
          <w:b/>
          <w:bCs/>
          <w:lang w:val="es-ES_tradnl"/>
        </w:rPr>
        <w:t>LA INSTITUCIÓN CONTRATANTE</w:t>
      </w:r>
      <w:r w:rsidRPr="003D3B79">
        <w:rPr>
          <w:rFonts w:ascii="Arial Narrow" w:hAnsi="Arial Narrow"/>
          <w:lang w:val="es-ES_tradnl"/>
        </w:rPr>
        <w:t xml:space="preserve"> por cualquier pérdida, daño o gasto incurrido como consecuencia de dicho incumplimiento. </w:t>
      </w:r>
      <w:r w:rsidRPr="003D3B79">
        <w:rPr>
          <w:rFonts w:ascii="Arial Narrow" w:hAnsi="Arial Narrow"/>
          <w:b/>
          <w:bCs/>
          <w:lang w:val="es-ES_tradnl"/>
        </w:rPr>
        <w:t>EL PROVEEDOR</w:t>
      </w:r>
      <w:r w:rsidRPr="003D3B79">
        <w:rPr>
          <w:rFonts w:ascii="Arial Narrow" w:hAnsi="Arial Narrow"/>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56508650" w14:textId="77777777" w:rsidR="00216668" w:rsidRPr="003D3B79" w:rsidRDefault="00216668" w:rsidP="00216668">
      <w:pPr>
        <w:jc w:val="both"/>
        <w:rPr>
          <w:rFonts w:ascii="Arial Narrow" w:hAnsi="Arial Narrow"/>
          <w:b/>
          <w:bCs/>
          <w:lang w:val="es-ES_tradnl"/>
        </w:rPr>
      </w:pPr>
    </w:p>
    <w:p w14:paraId="6A3D8187" w14:textId="77777777" w:rsidR="00216668" w:rsidRPr="003D3B79" w:rsidRDefault="00216668" w:rsidP="00216668">
      <w:pPr>
        <w:jc w:val="both"/>
        <w:rPr>
          <w:rFonts w:ascii="Arial Narrow" w:hAnsi="Arial Narrow"/>
          <w:b/>
          <w:bCs/>
          <w:lang w:val="es-ES_tradnl"/>
        </w:rPr>
      </w:pPr>
      <w:r w:rsidRPr="003D3B79">
        <w:rPr>
          <w:rFonts w:ascii="Arial Narrow" w:hAnsi="Arial Narrow"/>
          <w:b/>
          <w:bCs/>
          <w:lang w:val="es-DO"/>
        </w:rPr>
        <w:t>PÁRRAFO III.</w:t>
      </w:r>
      <w:r w:rsidRPr="003D3B79">
        <w:rPr>
          <w:rFonts w:ascii="Arial Narrow" w:hAnsi="Arial Narrow"/>
          <w:lang w:val="es-DO"/>
        </w:rPr>
        <w:t xml:space="preserve"> </w:t>
      </w:r>
      <w:r w:rsidRPr="003D3B79">
        <w:rPr>
          <w:rFonts w:ascii="Arial Narrow" w:hAnsi="Arial Narrow"/>
          <w:b/>
          <w:bCs/>
          <w:lang w:val="es-ES"/>
        </w:rPr>
        <w:t xml:space="preserve">EL PROVEEDOR </w:t>
      </w:r>
      <w:r w:rsidRPr="003D3B79">
        <w:rPr>
          <w:rFonts w:ascii="Arial Narrow" w:hAnsi="Arial Narrow"/>
          <w:lang w:val="es-ES_tradnl"/>
        </w:rPr>
        <w:t xml:space="preserve">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 de servicios cumplan con las autorizaciones y requisitos establecidos en la Ley General sobre sobre Medio Ambiente y Recursos Naturales núm. 64-00, Ley General de Gestión Integral y </w:t>
      </w:r>
      <w:proofErr w:type="spellStart"/>
      <w:r w:rsidRPr="003D3B79">
        <w:rPr>
          <w:rFonts w:ascii="Arial Narrow" w:hAnsi="Arial Narrow"/>
          <w:lang w:val="es-ES_tradnl"/>
        </w:rPr>
        <w:t>Coprocesamiento</w:t>
      </w:r>
      <w:proofErr w:type="spellEnd"/>
      <w:r w:rsidRPr="003D3B79">
        <w:rPr>
          <w:rFonts w:ascii="Arial Narrow" w:hAnsi="Arial Narrow"/>
          <w:lang w:val="es-ES_tradnl"/>
        </w:rPr>
        <w:t xml:space="preserve"> de Residuos Sólidos núm. 225-20</w:t>
      </w:r>
      <w:r w:rsidRPr="003D3B79">
        <w:rPr>
          <w:rFonts w:ascii="Arial Narrow" w:hAnsi="Arial Narrow"/>
        </w:rPr>
        <w:t xml:space="preserve"> </w:t>
      </w:r>
      <w:r w:rsidRPr="003D3B79">
        <w:rPr>
          <w:rFonts w:ascii="Arial Narrow" w:hAnsi="Arial Narrow"/>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49F0969" w14:textId="77777777" w:rsidR="00216668" w:rsidRPr="003D3B79" w:rsidRDefault="00216668" w:rsidP="00216668">
      <w:pPr>
        <w:jc w:val="both"/>
        <w:rPr>
          <w:rFonts w:ascii="Arial Narrow" w:hAnsi="Arial Narrow"/>
          <w:b/>
          <w:color w:val="800000"/>
          <w:lang w:val="es-DO"/>
        </w:rPr>
      </w:pPr>
    </w:p>
    <w:p w14:paraId="7438D42A" w14:textId="77777777" w:rsidR="00216668" w:rsidRPr="003D3B79" w:rsidRDefault="00216668" w:rsidP="00216668">
      <w:pPr>
        <w:jc w:val="both"/>
        <w:rPr>
          <w:rFonts w:ascii="Arial Narrow" w:hAnsi="Arial Narrow"/>
          <w:lang w:val="es-DO"/>
        </w:rPr>
      </w:pPr>
      <w:r w:rsidRPr="003D3B79">
        <w:rPr>
          <w:rFonts w:ascii="Arial Narrow" w:hAnsi="Arial Narrow"/>
          <w:b/>
          <w:lang w:val="es-DO"/>
        </w:rPr>
        <w:t xml:space="preserve">ARTÍCULO 33. </w:t>
      </w:r>
      <w:r w:rsidRPr="003D3B79">
        <w:rPr>
          <w:rFonts w:ascii="Arial Narrow" w:hAnsi="Arial Narrow"/>
          <w:b/>
          <w:bCs/>
          <w:lang w:val="es-DO"/>
        </w:rPr>
        <w:t xml:space="preserve">CAUSAS DE RESOLUCIÓN DEL CONTRATO. </w:t>
      </w:r>
      <w:r w:rsidRPr="003D3B79">
        <w:rPr>
          <w:rFonts w:ascii="Arial Narrow" w:hAnsi="Arial Narrow"/>
          <w:lang w:val="es-DO"/>
        </w:rPr>
        <w:t>Son causas de resolución del presente contrato:</w:t>
      </w:r>
    </w:p>
    <w:p w14:paraId="433032FD" w14:textId="77777777" w:rsidR="00216668" w:rsidRPr="003D3B79" w:rsidRDefault="00216668" w:rsidP="00216668">
      <w:pPr>
        <w:pStyle w:val="Prrafodelista"/>
        <w:ind w:left="927"/>
        <w:rPr>
          <w:rFonts w:ascii="Arial Narrow" w:hAnsi="Arial Narrow"/>
        </w:rPr>
      </w:pPr>
    </w:p>
    <w:p w14:paraId="2B20E4C2" w14:textId="77777777" w:rsidR="00216668" w:rsidRPr="003D3B79" w:rsidRDefault="00216668" w:rsidP="00216668">
      <w:pPr>
        <w:pStyle w:val="Prrafodelista"/>
        <w:numPr>
          <w:ilvl w:val="0"/>
          <w:numId w:val="4"/>
        </w:numPr>
        <w:ind w:left="567" w:hanging="567"/>
        <w:jc w:val="both"/>
        <w:rPr>
          <w:rFonts w:ascii="Arial Narrow" w:hAnsi="Arial Narrow"/>
          <w:b/>
          <w:bCs/>
        </w:rPr>
      </w:pPr>
      <w:r w:rsidRPr="003D3B79">
        <w:rPr>
          <w:rFonts w:ascii="Arial Narrow" w:hAnsi="Arial Narrow"/>
        </w:rPr>
        <w:t>La imposibilidad de ejecutar la entrega de los bienes inicialmente previstas, cuando no sea posible cumplir con las condiciones fijadas, por causa no imputable a ninguna de las partes.</w:t>
      </w:r>
    </w:p>
    <w:p w14:paraId="27F4BFF1" w14:textId="77777777" w:rsidR="00216668" w:rsidRPr="003D3B79" w:rsidRDefault="00216668" w:rsidP="00216668">
      <w:pPr>
        <w:pStyle w:val="Prrafodelista"/>
        <w:ind w:left="567" w:hanging="567"/>
        <w:jc w:val="both"/>
        <w:rPr>
          <w:rFonts w:ascii="Arial Narrow" w:hAnsi="Arial Narrow"/>
          <w:b/>
          <w:bCs/>
        </w:rPr>
      </w:pPr>
    </w:p>
    <w:p w14:paraId="737455BE" w14:textId="77777777" w:rsidR="00216668" w:rsidRPr="003D3B79" w:rsidRDefault="00216668" w:rsidP="00216668">
      <w:pPr>
        <w:pStyle w:val="Prrafodelista"/>
        <w:numPr>
          <w:ilvl w:val="0"/>
          <w:numId w:val="4"/>
        </w:numPr>
        <w:ind w:left="567" w:hanging="567"/>
        <w:jc w:val="both"/>
        <w:rPr>
          <w:rFonts w:ascii="Arial Narrow" w:hAnsi="Arial Narrow"/>
        </w:rPr>
      </w:pPr>
      <w:r w:rsidRPr="003D3B79">
        <w:rPr>
          <w:rFonts w:ascii="Arial Narrow" w:hAnsi="Arial Narrow"/>
        </w:rPr>
        <w:t xml:space="preserve">La declaración de quiebra o estado de notoria insolvencia de </w:t>
      </w:r>
      <w:r w:rsidRPr="003D3B79">
        <w:rPr>
          <w:rFonts w:ascii="Arial Narrow" w:hAnsi="Arial Narrow"/>
          <w:b/>
          <w:bCs/>
        </w:rPr>
        <w:t>EL PROVEEDOR</w:t>
      </w:r>
      <w:r w:rsidRPr="003D3B79">
        <w:rPr>
          <w:rFonts w:ascii="Arial Narrow" w:hAnsi="Arial Narrow"/>
        </w:rPr>
        <w:t xml:space="preserve"> para cumplir con las obligaciones necesarias para satisfacer el objeto del contrato.</w:t>
      </w:r>
    </w:p>
    <w:p w14:paraId="510A4804" w14:textId="77777777" w:rsidR="00216668" w:rsidRPr="003D3B79" w:rsidRDefault="00216668" w:rsidP="00216668">
      <w:pPr>
        <w:ind w:left="567" w:hanging="567"/>
        <w:jc w:val="both"/>
        <w:rPr>
          <w:rFonts w:ascii="Arial Narrow" w:hAnsi="Arial Narrow"/>
          <w:lang w:val="es-DO"/>
        </w:rPr>
      </w:pPr>
    </w:p>
    <w:p w14:paraId="1279B42C" w14:textId="77777777" w:rsidR="00216668" w:rsidRPr="003D3B79" w:rsidRDefault="00216668" w:rsidP="00216668">
      <w:pPr>
        <w:pStyle w:val="Prrafodelista"/>
        <w:numPr>
          <w:ilvl w:val="0"/>
          <w:numId w:val="4"/>
        </w:numPr>
        <w:ind w:left="567" w:hanging="567"/>
        <w:jc w:val="both"/>
        <w:rPr>
          <w:rFonts w:ascii="Arial Narrow" w:hAnsi="Arial Narrow"/>
        </w:rPr>
      </w:pPr>
      <w:r w:rsidRPr="003D3B79">
        <w:rPr>
          <w:rFonts w:ascii="Arial Narrow" w:hAnsi="Arial Narrow"/>
        </w:rPr>
        <w:t>La disolución legal de la persona jurídica, con excepción de los casos en que los pliegos de condiciones correspondientes posibiliten la sucesión del proveedor.</w:t>
      </w:r>
    </w:p>
    <w:p w14:paraId="6201B2FB" w14:textId="77777777" w:rsidR="00216668" w:rsidRPr="003D3B79" w:rsidRDefault="00216668" w:rsidP="00216668">
      <w:pPr>
        <w:ind w:left="567" w:hanging="567"/>
        <w:jc w:val="both"/>
        <w:rPr>
          <w:rFonts w:ascii="Arial Narrow" w:hAnsi="Arial Narrow"/>
          <w:lang w:val="es-DO"/>
        </w:rPr>
      </w:pPr>
    </w:p>
    <w:p w14:paraId="763C2D75" w14:textId="77777777" w:rsidR="00216668" w:rsidRPr="003D3B79" w:rsidRDefault="00216668" w:rsidP="00216668">
      <w:pPr>
        <w:pStyle w:val="Prrafodelista"/>
        <w:numPr>
          <w:ilvl w:val="0"/>
          <w:numId w:val="4"/>
        </w:numPr>
        <w:ind w:left="567" w:hanging="567"/>
        <w:jc w:val="both"/>
        <w:rPr>
          <w:rFonts w:ascii="Arial Narrow" w:hAnsi="Arial Narrow"/>
        </w:rPr>
      </w:pPr>
      <w:r w:rsidRPr="003D3B79">
        <w:rPr>
          <w:rFonts w:ascii="Arial Narrow" w:hAnsi="Arial Narrow"/>
        </w:rPr>
        <w:t xml:space="preserve">La demora de </w:t>
      </w:r>
      <w:r w:rsidRPr="003D3B79">
        <w:rPr>
          <w:rFonts w:ascii="Arial Narrow" w:hAnsi="Arial Narrow"/>
          <w:b/>
          <w:bCs/>
        </w:rPr>
        <w:t>EL PROVEEDOR</w:t>
      </w:r>
      <w:r w:rsidRPr="003D3B79">
        <w:rPr>
          <w:rFonts w:ascii="Arial Narrow" w:hAnsi="Arial Narrow"/>
        </w:rPr>
        <w:t xml:space="preserve"> en el cumplimiento de los plazos bajo las condiciones previstas en el pliego de condiciones y este contrato.</w:t>
      </w:r>
    </w:p>
    <w:p w14:paraId="7DA8DF61" w14:textId="77777777" w:rsidR="00216668" w:rsidRPr="003D3B79" w:rsidRDefault="00216668" w:rsidP="00216668">
      <w:pPr>
        <w:ind w:left="567" w:hanging="567"/>
        <w:jc w:val="both"/>
        <w:rPr>
          <w:rFonts w:ascii="Arial Narrow" w:hAnsi="Arial Narrow"/>
          <w:lang w:val="es-DO"/>
        </w:rPr>
      </w:pPr>
    </w:p>
    <w:p w14:paraId="528E926F" w14:textId="77777777" w:rsidR="00216668" w:rsidRPr="003D3B79" w:rsidRDefault="00216668" w:rsidP="00216668">
      <w:pPr>
        <w:pStyle w:val="Prrafodelista"/>
        <w:numPr>
          <w:ilvl w:val="0"/>
          <w:numId w:val="4"/>
        </w:numPr>
        <w:ind w:left="567" w:hanging="567"/>
        <w:jc w:val="both"/>
        <w:rPr>
          <w:rFonts w:ascii="Arial Narrow" w:hAnsi="Arial Narrow"/>
        </w:rPr>
      </w:pPr>
      <w:r w:rsidRPr="003D3B79">
        <w:rPr>
          <w:rFonts w:ascii="Arial Narrow" w:hAnsi="Arial Narrow"/>
        </w:rPr>
        <w:t xml:space="preserve">El incumplimiento de </w:t>
      </w:r>
      <w:r w:rsidRPr="003D3B79">
        <w:rPr>
          <w:rFonts w:ascii="Arial Narrow" w:hAnsi="Arial Narrow"/>
          <w:b/>
          <w:bCs/>
        </w:rPr>
        <w:t>EL PROVEEDOR</w:t>
      </w:r>
      <w:r w:rsidRPr="003D3B79">
        <w:rPr>
          <w:rFonts w:ascii="Arial Narrow" w:hAnsi="Arial Narrow"/>
        </w:rPr>
        <w:t xml:space="preserve"> de cualquiera de las obligaciones del contrato que resultan esenciales para la satisfacción de su objeto.</w:t>
      </w:r>
    </w:p>
    <w:p w14:paraId="42949274" w14:textId="77777777" w:rsidR="00216668" w:rsidRPr="003D3B79" w:rsidRDefault="00216668" w:rsidP="00216668">
      <w:pPr>
        <w:ind w:left="567" w:hanging="567"/>
        <w:jc w:val="both"/>
        <w:rPr>
          <w:rFonts w:ascii="Arial Narrow" w:hAnsi="Arial Narrow"/>
          <w:lang w:val="es-DO"/>
        </w:rPr>
      </w:pPr>
    </w:p>
    <w:p w14:paraId="58C335B8" w14:textId="77777777" w:rsidR="00216668" w:rsidRPr="003D3B79" w:rsidRDefault="00216668" w:rsidP="00216668">
      <w:pPr>
        <w:pStyle w:val="Prrafodelista"/>
        <w:numPr>
          <w:ilvl w:val="0"/>
          <w:numId w:val="4"/>
        </w:numPr>
        <w:ind w:left="567" w:hanging="567"/>
        <w:jc w:val="both"/>
        <w:rPr>
          <w:rFonts w:ascii="Arial Narrow" w:hAnsi="Arial Narrow"/>
        </w:rPr>
      </w:pPr>
      <w:r w:rsidRPr="003D3B79">
        <w:rPr>
          <w:rFonts w:ascii="Arial Narrow" w:hAnsi="Arial Narrow"/>
        </w:rPr>
        <w:t>Razones o circunstancias sobrevenidas que puedan afectar el interés general.</w:t>
      </w:r>
    </w:p>
    <w:p w14:paraId="53F0BBEB" w14:textId="77777777" w:rsidR="00216668" w:rsidRPr="003D3B79" w:rsidRDefault="00216668" w:rsidP="0021666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cs="Arial"/>
          <w:b/>
          <w:color w:val="0D0D0D" w:themeColor="text1" w:themeTint="F2"/>
          <w:lang w:val="es-DO" w:eastAsia="es-ES"/>
        </w:rPr>
      </w:pPr>
    </w:p>
    <w:p w14:paraId="55660BAC" w14:textId="77777777" w:rsidR="00216668" w:rsidRPr="003D3B79" w:rsidRDefault="00216668" w:rsidP="00216668">
      <w:pPr>
        <w:jc w:val="both"/>
        <w:rPr>
          <w:rFonts w:ascii="Arial Narrow" w:hAnsi="Arial Narrow"/>
          <w:b/>
          <w:bCs/>
          <w:lang w:val="es-DO"/>
        </w:rPr>
      </w:pPr>
      <w:r w:rsidRPr="003D3B79">
        <w:rPr>
          <w:rFonts w:ascii="Arial Narrow" w:hAnsi="Arial Narrow"/>
          <w:b/>
          <w:bCs/>
          <w:lang w:val="es-DO"/>
        </w:rPr>
        <w:lastRenderedPageBreak/>
        <w:t xml:space="preserve">ARTÍCULO 34. PENALIDADES. </w:t>
      </w:r>
      <w:r w:rsidRPr="003D3B79">
        <w:rPr>
          <w:rFonts w:ascii="Arial Narrow" w:hAnsi="Arial Narrow"/>
          <w:color w:val="000000" w:themeColor="text1"/>
          <w:lang w:val="es-DO"/>
        </w:rPr>
        <w:t xml:space="preserve">En caso de retraso en el cumplimiento de las obligaciones de </w:t>
      </w:r>
      <w:r w:rsidRPr="003D3B79">
        <w:rPr>
          <w:rFonts w:ascii="Arial Narrow" w:hAnsi="Arial Narrow"/>
          <w:b/>
          <w:bCs/>
          <w:color w:val="000000" w:themeColor="text1"/>
          <w:lang w:val="es-DO"/>
        </w:rPr>
        <w:t>EL PROVEEDOR</w:t>
      </w:r>
      <w:r w:rsidRPr="003D3B79">
        <w:rPr>
          <w:rFonts w:ascii="Arial Narrow" w:hAnsi="Arial Narrow"/>
          <w:color w:val="000000" w:themeColor="text1"/>
          <w:lang w:val="es-DO"/>
        </w:rPr>
        <w:t xml:space="preserve"> por causas imputables a éste, </w:t>
      </w:r>
      <w:r w:rsidRPr="003D3B79">
        <w:rPr>
          <w:rFonts w:ascii="Arial Narrow" w:hAnsi="Arial Narrow"/>
          <w:b/>
          <w:bCs/>
          <w:color w:val="000000" w:themeColor="text1"/>
          <w:lang w:val="es-DO"/>
        </w:rPr>
        <w:t>EL MINISTERIO DE INDUSTRIA, COMERCIO Y MIPYMES (MICM)</w:t>
      </w:r>
      <w:r w:rsidRPr="003D3B79">
        <w:rPr>
          <w:rFonts w:ascii="Arial Narrow" w:hAnsi="Arial Narrow"/>
          <w:color w:val="000000" w:themeColor="text1"/>
          <w:lang w:val="es-DO"/>
        </w:rPr>
        <w:t xml:space="preserve"> comunicará al proveedor que tiene un plazo de</w:t>
      </w:r>
      <w:r w:rsidRPr="003D3B79">
        <w:rPr>
          <w:rFonts w:ascii="Arial" w:hAnsi="Arial" w:cs="Arial"/>
          <w:color w:val="000000" w:themeColor="text1"/>
          <w:lang w:val="es-DO"/>
        </w:rPr>
        <w:t> </w:t>
      </w:r>
      <w:r w:rsidRPr="003D3B79">
        <w:rPr>
          <w:rFonts w:ascii="Arial Narrow" w:hAnsi="Arial Narrow"/>
          <w:color w:val="000000" w:themeColor="text1"/>
          <w:lang w:val="es-DO"/>
        </w:rPr>
        <w:t>cinco (05) días</w:t>
      </w:r>
      <w:r w:rsidRPr="003D3B79">
        <w:rPr>
          <w:rFonts w:ascii="Arial" w:hAnsi="Arial" w:cs="Arial"/>
          <w:color w:val="000000" w:themeColor="text1"/>
          <w:lang w:val="es-DO"/>
        </w:rPr>
        <w:t> </w:t>
      </w:r>
      <w:r w:rsidRPr="003D3B79">
        <w:rPr>
          <w:rFonts w:ascii="Arial Narrow" w:hAnsi="Arial Narrow"/>
          <w:color w:val="000000" w:themeColor="text1"/>
          <w:lang w:val="es-DO"/>
        </w:rPr>
        <w:t>hábiles para cumplir con el requerimiento realizado; de lo contrario podrá deducirle el dos por ciento (2%) del valor total del contrato por cada día de retraso en el cumplimiento. Dicha penalización se aplicará por retención en el siguiente pago que corresponda o de la liquidación final. Si llegado el plazo de los cinco (05) días</w:t>
      </w:r>
      <w:r w:rsidRPr="003D3B79">
        <w:rPr>
          <w:rFonts w:ascii="Arial" w:hAnsi="Arial" w:cs="Arial"/>
          <w:color w:val="000000" w:themeColor="text1"/>
          <w:lang w:val="es-DO"/>
        </w:rPr>
        <w:t> </w:t>
      </w:r>
      <w:r w:rsidRPr="003D3B79">
        <w:rPr>
          <w:rFonts w:ascii="Arial Narrow" w:hAnsi="Arial Narrow"/>
          <w:color w:val="000000" w:themeColor="text1"/>
          <w:lang w:val="es-DO"/>
        </w:rPr>
        <w:t xml:space="preserve">hábiles el proveedor aún no cumple con el requerimiento, </w:t>
      </w:r>
      <w:r w:rsidRPr="003D3B79">
        <w:rPr>
          <w:rFonts w:ascii="Arial Narrow" w:hAnsi="Arial Narrow"/>
          <w:b/>
          <w:bCs/>
          <w:color w:val="000000" w:themeColor="text1"/>
          <w:lang w:val="es-DO"/>
        </w:rPr>
        <w:t xml:space="preserve">EL MINISTERIO DE INDUSTRIA, COMERCIO Y MIPYMES (MICM) </w:t>
      </w:r>
      <w:r w:rsidRPr="003D3B79">
        <w:rPr>
          <w:rFonts w:ascii="Arial Narrow" w:hAnsi="Arial Narrow"/>
          <w:color w:val="000000" w:themeColor="text1"/>
          <w:lang w:val="es-DO"/>
        </w:rPr>
        <w:t>ejecutará la fianza de fiel cumplimiento del contrato y se reserva el derecho a ejercer la resolución unilateral del contrato.</w:t>
      </w:r>
    </w:p>
    <w:p w14:paraId="46DAB581" w14:textId="77777777" w:rsidR="00216668" w:rsidRPr="003D3B79" w:rsidRDefault="00216668" w:rsidP="00216668">
      <w:pPr>
        <w:jc w:val="both"/>
        <w:rPr>
          <w:rFonts w:ascii="Arial Narrow" w:hAnsi="Arial Narrow"/>
          <w:b/>
          <w:bCs/>
          <w:lang w:val="es-DO"/>
        </w:rPr>
      </w:pPr>
    </w:p>
    <w:p w14:paraId="4F71DE8B" w14:textId="77777777" w:rsidR="00216668" w:rsidRPr="003D3B79" w:rsidRDefault="00216668" w:rsidP="00216668">
      <w:pPr>
        <w:jc w:val="both"/>
        <w:rPr>
          <w:rFonts w:ascii="Arial Narrow" w:hAnsi="Arial Narrow"/>
          <w:b/>
          <w:bCs/>
          <w:color w:val="00B050"/>
          <w:lang w:val="es-DO"/>
        </w:rPr>
      </w:pPr>
      <w:r w:rsidRPr="003D3B79">
        <w:rPr>
          <w:rFonts w:ascii="Arial Narrow" w:hAnsi="Arial Narrow"/>
          <w:b/>
          <w:bCs/>
          <w:lang w:val="es-DO"/>
        </w:rPr>
        <w:t xml:space="preserve">ARTÍCULO 35. RESPONSABILIDAD DE LAS PARTES. </w:t>
      </w:r>
      <w:r w:rsidRPr="003D3B79">
        <w:rPr>
          <w:rFonts w:ascii="Arial Narrow" w:hAnsi="Arial Narrow"/>
          <w:lang w:val="es-DO"/>
        </w:rPr>
        <w:t xml:space="preserve">Cuando se resuelva el contrato por causas imputables a algunas de </w:t>
      </w:r>
      <w:r w:rsidRPr="003D3B79">
        <w:rPr>
          <w:rFonts w:ascii="Arial Narrow" w:hAnsi="Arial Narrow"/>
          <w:b/>
          <w:bCs/>
          <w:lang w:val="es-DO"/>
        </w:rPr>
        <w:t>LAS PARTES</w:t>
      </w:r>
      <w:r w:rsidRPr="003D3B79">
        <w:rPr>
          <w:rFonts w:ascii="Arial Narrow" w:hAnsi="Arial Narrow"/>
          <w:lang w:val="es-DO"/>
        </w:rPr>
        <w:t>, se deberá resarcir a la parte afectada por los daños y perjuicios ocasionados, a través de la ejecución de la garantía y/o la indemnización correspondiente, conforme establece el artículo 191 del Reglamento núm. 416-23.</w:t>
      </w:r>
    </w:p>
    <w:p w14:paraId="5E735BAD" w14:textId="77777777" w:rsidR="00216668" w:rsidRPr="003D3B79" w:rsidRDefault="00216668" w:rsidP="00216668">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cs="Arial"/>
          <w:b/>
          <w:color w:val="0D0D0D" w:themeColor="text1" w:themeTint="F2"/>
          <w:lang w:val="es-DO" w:eastAsia="es-ES"/>
        </w:rPr>
      </w:pPr>
    </w:p>
    <w:p w14:paraId="0A90EC3E" w14:textId="77777777" w:rsidR="00216668" w:rsidRPr="003D3B79" w:rsidRDefault="00216668" w:rsidP="00216668">
      <w:pPr>
        <w:jc w:val="both"/>
        <w:rPr>
          <w:rFonts w:ascii="Arial Narrow" w:hAnsi="Arial Narrow"/>
          <w:b/>
          <w:bCs/>
          <w:color w:val="0D0D0D" w:themeColor="text1" w:themeTint="F2"/>
          <w:lang w:val="es-DO"/>
        </w:rPr>
      </w:pPr>
      <w:r w:rsidRPr="003D3B79">
        <w:rPr>
          <w:rFonts w:ascii="Arial Narrow" w:hAnsi="Arial Narrow"/>
          <w:b/>
          <w:bCs/>
          <w:color w:val="0D0D0D" w:themeColor="text1" w:themeTint="F2"/>
          <w:lang w:val="es-DO"/>
        </w:rPr>
        <w:t xml:space="preserve">ARTÍCULO 36. IDIOMA. </w:t>
      </w:r>
      <w:r w:rsidRPr="003D3B79">
        <w:rPr>
          <w:rFonts w:ascii="Arial Narrow" w:hAnsi="Arial Narrow"/>
          <w:color w:val="0D0D0D" w:themeColor="text1" w:themeTint="F2"/>
          <w:lang w:val="es-DO"/>
        </w:rPr>
        <w:t xml:space="preserve">El presente Contrato ha sido redactado en idioma castellano o español, por tanto, toda la notificación y documentos que intercambien </w:t>
      </w:r>
      <w:r w:rsidRPr="003D3B79">
        <w:rPr>
          <w:rFonts w:ascii="Arial Narrow" w:hAnsi="Arial Narrow"/>
          <w:b/>
          <w:bCs/>
          <w:color w:val="0D0D0D" w:themeColor="text1" w:themeTint="F2"/>
          <w:lang w:val="es-DO"/>
        </w:rPr>
        <w:t>EL PROVEEDOR y LA INSTITUCIÓN CONTRATANTE</w:t>
      </w:r>
      <w:r w:rsidRPr="003D3B79">
        <w:rPr>
          <w:rFonts w:ascii="Arial Narrow" w:hAnsi="Arial Narrow"/>
          <w:color w:val="0D0D0D" w:themeColor="text1" w:themeTint="F2"/>
          <w:lang w:val="es-DO"/>
        </w:rPr>
        <w:t xml:space="preserve"> deberán ser presentados en este idioma.</w:t>
      </w:r>
    </w:p>
    <w:p w14:paraId="74C3CBAE" w14:textId="77777777" w:rsidR="00216668" w:rsidRPr="003D3B79" w:rsidRDefault="00216668" w:rsidP="00216668">
      <w:pPr>
        <w:jc w:val="both"/>
        <w:rPr>
          <w:rFonts w:ascii="Arial Narrow" w:hAnsi="Arial Narrow"/>
          <w:color w:val="0D0D0D" w:themeColor="text1" w:themeTint="F2"/>
          <w:lang w:val="es-DO"/>
        </w:rPr>
      </w:pPr>
    </w:p>
    <w:p w14:paraId="1669C527" w14:textId="77777777" w:rsidR="00216668" w:rsidRPr="003D3B79" w:rsidRDefault="00216668" w:rsidP="00216668">
      <w:pPr>
        <w:jc w:val="both"/>
        <w:rPr>
          <w:rFonts w:ascii="Arial Narrow" w:hAnsi="Arial Narrow"/>
          <w:color w:val="0D0D0D" w:themeColor="text1" w:themeTint="F2"/>
          <w:lang w:val="es-DO"/>
        </w:rPr>
      </w:pPr>
      <w:r w:rsidRPr="003D3B79">
        <w:rPr>
          <w:rFonts w:ascii="Arial Narrow" w:hAnsi="Arial Narrow"/>
          <w:b/>
          <w:bCs/>
          <w:color w:val="0D0D0D" w:themeColor="text1" w:themeTint="F2"/>
          <w:lang w:val="es-DO"/>
        </w:rPr>
        <w:t xml:space="preserve">ARTÍCULO 37. COMPROMISO DE CONFIDENCIALIDAD. </w:t>
      </w:r>
      <w:r w:rsidRPr="003D3B79">
        <w:rPr>
          <w:rFonts w:ascii="Arial Narrow" w:hAnsi="Arial Narrow"/>
          <w:color w:val="0D0D0D" w:themeColor="text1" w:themeTint="F2"/>
          <w:lang w:val="es-DO"/>
        </w:rPr>
        <w:t xml:space="preserve">A partir del presente Acuerdo, toda la información de carácter confidencial debe mantenerse bajo secreto profesional y no divulgarse a terceros sin el consentimiento expreso y escrito de las partes. </w:t>
      </w:r>
    </w:p>
    <w:p w14:paraId="72BD3538" w14:textId="77777777" w:rsidR="00216668" w:rsidRPr="003D3B79" w:rsidRDefault="00216668" w:rsidP="00216668">
      <w:pPr>
        <w:jc w:val="both"/>
        <w:rPr>
          <w:rFonts w:ascii="Arial Narrow" w:hAnsi="Arial Narrow"/>
          <w:color w:val="0D0D0D" w:themeColor="text1" w:themeTint="F2"/>
          <w:lang w:val="es-DO"/>
        </w:rPr>
      </w:pPr>
    </w:p>
    <w:p w14:paraId="5FAF8D31" w14:textId="77777777" w:rsidR="00216668" w:rsidRPr="003D3B79" w:rsidRDefault="00216668" w:rsidP="00216668">
      <w:pPr>
        <w:jc w:val="both"/>
        <w:rPr>
          <w:rFonts w:ascii="Arial Narrow" w:hAnsi="Arial Narrow"/>
          <w:color w:val="0D0D0D" w:themeColor="text1" w:themeTint="F2"/>
          <w:lang w:val="es-DO"/>
        </w:rPr>
      </w:pPr>
      <w:r w:rsidRPr="003D3B79">
        <w:rPr>
          <w:rFonts w:ascii="Arial Narrow" w:hAnsi="Arial Narrow"/>
          <w:b/>
          <w:bCs/>
          <w:color w:val="0D0D0D" w:themeColor="text1" w:themeTint="F2"/>
          <w:lang w:val="es-DO"/>
        </w:rPr>
        <w:t>PÁRRAFO I:</w:t>
      </w:r>
      <w:r w:rsidRPr="003D3B79">
        <w:rPr>
          <w:rFonts w:ascii="Arial Narrow" w:hAnsi="Arial Narrow"/>
          <w:color w:val="0D0D0D" w:themeColor="text1" w:themeTint="F2"/>
          <w:lang w:val="es-DO"/>
        </w:rPr>
        <w:t xml:space="preserve"> </w:t>
      </w:r>
      <w:r w:rsidRPr="003D3B79">
        <w:rPr>
          <w:rFonts w:ascii="Arial Narrow" w:hAnsi="Arial Narrow"/>
          <w:b/>
          <w:bCs/>
          <w:color w:val="0D0D0D" w:themeColor="text1" w:themeTint="F2"/>
          <w:lang w:val="es-DO"/>
        </w:rPr>
        <w:t>LA INSTITUCIÓN CONTRATANTE</w:t>
      </w:r>
      <w:r w:rsidRPr="003D3B79">
        <w:rPr>
          <w:rFonts w:ascii="Arial Narrow" w:hAnsi="Arial Narrow"/>
          <w:color w:val="0D0D0D" w:themeColor="text1" w:themeTint="F2"/>
          <w:lang w:val="es-DO"/>
        </w:rPr>
        <w:t xml:space="preserve"> garantizará que las partes intervinientes y que interactúen con los datos personales en la contratación, se comprometan a respetar la confidencialidad de </w:t>
      </w:r>
      <w:proofErr w:type="gramStart"/>
      <w:r w:rsidRPr="003D3B79">
        <w:rPr>
          <w:rFonts w:ascii="Arial Narrow" w:hAnsi="Arial Narrow"/>
          <w:color w:val="0D0D0D" w:themeColor="text1" w:themeTint="F2"/>
          <w:lang w:val="es-DO"/>
        </w:rPr>
        <w:t>los mismos</w:t>
      </w:r>
      <w:proofErr w:type="gramEnd"/>
      <w:r w:rsidRPr="003D3B79">
        <w:rPr>
          <w:rFonts w:ascii="Arial Narrow" w:hAnsi="Arial Narrow"/>
          <w:color w:val="0D0D0D" w:themeColor="text1" w:themeTint="F2"/>
          <w:lang w:val="es-DO"/>
        </w:rPr>
        <w:t xml:space="preserve">. </w:t>
      </w:r>
    </w:p>
    <w:p w14:paraId="6CC887B6" w14:textId="77777777" w:rsidR="00216668" w:rsidRPr="003D3B79" w:rsidRDefault="00216668" w:rsidP="00216668">
      <w:pPr>
        <w:jc w:val="both"/>
        <w:rPr>
          <w:rFonts w:ascii="Arial Narrow" w:hAnsi="Arial Narrow"/>
          <w:color w:val="0D0D0D" w:themeColor="text1" w:themeTint="F2"/>
          <w:lang w:val="es-DO"/>
        </w:rPr>
      </w:pPr>
    </w:p>
    <w:p w14:paraId="640B3512" w14:textId="77777777" w:rsidR="00216668" w:rsidRPr="003D3B79" w:rsidRDefault="00216668" w:rsidP="00216668">
      <w:pPr>
        <w:jc w:val="both"/>
        <w:rPr>
          <w:rFonts w:ascii="Arial Narrow" w:hAnsi="Arial Narrow"/>
          <w:color w:val="0D0D0D" w:themeColor="text1" w:themeTint="F2"/>
          <w:lang w:val="es-DO"/>
        </w:rPr>
      </w:pPr>
      <w:r w:rsidRPr="003D3B79">
        <w:rPr>
          <w:rFonts w:ascii="Arial Narrow" w:hAnsi="Arial Narrow"/>
          <w:b/>
          <w:bCs/>
          <w:color w:val="0D0D0D" w:themeColor="text1" w:themeTint="F2"/>
          <w:lang w:val="es-DO"/>
        </w:rPr>
        <w:t>PÁRRAFO II:</w:t>
      </w:r>
      <w:r w:rsidRPr="003D3B79">
        <w:rPr>
          <w:rFonts w:ascii="Arial Narrow" w:hAnsi="Arial Narrow"/>
          <w:color w:val="0D0D0D" w:themeColor="text1" w:themeTint="F2"/>
          <w:lang w:val="es-DO"/>
        </w:rPr>
        <w:t xml:space="preserve"> La expresión “información confidencial” abarca todas y cada una de las informaciones o datos que sean suministrados por </w:t>
      </w:r>
      <w:r w:rsidRPr="003D3B79">
        <w:rPr>
          <w:rFonts w:ascii="Arial Narrow" w:hAnsi="Arial Narrow"/>
          <w:b/>
          <w:bCs/>
          <w:color w:val="0D0D0D" w:themeColor="text1" w:themeTint="F2"/>
          <w:lang w:val="es-DO"/>
        </w:rPr>
        <w:t>LA INSTITUCIÓN CONTRATANTE</w:t>
      </w:r>
      <w:r w:rsidRPr="003D3B79">
        <w:rPr>
          <w:rFonts w:ascii="Arial Narrow" w:hAnsi="Arial Narrow"/>
          <w:color w:val="0D0D0D" w:themeColor="text1" w:themeTint="F2"/>
          <w:lang w:val="es-DO"/>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3D3B79">
        <w:rPr>
          <w:rFonts w:ascii="Arial Narrow" w:hAnsi="Arial Narrow"/>
          <w:color w:val="0D0D0D" w:themeColor="text1" w:themeTint="F2"/>
          <w:lang w:val="es-DO"/>
        </w:rPr>
        <w:t>ii</w:t>
      </w:r>
      <w:proofErr w:type="spellEnd"/>
      <w:r w:rsidRPr="003D3B79">
        <w:rPr>
          <w:rFonts w:ascii="Arial Narrow" w:hAnsi="Arial Narrow"/>
          <w:color w:val="0D0D0D" w:themeColor="text1" w:themeTint="F2"/>
          <w:lang w:val="es-DO"/>
        </w:rPr>
        <w:t xml:space="preserve">) información que se refiera a datos, estrategias operativas, manuales, planes, establecido en todo o en parte mediante cualquier tipo de soporte; </w:t>
      </w:r>
      <w:proofErr w:type="spellStart"/>
      <w:r w:rsidRPr="003D3B79">
        <w:rPr>
          <w:rFonts w:ascii="Arial Narrow" w:hAnsi="Arial Narrow"/>
          <w:color w:val="0D0D0D" w:themeColor="text1" w:themeTint="F2"/>
          <w:lang w:val="es-DO"/>
        </w:rPr>
        <w:t>iii</w:t>
      </w:r>
      <w:proofErr w:type="spellEnd"/>
      <w:r w:rsidRPr="003D3B79">
        <w:rPr>
          <w:rFonts w:ascii="Arial Narrow" w:hAnsi="Arial Narrow"/>
          <w:color w:val="0D0D0D" w:themeColor="text1" w:themeTint="F2"/>
          <w:lang w:val="es-DO"/>
        </w:rPr>
        <w:t xml:space="preserve">) información relativa a proyectos, políticas en general, procedimientos, comunicaciones, informes, base de datos, ideas, conceptos, listados de proveedores y ciudadanos; </w:t>
      </w:r>
      <w:proofErr w:type="spellStart"/>
      <w:r w:rsidRPr="003D3B79">
        <w:rPr>
          <w:rFonts w:ascii="Arial Narrow" w:hAnsi="Arial Narrow"/>
          <w:color w:val="0D0D0D" w:themeColor="text1" w:themeTint="F2"/>
          <w:lang w:val="es-DO"/>
        </w:rPr>
        <w:t>iv</w:t>
      </w:r>
      <w:proofErr w:type="spellEnd"/>
      <w:r w:rsidRPr="003D3B79">
        <w:rPr>
          <w:rFonts w:ascii="Arial Narrow" w:hAnsi="Arial Narrow"/>
          <w:color w:val="0D0D0D" w:themeColor="text1" w:themeTint="F2"/>
          <w:lang w:val="es-DO"/>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1CFFD95E" w14:textId="77777777" w:rsidR="00216668" w:rsidRPr="003D3B79" w:rsidRDefault="00216668" w:rsidP="00216668">
      <w:pPr>
        <w:jc w:val="both"/>
        <w:rPr>
          <w:rFonts w:ascii="Arial Narrow" w:hAnsi="Arial Narrow"/>
          <w:b/>
          <w:bCs/>
          <w:color w:val="0D0D0D" w:themeColor="text1" w:themeTint="F2"/>
          <w:lang w:val="es-DO"/>
        </w:rPr>
      </w:pPr>
    </w:p>
    <w:p w14:paraId="1E42BF38" w14:textId="77777777" w:rsidR="00216668" w:rsidRPr="003D3B79" w:rsidRDefault="00216668" w:rsidP="00216668">
      <w:pPr>
        <w:jc w:val="both"/>
        <w:rPr>
          <w:rFonts w:ascii="Arial Narrow" w:hAnsi="Arial Narrow"/>
          <w:color w:val="0D0D0D" w:themeColor="text1" w:themeTint="F2"/>
          <w:u w:val="single"/>
          <w:lang w:val="es-DO"/>
        </w:rPr>
      </w:pPr>
      <w:r w:rsidRPr="003D3B79">
        <w:rPr>
          <w:rFonts w:ascii="Arial Narrow" w:hAnsi="Arial Narrow"/>
          <w:b/>
          <w:bCs/>
          <w:color w:val="0D0D0D" w:themeColor="text1" w:themeTint="F2"/>
          <w:lang w:val="es-DO"/>
        </w:rPr>
        <w:t>ARTÍCULO 38. SOBRE LOS CONFLICTOS DE INTERÉS.</w:t>
      </w:r>
      <w:r w:rsidRPr="003D3B79">
        <w:rPr>
          <w:rFonts w:ascii="Arial Narrow" w:hAnsi="Arial Narrow"/>
          <w:color w:val="0D0D0D" w:themeColor="text1" w:themeTint="F2"/>
          <w:lang w:val="es-DO"/>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3D3B79">
        <w:rPr>
          <w:rFonts w:ascii="Arial Narrow" w:hAnsi="Arial Narrow"/>
          <w:b/>
          <w:bCs/>
          <w:color w:val="0D0D0D" w:themeColor="text1" w:themeTint="F2"/>
          <w:lang w:val="es-DO"/>
        </w:rPr>
        <w:t>LA INSTITUCIÓN CONTRATANTE</w:t>
      </w:r>
      <w:r w:rsidRPr="003D3B79">
        <w:rPr>
          <w:rFonts w:ascii="Arial Narrow" w:hAnsi="Arial Narrow"/>
          <w:color w:val="0D0D0D" w:themeColor="text1" w:themeTint="F2"/>
          <w:lang w:val="es-DO"/>
        </w:rPr>
        <w:t xml:space="preserve"> como la otra parte garantizarán total integridad y transparencia de los </w:t>
      </w:r>
      <w:r w:rsidRPr="003D3B79">
        <w:rPr>
          <w:rFonts w:ascii="Arial Narrow" w:hAnsi="Arial Narrow"/>
          <w:color w:val="0D0D0D" w:themeColor="text1" w:themeTint="F2"/>
          <w:lang w:val="es-DO"/>
        </w:rPr>
        <w:lastRenderedPageBreak/>
        <w:t>agentes que intervienen en la ejecución y las responsabilidades asumidas por estas, como medida de prevención.</w:t>
      </w:r>
    </w:p>
    <w:p w14:paraId="01AE998B" w14:textId="77777777" w:rsidR="00216668" w:rsidRPr="003D3B79" w:rsidRDefault="00216668" w:rsidP="00216668">
      <w:pPr>
        <w:rPr>
          <w:rFonts w:ascii="Arial Narrow" w:hAnsi="Arial Narrow"/>
          <w:b/>
          <w:bCs/>
          <w:color w:val="0D0D0D" w:themeColor="text1" w:themeTint="F2"/>
          <w:lang w:val="es-DO"/>
        </w:rPr>
      </w:pPr>
    </w:p>
    <w:p w14:paraId="224526F0" w14:textId="77777777" w:rsidR="00216668" w:rsidRPr="003D3B79" w:rsidRDefault="00216668" w:rsidP="00216668">
      <w:pPr>
        <w:jc w:val="both"/>
        <w:rPr>
          <w:rFonts w:ascii="Arial Narrow" w:hAnsi="Arial Narrow"/>
          <w:color w:val="0D0D0D" w:themeColor="text1" w:themeTint="F2"/>
          <w:lang w:val="es-DO"/>
        </w:rPr>
      </w:pPr>
      <w:r w:rsidRPr="003D3B79">
        <w:rPr>
          <w:rFonts w:ascii="Arial Narrow" w:hAnsi="Arial Narrow"/>
          <w:b/>
          <w:bCs/>
          <w:color w:val="0D0D0D" w:themeColor="text1" w:themeTint="F2"/>
          <w:lang w:val="es-DO"/>
        </w:rPr>
        <w:t xml:space="preserve">PÁRRAFO I. </w:t>
      </w:r>
      <w:r w:rsidRPr="003D3B79">
        <w:rPr>
          <w:rFonts w:ascii="Arial Narrow" w:hAnsi="Arial Narrow"/>
          <w:color w:val="0D0D0D" w:themeColor="text1" w:themeTint="F2"/>
          <w:lang w:val="es-DO"/>
        </w:rPr>
        <w:t xml:space="preserve">Como medida de prevención y detención, </w:t>
      </w:r>
      <w:r w:rsidRPr="003D3B79">
        <w:rPr>
          <w:rFonts w:ascii="Arial Narrow" w:hAnsi="Arial Narrow"/>
          <w:b/>
          <w:bCs/>
          <w:color w:val="0D0D0D" w:themeColor="text1" w:themeTint="F2"/>
          <w:lang w:val="es-DO"/>
        </w:rPr>
        <w:t>LA</w:t>
      </w:r>
      <w:r w:rsidRPr="003D3B79">
        <w:rPr>
          <w:rFonts w:ascii="Arial Narrow" w:hAnsi="Arial Narrow"/>
          <w:color w:val="0D0D0D" w:themeColor="text1" w:themeTint="F2"/>
          <w:lang w:val="es-DO"/>
        </w:rPr>
        <w:t xml:space="preserve"> </w:t>
      </w:r>
      <w:r w:rsidRPr="003D3B79">
        <w:rPr>
          <w:rFonts w:ascii="Arial Narrow" w:hAnsi="Arial Narrow"/>
          <w:b/>
          <w:bCs/>
          <w:color w:val="0D0D0D" w:themeColor="text1" w:themeTint="F2"/>
          <w:lang w:val="es-DO"/>
        </w:rPr>
        <w:t>INSTITUCIÓN CONTRATANTE</w:t>
      </w:r>
      <w:r w:rsidRPr="003D3B79">
        <w:rPr>
          <w:rFonts w:ascii="Arial Narrow" w:hAnsi="Arial Narrow"/>
          <w:color w:val="0D0D0D" w:themeColor="text1" w:themeTint="F2"/>
          <w:lang w:val="es-DO"/>
        </w:rPr>
        <w:t xml:space="preserve"> deberá realizar la debida diligencia para garantizar la transparencia en la contratación. De igual forma, </w:t>
      </w:r>
      <w:r w:rsidRPr="003D3B79">
        <w:rPr>
          <w:rFonts w:ascii="Arial Narrow" w:hAnsi="Arial Narrow"/>
          <w:b/>
          <w:bCs/>
          <w:color w:val="0D0D0D" w:themeColor="text1" w:themeTint="F2"/>
          <w:lang w:val="es-DO"/>
        </w:rPr>
        <w:t>LA INSTITUCIÓN CONTRATANTE</w:t>
      </w:r>
      <w:r w:rsidRPr="003D3B79">
        <w:rPr>
          <w:rFonts w:ascii="Arial Narrow" w:hAnsi="Arial Narrow"/>
          <w:color w:val="0D0D0D" w:themeColor="text1" w:themeTint="F2"/>
          <w:lang w:val="es-DO"/>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51F39CEE" w14:textId="77777777" w:rsidR="00216668" w:rsidRPr="003D3B79" w:rsidRDefault="00216668" w:rsidP="00216668">
      <w:pPr>
        <w:jc w:val="both"/>
        <w:rPr>
          <w:rFonts w:ascii="Arial Narrow" w:hAnsi="Arial Narrow"/>
          <w:color w:val="0D0D0D" w:themeColor="text1" w:themeTint="F2"/>
          <w:lang w:val="es-DO"/>
        </w:rPr>
      </w:pPr>
    </w:p>
    <w:p w14:paraId="09D83BD8" w14:textId="77777777" w:rsidR="00216668" w:rsidRPr="003D3B79" w:rsidRDefault="00216668" w:rsidP="00216668">
      <w:pPr>
        <w:jc w:val="both"/>
        <w:rPr>
          <w:rFonts w:ascii="Arial Narrow" w:hAnsi="Arial Narrow"/>
          <w:color w:val="0D0D0D" w:themeColor="text1" w:themeTint="F2"/>
          <w:lang w:val="es-DO"/>
        </w:rPr>
      </w:pPr>
      <w:r w:rsidRPr="003D3B79">
        <w:rPr>
          <w:rFonts w:ascii="Arial Narrow" w:hAnsi="Arial Narrow"/>
          <w:b/>
          <w:bCs/>
          <w:color w:val="0D0D0D" w:themeColor="text1" w:themeTint="F2"/>
          <w:lang w:val="es-DO"/>
        </w:rPr>
        <w:t xml:space="preserve">PÁRRAFO II. </w:t>
      </w:r>
      <w:r w:rsidRPr="003D3B79">
        <w:rPr>
          <w:rFonts w:ascii="Arial Narrow" w:hAnsi="Arial Narrow"/>
          <w:color w:val="0D0D0D" w:themeColor="text1" w:themeTint="F2"/>
          <w:lang w:val="es-DO"/>
        </w:rPr>
        <w:t>Asimismo,</w:t>
      </w:r>
      <w:r w:rsidRPr="003D3B79">
        <w:rPr>
          <w:rFonts w:ascii="Arial Narrow" w:hAnsi="Arial Narrow"/>
          <w:color w:val="000000"/>
          <w:lang w:val="es-DO"/>
        </w:rPr>
        <w:t xml:space="preserve"> </w:t>
      </w:r>
      <w:r w:rsidRPr="003D3B79">
        <w:rPr>
          <w:rFonts w:ascii="Arial Narrow" w:hAnsi="Arial Narrow"/>
          <w:b/>
          <w:bCs/>
          <w:color w:val="0D0D0D" w:themeColor="text1" w:themeTint="F2"/>
          <w:lang w:val="es-DO"/>
        </w:rPr>
        <w:t>EL PROVEEDOR</w:t>
      </w:r>
      <w:r w:rsidRPr="003D3B79">
        <w:rPr>
          <w:rFonts w:ascii="Arial Narrow" w:hAnsi="Arial Narrow"/>
          <w:b/>
          <w:bCs/>
          <w:color w:val="000000"/>
          <w:lang w:val="es-DO"/>
        </w:rPr>
        <w:t>,</w:t>
      </w:r>
      <w:r w:rsidRPr="003D3B79">
        <w:rPr>
          <w:rFonts w:ascii="Arial Narrow" w:hAnsi="Arial Narrow"/>
          <w:color w:val="0D0D0D" w:themeColor="text1" w:themeTint="F2"/>
          <w:lang w:val="es-DO"/>
        </w:rPr>
        <w:t xml:space="preserve"> declara en el presente que no existe ninguna relación directa de parentesco entre sus representantes con el personal administrativo referido en el párrafo anterior, que pueda tener algún tipo de conflicto de interés presente o eventual.</w:t>
      </w:r>
    </w:p>
    <w:p w14:paraId="477C77BA" w14:textId="77777777" w:rsidR="00216668" w:rsidRPr="003D3B79" w:rsidRDefault="00216668" w:rsidP="00216668">
      <w:pPr>
        <w:jc w:val="both"/>
        <w:rPr>
          <w:rFonts w:ascii="Arial Narrow" w:hAnsi="Arial Narrow"/>
          <w:color w:val="0D0D0D" w:themeColor="text1" w:themeTint="F2"/>
          <w:lang w:val="es-DO"/>
        </w:rPr>
      </w:pPr>
    </w:p>
    <w:p w14:paraId="0D0A057F" w14:textId="77777777" w:rsidR="00216668" w:rsidRPr="003D3B79" w:rsidRDefault="00216668" w:rsidP="00216668">
      <w:pPr>
        <w:jc w:val="both"/>
        <w:rPr>
          <w:rFonts w:ascii="Arial Narrow" w:hAnsi="Arial Narrow" w:cs="Arial"/>
          <w:lang w:val="es-ES"/>
        </w:rPr>
      </w:pPr>
      <w:r w:rsidRPr="003D3B79">
        <w:rPr>
          <w:rFonts w:ascii="Arial Narrow" w:hAnsi="Arial Narrow"/>
          <w:b/>
          <w:bCs/>
          <w:color w:val="0D0D0D" w:themeColor="text1" w:themeTint="F2"/>
          <w:lang w:val="es-DO"/>
        </w:rPr>
        <w:t xml:space="preserve">ARTÍCULO 39. RÉGIMEN DE SOLUCIÓN DE CONTROVERSIAS. </w:t>
      </w:r>
      <w:r w:rsidRPr="003D3B79">
        <w:rPr>
          <w:rFonts w:ascii="Arial Narrow" w:hAnsi="Arial Narrow" w:cs="Arial"/>
          <w:b/>
          <w:lang w:val="es-DO"/>
        </w:rPr>
        <w:t>LAS PARTES</w:t>
      </w:r>
      <w:r w:rsidRPr="003D3B79">
        <w:rPr>
          <w:rFonts w:ascii="Arial Narrow" w:hAnsi="Arial Narrow" w:cs="Arial"/>
          <w:lang w:val="es-DO"/>
        </w:rPr>
        <w:t xml:space="preserve"> se comprometen a realizar sus mejores esfuerzos para intentar resolver directamente entre ellas de forma amigable los conflictos, desacuerdos, diferencias y faltas de entendimiento que pudieran surgir en la interpretación del presente contrato y en la planificación o ejecución de los trabajos. En caso de subsistir las diferencias </w:t>
      </w:r>
      <w:r w:rsidRPr="003D3B79">
        <w:rPr>
          <w:rFonts w:ascii="Arial Narrow" w:hAnsi="Arial Narrow"/>
          <w:color w:val="0D0D0D" w:themeColor="text1" w:themeTint="F2"/>
          <w:lang w:val="es-DO"/>
        </w:rPr>
        <w:t xml:space="preserve">que resulten de la ejecución del presente Contrato, su incumplimiento, su interpretación, su resolución o nulidad será sometido </w:t>
      </w:r>
      <w:r w:rsidRPr="003D3B79">
        <w:rPr>
          <w:rFonts w:ascii="Arial Narrow" w:hAnsi="Arial Narrow" w:cs="Arial"/>
          <w:lang w:val="es-ES"/>
        </w:rPr>
        <w:t xml:space="preserve">ante el Tribunal Superior Administrativo, instituido mediante la Ley No. 13-07 de fecha cinco (05) del mes de febrero del año dos mil siete (2007). No obstante, para todo aquello que no esté previsto expresamente en el presente contrato, </w:t>
      </w:r>
      <w:r w:rsidRPr="003D3B79">
        <w:rPr>
          <w:rFonts w:ascii="Arial Narrow" w:hAnsi="Arial Narrow" w:cs="Arial"/>
          <w:b/>
          <w:bCs/>
          <w:lang w:val="es-ES"/>
        </w:rPr>
        <w:t xml:space="preserve">LAS PARTES </w:t>
      </w:r>
      <w:r w:rsidRPr="003D3B79">
        <w:rPr>
          <w:rFonts w:ascii="Arial Narrow" w:hAnsi="Arial Narrow" w:cs="Arial"/>
          <w:lang w:val="es-ES"/>
        </w:rPr>
        <w:t>se remiten al derecho común.</w:t>
      </w:r>
    </w:p>
    <w:p w14:paraId="54819454" w14:textId="77777777" w:rsidR="00216668" w:rsidRPr="003D3B79" w:rsidRDefault="00216668" w:rsidP="00216668">
      <w:pPr>
        <w:jc w:val="both"/>
        <w:rPr>
          <w:rFonts w:ascii="Arial Narrow" w:hAnsi="Arial Narrow" w:cs="Courier New"/>
          <w:b/>
          <w:color w:val="0D0D0D" w:themeColor="text1" w:themeTint="F2"/>
          <w:lang w:val="es-DO"/>
        </w:rPr>
      </w:pPr>
    </w:p>
    <w:p w14:paraId="0A244764" w14:textId="77777777" w:rsidR="00216668" w:rsidRPr="003D3B79" w:rsidRDefault="00216668" w:rsidP="00216668">
      <w:pPr>
        <w:tabs>
          <w:tab w:val="left" w:pos="0"/>
        </w:tabs>
        <w:jc w:val="both"/>
        <w:rPr>
          <w:rFonts w:ascii="Arial Narrow" w:hAnsi="Arial Narrow" w:cs="Courier New"/>
          <w:bCs/>
          <w:color w:val="0D0D0D" w:themeColor="text1" w:themeTint="F2"/>
          <w:lang w:val="es-DO"/>
        </w:rPr>
      </w:pPr>
      <w:r w:rsidRPr="003D3B79">
        <w:rPr>
          <w:rFonts w:ascii="Arial Narrow" w:hAnsi="Arial Narrow" w:cs="Courier New"/>
          <w:b/>
          <w:color w:val="0D0D0D" w:themeColor="text1" w:themeTint="F2"/>
          <w:lang w:val="es-DO"/>
        </w:rPr>
        <w:t xml:space="preserve">ARTÍCULO 40: NO CESIÓN. - </w:t>
      </w:r>
      <w:r w:rsidRPr="003D3B79">
        <w:rPr>
          <w:rFonts w:ascii="Arial Narrow" w:hAnsi="Arial Narrow" w:cs="Courier New"/>
          <w:bCs/>
          <w:color w:val="0D0D0D" w:themeColor="text1" w:themeTint="F2"/>
          <w:lang w:val="es-DO"/>
        </w:rPr>
        <w:t>Ninguna de las partes podrá ceder los derechos y obligaciones contenidos en el presente, salvo la autorización expresa y por escrito de la otra parte.</w:t>
      </w:r>
    </w:p>
    <w:p w14:paraId="2CD377E2" w14:textId="77777777" w:rsidR="00216668" w:rsidRPr="003D3B79" w:rsidRDefault="00216668" w:rsidP="00216668">
      <w:pPr>
        <w:tabs>
          <w:tab w:val="left" w:pos="0"/>
        </w:tabs>
        <w:jc w:val="both"/>
        <w:rPr>
          <w:rFonts w:ascii="Arial Narrow" w:hAnsi="Arial Narrow" w:cs="Courier New"/>
          <w:b/>
          <w:bCs/>
          <w:color w:val="0D0D0D" w:themeColor="text1" w:themeTint="F2"/>
          <w:lang w:val="es-DO"/>
        </w:rPr>
      </w:pPr>
    </w:p>
    <w:p w14:paraId="47AAE78D" w14:textId="77777777" w:rsidR="00216668" w:rsidRPr="003D3B79" w:rsidRDefault="00216668" w:rsidP="00216668">
      <w:pPr>
        <w:tabs>
          <w:tab w:val="left" w:pos="0"/>
        </w:tabs>
        <w:jc w:val="both"/>
        <w:rPr>
          <w:rFonts w:ascii="Arial Narrow" w:hAnsi="Arial Narrow" w:cs="Courier New"/>
          <w:b/>
          <w:color w:val="0D0D0D" w:themeColor="text1" w:themeTint="F2"/>
          <w:lang w:val="es-DO"/>
        </w:rPr>
      </w:pPr>
      <w:r w:rsidRPr="003D3B79">
        <w:rPr>
          <w:rFonts w:ascii="Arial Narrow" w:hAnsi="Arial Narrow" w:cs="Courier New"/>
          <w:b/>
          <w:bCs/>
          <w:color w:val="0D0D0D" w:themeColor="text1" w:themeTint="F2"/>
          <w:lang w:val="es-DO"/>
        </w:rPr>
        <w:t>ARTÍCULO 41: INTERPRETACIÓN DEL CONTRATO. -</w:t>
      </w:r>
      <w:r w:rsidRPr="003D3B79">
        <w:rPr>
          <w:rFonts w:ascii="Arial Narrow" w:hAnsi="Arial Narrow" w:cs="Courier New"/>
          <w:color w:val="0D0D0D" w:themeColor="text1" w:themeTint="F2"/>
          <w:lang w:val="es-DO"/>
        </w:rPr>
        <w:t xml:space="preserve"> El significado e interpretación de los términos y condiciones del presente Contrato se hará al amparo de las leyes de la República Dominicana.</w:t>
      </w:r>
    </w:p>
    <w:p w14:paraId="0281ECE2" w14:textId="77777777" w:rsidR="00216668" w:rsidRPr="003D3B79" w:rsidRDefault="00216668" w:rsidP="00216668">
      <w:pPr>
        <w:jc w:val="both"/>
        <w:rPr>
          <w:rFonts w:ascii="Arial Narrow" w:hAnsi="Arial Narrow"/>
          <w:b/>
          <w:bCs/>
          <w:color w:val="0D0D0D" w:themeColor="text1" w:themeTint="F2"/>
          <w:lang w:val="es-DO"/>
        </w:rPr>
      </w:pPr>
    </w:p>
    <w:p w14:paraId="4D6959B7" w14:textId="77777777" w:rsidR="00216668" w:rsidRPr="003D3B79" w:rsidRDefault="00216668" w:rsidP="00216668">
      <w:pPr>
        <w:jc w:val="both"/>
        <w:rPr>
          <w:rFonts w:ascii="Arial Narrow" w:hAnsi="Arial Narrow"/>
          <w:b/>
          <w:bCs/>
          <w:color w:val="0D0D0D" w:themeColor="text1" w:themeTint="F2"/>
          <w:lang w:val="es-DO"/>
        </w:rPr>
      </w:pPr>
      <w:r w:rsidRPr="003D3B79">
        <w:rPr>
          <w:rFonts w:ascii="Arial Narrow" w:hAnsi="Arial Narrow"/>
          <w:b/>
          <w:bCs/>
          <w:color w:val="0D0D0D" w:themeColor="text1" w:themeTint="F2"/>
          <w:lang w:val="es-DO"/>
        </w:rPr>
        <w:t xml:space="preserve">ARTÍCULO 42: DOMICILIO DE ELECCIÓN Y NOTIFICACIONES. </w:t>
      </w:r>
      <w:r w:rsidRPr="003D3B79">
        <w:rPr>
          <w:rFonts w:ascii="Arial Narrow" w:hAnsi="Arial Narrow"/>
          <w:color w:val="0D0D0D" w:themeColor="text1" w:themeTint="F2"/>
          <w:lang w:val="es-DO"/>
        </w:rPr>
        <w:t xml:space="preserve">Para todos los fines y consecuencias del presente Contrato, </w:t>
      </w:r>
      <w:r w:rsidRPr="003D3B79">
        <w:rPr>
          <w:rFonts w:ascii="Arial Narrow" w:hAnsi="Arial Narrow"/>
          <w:b/>
          <w:bCs/>
          <w:color w:val="0D0D0D" w:themeColor="text1" w:themeTint="F2"/>
          <w:lang w:val="es-DO"/>
        </w:rPr>
        <w:t>LAS PARTES</w:t>
      </w:r>
      <w:r w:rsidRPr="003D3B79">
        <w:rPr>
          <w:rFonts w:ascii="Arial Narrow" w:hAnsi="Arial Narrow"/>
          <w:color w:val="0D0D0D" w:themeColor="text1" w:themeTint="F2"/>
          <w:lang w:val="es-DO"/>
        </w:rPr>
        <w:t xml:space="preserve"> eligen domicilio en las direcciones que constan en la parte introductoria de este Contrato, en el cual recibirán válidamente todo tipo de correspondencia o notificación relativa al mismo, su ejecución y terminación.</w:t>
      </w:r>
    </w:p>
    <w:p w14:paraId="5DA3A37D" w14:textId="77777777" w:rsidR="00216668" w:rsidRPr="003D3B79" w:rsidRDefault="00216668" w:rsidP="00216668">
      <w:pPr>
        <w:jc w:val="both"/>
        <w:rPr>
          <w:rFonts w:ascii="Arial Narrow" w:hAnsi="Arial Narrow"/>
          <w:color w:val="0D0D0D" w:themeColor="text1" w:themeTint="F2"/>
          <w:lang w:val="es-DO"/>
        </w:rPr>
      </w:pPr>
    </w:p>
    <w:p w14:paraId="69C3D35D" w14:textId="77777777" w:rsidR="00216668" w:rsidRPr="003D3B79" w:rsidRDefault="00216668" w:rsidP="00216668">
      <w:pPr>
        <w:jc w:val="both"/>
        <w:rPr>
          <w:rFonts w:ascii="Arial Narrow" w:hAnsi="Arial Narrow"/>
          <w:color w:val="0D0D0D" w:themeColor="text1" w:themeTint="F2"/>
          <w:lang w:val="es-DO"/>
        </w:rPr>
      </w:pPr>
      <w:r w:rsidRPr="003D3B79">
        <w:rPr>
          <w:rFonts w:ascii="Arial Narrow" w:hAnsi="Arial Narrow"/>
          <w:b/>
          <w:bCs/>
          <w:color w:val="0D0D0D" w:themeColor="text1" w:themeTint="F2"/>
          <w:lang w:val="es-DO"/>
        </w:rPr>
        <w:t>PÁRRAFO:</w:t>
      </w:r>
      <w:r w:rsidRPr="003D3B79">
        <w:rPr>
          <w:rFonts w:ascii="Arial Narrow" w:hAnsi="Arial Narrow"/>
          <w:color w:val="0D0D0D" w:themeColor="text1" w:themeTint="F2"/>
          <w:lang w:val="es-DO"/>
        </w:rPr>
        <w:t xml:space="preserve"> Todo aviso, solicitud o comunicación que </w:t>
      </w:r>
      <w:r w:rsidRPr="003D3B79">
        <w:rPr>
          <w:rFonts w:ascii="Arial Narrow" w:hAnsi="Arial Narrow"/>
          <w:b/>
          <w:bCs/>
          <w:color w:val="0D0D0D" w:themeColor="text1" w:themeTint="F2"/>
          <w:lang w:val="es-DO"/>
        </w:rPr>
        <w:t>LAS PARTES</w:t>
      </w:r>
      <w:r w:rsidRPr="003D3B79">
        <w:rPr>
          <w:rFonts w:ascii="Arial Narrow" w:hAnsi="Arial Narrow"/>
          <w:color w:val="0D0D0D" w:themeColor="text1" w:themeTint="F2"/>
          <w:lang w:val="es-DO"/>
        </w:rPr>
        <w:t xml:space="preserve"> deban dirigirse en virtud del presente contrato, se efectuará por escrito y se considerará realizada desde el momento en que el documento correspondiente se entregue al destinatario.</w:t>
      </w:r>
    </w:p>
    <w:p w14:paraId="189098A3" w14:textId="77777777" w:rsidR="00216668" w:rsidRPr="003D3B79" w:rsidRDefault="00216668" w:rsidP="00216668">
      <w:pPr>
        <w:jc w:val="both"/>
        <w:rPr>
          <w:rFonts w:ascii="Arial Narrow" w:hAnsi="Arial Narrow"/>
          <w:b/>
          <w:bCs/>
          <w:color w:val="0D0D0D" w:themeColor="text1" w:themeTint="F2"/>
          <w:lang w:val="es-DO"/>
        </w:rPr>
      </w:pPr>
    </w:p>
    <w:p w14:paraId="7E3C76BC" w14:textId="77777777" w:rsidR="00216668" w:rsidRPr="003D3B79" w:rsidRDefault="00216668" w:rsidP="00216668">
      <w:pPr>
        <w:jc w:val="both"/>
        <w:rPr>
          <w:rFonts w:ascii="Arial Narrow" w:hAnsi="Arial Narrow"/>
          <w:b/>
          <w:bCs/>
          <w:color w:val="0D0D0D" w:themeColor="text1" w:themeTint="F2"/>
          <w:lang w:val="es-DO"/>
        </w:rPr>
      </w:pPr>
      <w:r w:rsidRPr="003D3B79">
        <w:rPr>
          <w:rFonts w:ascii="Arial Narrow" w:hAnsi="Arial Narrow"/>
          <w:b/>
          <w:bCs/>
          <w:color w:val="0D0D0D" w:themeColor="text1" w:themeTint="F2"/>
          <w:lang w:val="es-DO"/>
        </w:rPr>
        <w:t xml:space="preserve">ARTÍCULO 43: GASTOS LEGALES DEL CONTRATO. </w:t>
      </w:r>
      <w:r w:rsidRPr="003D3B79">
        <w:rPr>
          <w:rFonts w:ascii="Arial Narrow" w:hAnsi="Arial Narrow"/>
          <w:color w:val="0D0D0D" w:themeColor="text1" w:themeTint="F2"/>
          <w:lang w:val="es-DO"/>
        </w:rPr>
        <w:t xml:space="preserve">Los gastos legales de la notarización del contrato serán cubiertos por </w:t>
      </w:r>
      <w:r w:rsidRPr="003D3B79">
        <w:rPr>
          <w:rFonts w:ascii="Arial Narrow" w:hAnsi="Arial Narrow"/>
          <w:b/>
          <w:bCs/>
          <w:color w:val="0D0D0D" w:themeColor="text1" w:themeTint="F2"/>
          <w:lang w:val="es-DO"/>
        </w:rPr>
        <w:t>LA INSTITUCIÓN CONTRATANTE</w:t>
      </w:r>
      <w:r w:rsidRPr="003D3B79">
        <w:rPr>
          <w:rFonts w:ascii="Arial Narrow" w:hAnsi="Arial Narrow"/>
          <w:color w:val="0D0D0D" w:themeColor="text1" w:themeTint="F2"/>
          <w:lang w:val="es-DO"/>
        </w:rPr>
        <w:t xml:space="preserve">.  </w:t>
      </w:r>
    </w:p>
    <w:p w14:paraId="70A3FC1C" w14:textId="77777777" w:rsidR="00216668" w:rsidRPr="003D3B79" w:rsidRDefault="00216668" w:rsidP="00216668">
      <w:pPr>
        <w:jc w:val="both"/>
        <w:rPr>
          <w:rFonts w:ascii="Arial Narrow" w:hAnsi="Arial Narrow"/>
          <w:b/>
          <w:bCs/>
          <w:color w:val="0D0D0D" w:themeColor="text1" w:themeTint="F2"/>
          <w:lang w:val="es-DO"/>
        </w:rPr>
      </w:pPr>
    </w:p>
    <w:p w14:paraId="5E0BBB13" w14:textId="77777777" w:rsidR="00216668" w:rsidRPr="003D3B79" w:rsidRDefault="00216668" w:rsidP="00216668">
      <w:pPr>
        <w:jc w:val="both"/>
        <w:rPr>
          <w:rFonts w:ascii="Arial Narrow" w:hAnsi="Arial Narrow"/>
          <w:color w:val="0D0D0D" w:themeColor="text1" w:themeTint="F2"/>
          <w:lang w:val="es-DO"/>
        </w:rPr>
      </w:pPr>
      <w:r w:rsidRPr="003D3B79">
        <w:rPr>
          <w:rFonts w:ascii="Arial Narrow" w:hAnsi="Arial Narrow"/>
          <w:b/>
          <w:bCs/>
          <w:color w:val="0D0D0D" w:themeColor="text1" w:themeTint="F2"/>
          <w:lang w:val="es-DO"/>
        </w:rPr>
        <w:lastRenderedPageBreak/>
        <w:t xml:space="preserve">ARTÍCULO 44: ACUERDO ÍNTEGRO. </w:t>
      </w:r>
      <w:r w:rsidRPr="003D3B79">
        <w:rPr>
          <w:rFonts w:ascii="Arial Narrow" w:hAnsi="Arial Narrow"/>
          <w:color w:val="0D0D0D" w:themeColor="text1" w:themeTint="F2"/>
          <w:lang w:val="es-DO"/>
        </w:rPr>
        <w:t xml:space="preserve">El presente Contrato y sus anexos contienen todas las estipulaciones y acuerdos convenidos entre </w:t>
      </w:r>
      <w:r w:rsidRPr="003D3B79">
        <w:rPr>
          <w:rFonts w:ascii="Arial Narrow" w:hAnsi="Arial Narrow"/>
          <w:b/>
          <w:color w:val="0D0D0D" w:themeColor="text1" w:themeTint="F2"/>
          <w:lang w:val="es-DO"/>
        </w:rPr>
        <w:t>LAS PARTES</w:t>
      </w:r>
      <w:r w:rsidRPr="003D3B79">
        <w:rPr>
          <w:rFonts w:ascii="Arial Narrow" w:hAnsi="Arial Narrow"/>
          <w:bCs/>
          <w:color w:val="0D0D0D" w:themeColor="text1" w:themeTint="F2"/>
          <w:lang w:val="es-DO"/>
        </w:rPr>
        <w:t>;</w:t>
      </w:r>
      <w:r w:rsidRPr="003D3B79">
        <w:rPr>
          <w:rFonts w:ascii="Arial Narrow" w:hAnsi="Arial Narrow"/>
          <w:color w:val="0D0D0D" w:themeColor="text1" w:themeTint="F2"/>
          <w:lang w:val="es-DO"/>
        </w:rPr>
        <w:t xml:space="preserve"> en caso de ambigüedad, duda o desacuerdo sobre la interpretación </w:t>
      </w:r>
      <w:proofErr w:type="gramStart"/>
      <w:r w:rsidRPr="003D3B79">
        <w:rPr>
          <w:rFonts w:ascii="Arial Narrow" w:hAnsi="Arial Narrow"/>
          <w:color w:val="0D0D0D" w:themeColor="text1" w:themeTint="F2"/>
          <w:lang w:val="es-DO"/>
        </w:rPr>
        <w:t>del mismo</w:t>
      </w:r>
      <w:proofErr w:type="gramEnd"/>
      <w:r w:rsidRPr="003D3B79">
        <w:rPr>
          <w:rFonts w:ascii="Arial Narrow" w:hAnsi="Arial Narrow"/>
          <w:color w:val="0D0D0D" w:themeColor="text1" w:themeTint="F2"/>
          <w:lang w:val="es-DO"/>
        </w:rPr>
        <w:t xml:space="preserve"> y sus documentos anexos, prevalecerá su redacción. Asimismo, se establece que, si alguna de las disposiciones de este Contrato se declarara inválida, las demás no serán afectadas y permanecerán plenamente vigentes. </w:t>
      </w:r>
    </w:p>
    <w:p w14:paraId="0314C051" w14:textId="77777777" w:rsidR="00216668" w:rsidRPr="003D3B79" w:rsidRDefault="00216668" w:rsidP="00216668">
      <w:pPr>
        <w:jc w:val="both"/>
        <w:rPr>
          <w:rFonts w:ascii="Arial Narrow" w:hAnsi="Arial Narrow"/>
          <w:color w:val="0D0D0D" w:themeColor="text1" w:themeTint="F2"/>
          <w:lang w:val="es-DO"/>
        </w:rPr>
      </w:pPr>
    </w:p>
    <w:p w14:paraId="4E2292EE" w14:textId="3850EFE8" w:rsidR="00216668" w:rsidRPr="003D3B79" w:rsidRDefault="00216668" w:rsidP="00216668">
      <w:pPr>
        <w:jc w:val="both"/>
        <w:rPr>
          <w:rFonts w:ascii="Arial Narrow" w:hAnsi="Arial Narrow" w:cs="Courier New"/>
          <w:color w:val="0D0D0D" w:themeColor="text1" w:themeTint="F2"/>
          <w:lang w:val="es-ES" w:eastAsia="es-ES"/>
        </w:rPr>
      </w:pPr>
      <w:r w:rsidRPr="003D3B79">
        <w:rPr>
          <w:rFonts w:ascii="Arial Narrow" w:hAnsi="Arial Narrow"/>
          <w:b/>
          <w:color w:val="0D0D0D" w:themeColor="text1" w:themeTint="F2"/>
          <w:lang w:val="es-DO"/>
        </w:rPr>
        <w:t xml:space="preserve">HECHO Y FIRMADO </w:t>
      </w:r>
      <w:r w:rsidRPr="003D3B79">
        <w:rPr>
          <w:rFonts w:ascii="Arial Narrow" w:hAnsi="Arial Narrow"/>
          <w:color w:val="0D0D0D" w:themeColor="text1" w:themeTint="F2"/>
          <w:lang w:val="es-DO"/>
        </w:rPr>
        <w:t xml:space="preserve">en tres (3) originales de un mismo tenor, uno para cada una </w:t>
      </w:r>
      <w:r w:rsidRPr="003D3B79">
        <w:rPr>
          <w:rFonts w:ascii="Arial Narrow" w:hAnsi="Arial Narrow"/>
          <w:bCs/>
          <w:color w:val="0D0D0D" w:themeColor="text1" w:themeTint="F2"/>
          <w:lang w:val="es-DO"/>
        </w:rPr>
        <w:t>de</w:t>
      </w:r>
      <w:r w:rsidRPr="003D3B79">
        <w:rPr>
          <w:rFonts w:ascii="Arial Narrow" w:hAnsi="Arial Narrow"/>
          <w:b/>
          <w:color w:val="0D0D0D" w:themeColor="text1" w:themeTint="F2"/>
          <w:lang w:val="es-DO"/>
        </w:rPr>
        <w:t xml:space="preserve"> LAS PARTES</w:t>
      </w:r>
      <w:r w:rsidRPr="003D3B79">
        <w:rPr>
          <w:rFonts w:ascii="Arial Narrow" w:hAnsi="Arial Narrow"/>
          <w:color w:val="0D0D0D" w:themeColor="text1" w:themeTint="F2"/>
          <w:lang w:val="es-DO"/>
        </w:rPr>
        <w:t>, y el otro para los fines correspondientes, dado</w:t>
      </w:r>
      <w:r w:rsidRPr="003D3B79">
        <w:rPr>
          <w:rFonts w:ascii="Arial Narrow" w:hAnsi="Arial Narrow"/>
          <w:b/>
          <w:color w:val="0D0D0D" w:themeColor="text1" w:themeTint="F2"/>
          <w:lang w:val="es-DO"/>
        </w:rPr>
        <w:t xml:space="preserve"> </w:t>
      </w:r>
      <w:r w:rsidRPr="003D3B79">
        <w:rPr>
          <w:rFonts w:ascii="Arial Narrow" w:hAnsi="Arial Narrow"/>
          <w:color w:val="0D0D0D" w:themeColor="text1" w:themeTint="F2"/>
          <w:lang w:val="es-DO"/>
        </w:rPr>
        <w:t xml:space="preserve">en </w:t>
      </w:r>
      <w:r w:rsidRPr="003D3B79">
        <w:rPr>
          <w:rFonts w:ascii="Arial Narrow" w:hAnsi="Arial Narrow"/>
          <w:b/>
          <w:color w:val="0D0D0D" w:themeColor="text1" w:themeTint="F2"/>
          <w:lang w:val="es-DO"/>
        </w:rPr>
        <w:t xml:space="preserve">Santo Domingo, Distrito Nacional, </w:t>
      </w:r>
      <w:r w:rsidRPr="003D3B79">
        <w:rPr>
          <w:rFonts w:ascii="Arial Narrow" w:hAnsi="Arial Narrow"/>
          <w:color w:val="0D0D0D" w:themeColor="text1" w:themeTint="F2"/>
          <w:lang w:val="es-DO"/>
        </w:rPr>
        <w:t>República Dominicana, a los</w:t>
      </w:r>
      <w:r w:rsidRPr="003D3B79">
        <w:rPr>
          <w:rFonts w:ascii="Arial Narrow" w:hAnsi="Arial Narrow" w:cs="Courier New"/>
          <w:color w:val="0D0D0D" w:themeColor="text1" w:themeTint="F2"/>
          <w:lang w:val="es-ES" w:eastAsia="es-ES"/>
        </w:rPr>
        <w:t xml:space="preserve"> __________ (___) días del mes de ___________ del año dos mil </w:t>
      </w:r>
      <w:r w:rsidR="00B303CF" w:rsidRPr="003D3B79">
        <w:rPr>
          <w:rFonts w:ascii="Arial Narrow" w:hAnsi="Arial Narrow" w:cs="Courier New"/>
          <w:color w:val="0D0D0D" w:themeColor="text1" w:themeTint="F2"/>
          <w:lang w:val="es-ES" w:eastAsia="es-ES"/>
        </w:rPr>
        <w:t>veintiséis</w:t>
      </w:r>
      <w:r w:rsidRPr="003D3B79">
        <w:rPr>
          <w:rFonts w:ascii="Arial Narrow" w:hAnsi="Arial Narrow" w:cs="Courier New"/>
          <w:color w:val="0D0D0D" w:themeColor="text1" w:themeTint="F2"/>
          <w:lang w:val="es-ES" w:eastAsia="es-ES"/>
        </w:rPr>
        <w:t xml:space="preserve"> (202</w:t>
      </w:r>
      <w:r w:rsidR="00B303CF" w:rsidRPr="003D3B79">
        <w:rPr>
          <w:rFonts w:ascii="Arial Narrow" w:hAnsi="Arial Narrow" w:cs="Courier New"/>
          <w:color w:val="0D0D0D" w:themeColor="text1" w:themeTint="F2"/>
          <w:lang w:val="es-ES" w:eastAsia="es-ES"/>
        </w:rPr>
        <w:t>6</w:t>
      </w:r>
      <w:r w:rsidRPr="003D3B79">
        <w:rPr>
          <w:rFonts w:ascii="Arial Narrow" w:hAnsi="Arial Narrow" w:cs="Courier New"/>
          <w:color w:val="0D0D0D" w:themeColor="text1" w:themeTint="F2"/>
          <w:lang w:val="es-ES" w:eastAsia="es-ES"/>
        </w:rPr>
        <w:t>).</w:t>
      </w:r>
    </w:p>
    <w:p w14:paraId="1F6B9473" w14:textId="77777777" w:rsidR="00216668" w:rsidRPr="003D3B79" w:rsidRDefault="00216668" w:rsidP="00216668">
      <w:pPr>
        <w:jc w:val="both"/>
        <w:rPr>
          <w:rFonts w:ascii="Arial Narrow" w:hAnsi="Arial Narrow"/>
          <w:color w:val="0D0D0D" w:themeColor="text1" w:themeTint="F2"/>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2"/>
        <w:gridCol w:w="4733"/>
      </w:tblGrid>
      <w:tr w:rsidR="00B53FEC" w:rsidRPr="003D3B79" w14:paraId="4FA26EC6" w14:textId="77777777" w:rsidTr="008D5FEB">
        <w:trPr>
          <w:trHeight w:val="1879"/>
        </w:trPr>
        <w:tc>
          <w:tcPr>
            <w:tcW w:w="4732" w:type="dxa"/>
          </w:tcPr>
          <w:p w14:paraId="258E7BCE" w14:textId="77777777" w:rsidR="00B53FEC" w:rsidRPr="003D3B79" w:rsidRDefault="00B53FEC" w:rsidP="00B53FEC">
            <w:pPr>
              <w:jc w:val="center"/>
              <w:rPr>
                <w:rFonts w:ascii="Arial Narrow" w:hAnsi="Arial Narrow"/>
                <w:b/>
                <w:bCs/>
                <w:color w:val="000000" w:themeColor="text1"/>
                <w:sz w:val="24"/>
                <w:szCs w:val="24"/>
              </w:rPr>
            </w:pPr>
            <w:r w:rsidRPr="003D3B79">
              <w:rPr>
                <w:rFonts w:ascii="Arial Narrow" w:hAnsi="Arial Narrow"/>
                <w:color w:val="000000" w:themeColor="text1"/>
                <w:sz w:val="24"/>
                <w:szCs w:val="24"/>
              </w:rPr>
              <w:t xml:space="preserve">Por </w:t>
            </w:r>
            <w:r w:rsidRPr="003D3B79">
              <w:rPr>
                <w:rFonts w:ascii="Arial Narrow" w:hAnsi="Arial Narrow"/>
                <w:b/>
                <w:bCs/>
                <w:color w:val="000000" w:themeColor="text1"/>
                <w:sz w:val="24"/>
                <w:szCs w:val="24"/>
              </w:rPr>
              <w:t>INSTITUCIÓN CONTRATANTE:</w:t>
            </w:r>
          </w:p>
          <w:p w14:paraId="66304368" w14:textId="77777777" w:rsidR="00B53FEC" w:rsidRPr="003D3B79" w:rsidRDefault="00B53FEC" w:rsidP="00B53FEC">
            <w:pPr>
              <w:jc w:val="center"/>
              <w:rPr>
                <w:rFonts w:ascii="Arial Narrow" w:hAnsi="Arial Narrow"/>
                <w:color w:val="000000" w:themeColor="text1"/>
                <w:sz w:val="24"/>
                <w:szCs w:val="24"/>
                <w:lang w:val="es-ES"/>
              </w:rPr>
            </w:pPr>
          </w:p>
          <w:p w14:paraId="6496E81C" w14:textId="77777777" w:rsidR="00B53FEC" w:rsidRPr="003D3B79" w:rsidRDefault="00B53FEC" w:rsidP="00B53FEC">
            <w:pPr>
              <w:jc w:val="center"/>
              <w:rPr>
                <w:rFonts w:ascii="Arial Narrow" w:hAnsi="Arial Narrow"/>
                <w:color w:val="000000" w:themeColor="text1"/>
                <w:sz w:val="24"/>
                <w:szCs w:val="24"/>
                <w:lang w:val="es-ES"/>
              </w:rPr>
            </w:pPr>
          </w:p>
          <w:p w14:paraId="0C5379A1" w14:textId="77777777" w:rsidR="00B53FEC" w:rsidRPr="003D3B79" w:rsidRDefault="00B53FEC" w:rsidP="00B53FEC">
            <w:pPr>
              <w:jc w:val="center"/>
              <w:rPr>
                <w:rFonts w:ascii="Arial Narrow" w:hAnsi="Arial Narrow"/>
                <w:color w:val="000000" w:themeColor="text1"/>
                <w:sz w:val="24"/>
                <w:szCs w:val="24"/>
                <w:lang w:val="es-ES"/>
              </w:rPr>
            </w:pPr>
          </w:p>
          <w:p w14:paraId="796DC7D6" w14:textId="77777777" w:rsidR="00B53FEC" w:rsidRPr="003D3B79" w:rsidRDefault="00B53FEC" w:rsidP="00B53FEC">
            <w:pPr>
              <w:jc w:val="center"/>
              <w:rPr>
                <w:rFonts w:ascii="Arial Narrow" w:hAnsi="Arial Narrow"/>
                <w:color w:val="000000" w:themeColor="text1"/>
                <w:sz w:val="24"/>
                <w:szCs w:val="24"/>
                <w:lang w:val="es-ES"/>
              </w:rPr>
            </w:pPr>
          </w:p>
          <w:p w14:paraId="7C7841B3" w14:textId="65A4C9F1" w:rsidR="00B53FEC" w:rsidRPr="003D3B79" w:rsidRDefault="00B53FEC" w:rsidP="008D5FEB">
            <w:pPr>
              <w:jc w:val="center"/>
              <w:rPr>
                <w:rFonts w:ascii="Arial Narrow" w:hAnsi="Arial Narrow"/>
                <w:b/>
                <w:sz w:val="24"/>
                <w:szCs w:val="24"/>
                <w:lang w:val="es-DO" w:eastAsia="es-ES"/>
              </w:rPr>
            </w:pPr>
            <w:r w:rsidRPr="003D3B79">
              <w:rPr>
                <w:rFonts w:ascii="Arial Narrow" w:hAnsi="Arial Narrow"/>
                <w:b/>
                <w:sz w:val="24"/>
                <w:szCs w:val="24"/>
                <w:lang w:val="es-DO" w:eastAsia="es-ES"/>
              </w:rPr>
              <w:t>EDUARDO JOSÉ SANZ LOVATÓN</w:t>
            </w:r>
          </w:p>
          <w:p w14:paraId="499360E2" w14:textId="4643A476" w:rsidR="008D5FEB" w:rsidRPr="003D3B79" w:rsidRDefault="008D5FEB" w:rsidP="008D5FEB">
            <w:pPr>
              <w:jc w:val="center"/>
              <w:rPr>
                <w:rFonts w:ascii="Arial Narrow" w:hAnsi="Arial Narrow"/>
                <w:color w:val="0D0D0D" w:themeColor="text1" w:themeTint="F2"/>
                <w:sz w:val="24"/>
                <w:szCs w:val="24"/>
                <w:lang w:val="es-ES"/>
              </w:rPr>
            </w:pPr>
            <w:r w:rsidRPr="003D3B79">
              <w:rPr>
                <w:rFonts w:ascii="Arial Narrow" w:hAnsi="Arial Narrow"/>
                <w:color w:val="0D0D0D" w:themeColor="text1" w:themeTint="F2"/>
                <w:sz w:val="24"/>
                <w:szCs w:val="24"/>
                <w:lang w:val="es-ES"/>
              </w:rPr>
              <w:t xml:space="preserve">Ministro de Industria, Comercio y </w:t>
            </w:r>
            <w:proofErr w:type="spellStart"/>
            <w:r w:rsidRPr="003D3B79">
              <w:rPr>
                <w:rFonts w:ascii="Arial Narrow" w:hAnsi="Arial Narrow"/>
                <w:color w:val="0D0D0D" w:themeColor="text1" w:themeTint="F2"/>
                <w:sz w:val="24"/>
                <w:szCs w:val="24"/>
                <w:lang w:val="es-ES"/>
              </w:rPr>
              <w:t>Mipymes</w:t>
            </w:r>
            <w:proofErr w:type="spellEnd"/>
          </w:p>
        </w:tc>
        <w:tc>
          <w:tcPr>
            <w:tcW w:w="4733" w:type="dxa"/>
          </w:tcPr>
          <w:p w14:paraId="6E6726CD" w14:textId="77777777" w:rsidR="00B53FEC" w:rsidRPr="003D3B79" w:rsidRDefault="00B53FEC" w:rsidP="00B53FEC">
            <w:pPr>
              <w:jc w:val="center"/>
              <w:rPr>
                <w:rFonts w:ascii="Arial Narrow" w:hAnsi="Arial Narrow"/>
                <w:b/>
                <w:bCs/>
                <w:color w:val="000000" w:themeColor="text1"/>
                <w:sz w:val="24"/>
                <w:szCs w:val="24"/>
              </w:rPr>
            </w:pPr>
            <w:r w:rsidRPr="003D3B79">
              <w:rPr>
                <w:rFonts w:ascii="Arial Narrow" w:hAnsi="Arial Narrow"/>
                <w:color w:val="000000" w:themeColor="text1"/>
                <w:sz w:val="24"/>
                <w:szCs w:val="24"/>
              </w:rPr>
              <w:t xml:space="preserve">Por </w:t>
            </w:r>
            <w:r w:rsidRPr="003D3B79">
              <w:rPr>
                <w:rFonts w:ascii="Arial Narrow" w:hAnsi="Arial Narrow"/>
                <w:b/>
                <w:bCs/>
                <w:color w:val="000000" w:themeColor="text1"/>
                <w:sz w:val="24"/>
                <w:szCs w:val="24"/>
              </w:rPr>
              <w:t>EL PROVEEDOR:</w:t>
            </w:r>
          </w:p>
          <w:p w14:paraId="06487C90" w14:textId="77777777" w:rsidR="00B53FEC" w:rsidRPr="003D3B79" w:rsidRDefault="00B53FEC" w:rsidP="00B53FEC">
            <w:pPr>
              <w:jc w:val="center"/>
              <w:rPr>
                <w:rFonts w:ascii="Arial Narrow" w:hAnsi="Arial Narrow"/>
                <w:b/>
                <w:bCs/>
                <w:color w:val="000000" w:themeColor="text1"/>
                <w:sz w:val="24"/>
                <w:szCs w:val="24"/>
              </w:rPr>
            </w:pPr>
          </w:p>
          <w:p w14:paraId="25DF5DFB" w14:textId="77777777" w:rsidR="00B53FEC" w:rsidRPr="003D3B79" w:rsidRDefault="00B53FEC" w:rsidP="00B53FEC">
            <w:pPr>
              <w:jc w:val="center"/>
              <w:rPr>
                <w:rFonts w:ascii="Arial Narrow" w:hAnsi="Arial Narrow"/>
                <w:b/>
                <w:bCs/>
                <w:color w:val="000000" w:themeColor="text1"/>
                <w:sz w:val="24"/>
                <w:szCs w:val="24"/>
              </w:rPr>
            </w:pPr>
          </w:p>
          <w:p w14:paraId="05252C78" w14:textId="77777777" w:rsidR="00B53FEC" w:rsidRPr="003D3B79" w:rsidRDefault="00B53FEC" w:rsidP="00B53FEC">
            <w:pPr>
              <w:jc w:val="center"/>
              <w:rPr>
                <w:rStyle w:val="Style6"/>
                <w:rFonts w:ascii="Arial Narrow" w:eastAsiaTheme="majorEastAsia" w:hAnsi="Arial Narrow"/>
                <w:bCs/>
                <w:color w:val="000000" w:themeColor="text1"/>
                <w:sz w:val="24"/>
                <w:szCs w:val="24"/>
              </w:rPr>
            </w:pPr>
          </w:p>
          <w:p w14:paraId="7E27B99A" w14:textId="77777777" w:rsidR="00B53FEC" w:rsidRPr="003D3B79" w:rsidRDefault="00B53FEC" w:rsidP="00B53FEC">
            <w:pPr>
              <w:jc w:val="center"/>
              <w:rPr>
                <w:rStyle w:val="Style6"/>
                <w:rFonts w:ascii="Arial Narrow" w:eastAsiaTheme="majorEastAsia" w:hAnsi="Arial Narrow"/>
                <w:bCs/>
                <w:color w:val="000000" w:themeColor="text1"/>
                <w:sz w:val="24"/>
                <w:szCs w:val="24"/>
              </w:rPr>
            </w:pPr>
            <w:r w:rsidRPr="003D3B79">
              <w:rPr>
                <w:rStyle w:val="Style6"/>
                <w:rFonts w:ascii="Arial Narrow" w:eastAsiaTheme="majorEastAsia" w:hAnsi="Arial Narrow"/>
                <w:bCs/>
                <w:color w:val="000000" w:themeColor="text1"/>
                <w:sz w:val="24"/>
                <w:szCs w:val="24"/>
              </w:rPr>
              <w:t>__________________________________________</w:t>
            </w:r>
            <w:r w:rsidRPr="003D3B79">
              <w:rPr>
                <w:rStyle w:val="Style6"/>
                <w:rFonts w:ascii="Arial Narrow" w:eastAsiaTheme="majorEastAsia" w:hAnsi="Arial Narrow"/>
                <w:color w:val="000000" w:themeColor="text1"/>
                <w:sz w:val="24"/>
                <w:szCs w:val="24"/>
              </w:rPr>
              <w:t>___</w:t>
            </w:r>
          </w:p>
          <w:p w14:paraId="3C392D69" w14:textId="77777777" w:rsidR="00B53FEC" w:rsidRPr="003D3B79" w:rsidRDefault="00B53FEC" w:rsidP="00B53FEC">
            <w:pPr>
              <w:jc w:val="center"/>
              <w:rPr>
                <w:rFonts w:ascii="Arial Narrow" w:hAnsi="Arial Narrow"/>
                <w:b/>
                <w:bCs/>
                <w:color w:val="000000" w:themeColor="text1"/>
                <w:sz w:val="24"/>
                <w:szCs w:val="24"/>
              </w:rPr>
            </w:pPr>
            <w:r w:rsidRPr="003D3B79">
              <w:rPr>
                <w:rFonts w:ascii="Arial Narrow" w:hAnsi="Arial Narrow"/>
                <w:b/>
                <w:bCs/>
                <w:color w:val="000000" w:themeColor="text1"/>
                <w:sz w:val="24"/>
                <w:szCs w:val="24"/>
              </w:rPr>
              <w:t>Nombre representante</w:t>
            </w:r>
          </w:p>
          <w:p w14:paraId="1F1A5102" w14:textId="5B2BD938" w:rsidR="00B53FEC" w:rsidRPr="003D3B79" w:rsidRDefault="00B53FEC" w:rsidP="00B53FEC">
            <w:pPr>
              <w:jc w:val="center"/>
              <w:rPr>
                <w:rFonts w:ascii="Arial Narrow" w:hAnsi="Arial Narrow"/>
                <w:b/>
                <w:bCs/>
                <w:color w:val="000000" w:themeColor="text1"/>
                <w:sz w:val="24"/>
                <w:szCs w:val="24"/>
              </w:rPr>
            </w:pPr>
            <w:r w:rsidRPr="003D3B79">
              <w:rPr>
                <w:rFonts w:ascii="Arial Narrow" w:hAnsi="Arial Narrow" w:cs="Courier New"/>
                <w:b/>
                <w:bCs/>
                <w:color w:val="000000" w:themeColor="text1"/>
                <w:sz w:val="24"/>
                <w:szCs w:val="24"/>
                <w:lang w:val="es-US"/>
              </w:rPr>
              <w:t>Cargo</w:t>
            </w:r>
          </w:p>
        </w:tc>
      </w:tr>
      <w:tr w:rsidR="00B53FEC" w:rsidRPr="003D3B79" w14:paraId="713F3A29" w14:textId="77777777" w:rsidTr="003F6C24">
        <w:tc>
          <w:tcPr>
            <w:tcW w:w="4732" w:type="dxa"/>
          </w:tcPr>
          <w:p w14:paraId="29910CE7" w14:textId="77777777" w:rsidR="00B53FEC" w:rsidRPr="003D3B79" w:rsidRDefault="00B53FEC" w:rsidP="00B53FEC">
            <w:pPr>
              <w:rPr>
                <w:rFonts w:ascii="Arial Narrow" w:hAnsi="Arial Narrow"/>
                <w:b/>
                <w:bCs/>
                <w:color w:val="0D0D0D" w:themeColor="text1" w:themeTint="F2"/>
                <w:sz w:val="24"/>
                <w:szCs w:val="24"/>
              </w:rPr>
            </w:pPr>
          </w:p>
        </w:tc>
        <w:tc>
          <w:tcPr>
            <w:tcW w:w="4733" w:type="dxa"/>
          </w:tcPr>
          <w:p w14:paraId="19F89A2C" w14:textId="419871E5" w:rsidR="00B53FEC" w:rsidRPr="003D3B79" w:rsidRDefault="00B53FEC" w:rsidP="00B53FEC">
            <w:pPr>
              <w:rPr>
                <w:rFonts w:ascii="Arial Narrow" w:hAnsi="Arial Narrow"/>
                <w:color w:val="0D0D0D" w:themeColor="text1" w:themeTint="F2"/>
                <w:sz w:val="24"/>
                <w:szCs w:val="24"/>
              </w:rPr>
            </w:pPr>
          </w:p>
        </w:tc>
      </w:tr>
    </w:tbl>
    <w:p w14:paraId="21A72F3B" w14:textId="7C983E09" w:rsidR="00216668" w:rsidRPr="003D3B79" w:rsidRDefault="00216668" w:rsidP="00216668">
      <w:pPr>
        <w:jc w:val="both"/>
        <w:rPr>
          <w:rFonts w:ascii="Arial Narrow" w:hAnsi="Arial Narrow" w:cs="Courier New"/>
          <w:color w:val="0D0D0D" w:themeColor="text1" w:themeTint="F2"/>
          <w:lang w:val="es-ES" w:eastAsia="es-ES"/>
        </w:rPr>
      </w:pPr>
      <w:r w:rsidRPr="003D3B79">
        <w:rPr>
          <w:rFonts w:ascii="Arial Narrow" w:hAnsi="Arial Narrow" w:cs="Courier New"/>
          <w:b/>
          <w:bCs/>
          <w:color w:val="0D0D0D" w:themeColor="text1" w:themeTint="F2"/>
          <w:lang w:val="es-ES" w:eastAsia="es-ES"/>
        </w:rPr>
        <w:t>YO</w:t>
      </w:r>
      <w:r w:rsidRPr="003D3B79">
        <w:rPr>
          <w:rFonts w:ascii="Arial Narrow" w:hAnsi="Arial Narrow" w:cs="Courier New"/>
          <w:color w:val="0D0D0D" w:themeColor="text1" w:themeTint="F2"/>
          <w:lang w:val="es-ES" w:eastAsia="es-ES"/>
        </w:rPr>
        <w:t xml:space="preserve">, </w:t>
      </w:r>
      <w:r w:rsidRPr="003D3B79">
        <w:rPr>
          <w:rFonts w:ascii="Arial Narrow" w:hAnsi="Arial Narrow" w:cs="Courier New"/>
          <w:bCs/>
          <w:color w:val="0D0D0D" w:themeColor="text1" w:themeTint="F2"/>
          <w:lang w:val="es-ES" w:eastAsia="es-ES"/>
        </w:rPr>
        <w:t xml:space="preserve">_____________________________________________________, </w:t>
      </w:r>
      <w:r w:rsidRPr="003D3B79">
        <w:rPr>
          <w:rFonts w:ascii="Arial Narrow" w:hAnsi="Arial Narrow" w:cs="Courier New"/>
          <w:color w:val="0D0D0D" w:themeColor="text1" w:themeTint="F2"/>
          <w:lang w:val="es-ES" w:eastAsia="es-ES"/>
        </w:rPr>
        <w:t xml:space="preserve">Notario Público de los del Número del Distrito Nacional, Matrícula No. </w:t>
      </w:r>
      <w:r w:rsidRPr="003D3B79">
        <w:rPr>
          <w:rFonts w:ascii="Arial Narrow" w:hAnsi="Arial Narrow" w:cs="Courier New"/>
          <w:bCs/>
          <w:color w:val="0D0D0D" w:themeColor="text1" w:themeTint="F2"/>
          <w:lang w:val="es-ES" w:eastAsia="es-ES"/>
        </w:rPr>
        <w:t xml:space="preserve">______________. </w:t>
      </w:r>
      <w:r w:rsidRPr="003D3B79">
        <w:rPr>
          <w:rFonts w:ascii="Arial Narrow" w:hAnsi="Arial Narrow" w:cs="Courier New"/>
          <w:b/>
          <w:color w:val="0D0D0D" w:themeColor="text1" w:themeTint="F2"/>
          <w:lang w:val="es-ES" w:eastAsia="es-ES"/>
        </w:rPr>
        <w:t>CERTIFICO Y DOY FE:</w:t>
      </w:r>
      <w:r w:rsidRPr="003D3B79">
        <w:rPr>
          <w:rFonts w:ascii="Arial Narrow" w:hAnsi="Arial Narrow" w:cs="Courier New"/>
          <w:color w:val="0D0D0D" w:themeColor="text1" w:themeTint="F2"/>
          <w:lang w:val="es-ES" w:eastAsia="es-ES"/>
        </w:rPr>
        <w:t xml:space="preserve"> Que las firmas que anteceden fueron puestas en mi presencia libre y voluntariamente por los señores </w:t>
      </w:r>
      <w:r w:rsidRPr="003D3B79">
        <w:rPr>
          <w:rFonts w:ascii="Arial Narrow" w:hAnsi="Arial Narrow" w:cs="Courier New"/>
          <w:b/>
          <w:color w:val="0D0D0D" w:themeColor="text1" w:themeTint="F2"/>
          <w:lang w:val="es-US"/>
        </w:rPr>
        <w:t>_____________________________</w:t>
      </w:r>
      <w:r w:rsidRPr="003D3B79">
        <w:rPr>
          <w:rFonts w:ascii="Arial Narrow" w:hAnsi="Arial Narrow" w:cs="Courier New"/>
          <w:color w:val="0D0D0D" w:themeColor="text1" w:themeTint="F2"/>
          <w:lang w:val="es-US"/>
        </w:rPr>
        <w:t xml:space="preserve"> </w:t>
      </w:r>
      <w:r w:rsidRPr="003D3B79">
        <w:rPr>
          <w:rFonts w:ascii="Arial Narrow" w:hAnsi="Arial Narrow" w:cs="Courier New"/>
          <w:color w:val="0D0D0D" w:themeColor="text1" w:themeTint="F2"/>
          <w:lang w:val="es-ES" w:eastAsia="es-ES"/>
        </w:rPr>
        <w:t>y</w:t>
      </w:r>
      <w:r w:rsidRPr="003D3B79">
        <w:rPr>
          <w:rFonts w:ascii="Arial Narrow" w:hAnsi="Arial Narrow" w:cs="Courier New"/>
          <w:b/>
          <w:bCs/>
          <w:color w:val="0D0D0D" w:themeColor="text1" w:themeTint="F2"/>
          <w:lang w:val="es-ES" w:eastAsia="es-ES"/>
        </w:rPr>
        <w:t xml:space="preserve"> </w:t>
      </w:r>
      <w:r w:rsidR="008D5FEB" w:rsidRPr="003D3B79">
        <w:rPr>
          <w:rFonts w:ascii="Arial Narrow" w:hAnsi="Arial Narrow"/>
          <w:b/>
          <w:lang w:val="es-DO" w:eastAsia="es-ES"/>
        </w:rPr>
        <w:t>EDUARDO JOSÉ SANZ LOVATÓN</w:t>
      </w:r>
      <w:r w:rsidRPr="003D3B79">
        <w:rPr>
          <w:rFonts w:ascii="Arial Narrow" w:hAnsi="Arial Narrow" w:cs="Courier New"/>
          <w:b/>
          <w:color w:val="0D0D0D" w:themeColor="text1" w:themeTint="F2"/>
          <w:lang w:val="es-ES" w:eastAsia="es-ES"/>
        </w:rPr>
        <w:t>,</w:t>
      </w:r>
      <w:r w:rsidRPr="003D3B79">
        <w:rPr>
          <w:rFonts w:ascii="Arial Narrow" w:hAnsi="Arial Narrow" w:cs="Courier New"/>
          <w:color w:val="0D0D0D" w:themeColor="text1" w:themeTint="F2"/>
          <w:lang w:val="es-ES" w:eastAsia="es-ES"/>
        </w:rPr>
        <w:t xml:space="preserve"> personas que doy fe conocer, quienes me han declarado que son las firmas que acostumbran a usar en todos los actos de sus vidas, tanto públicas como privadas, por lo que debe dárseles entera fe y crédito. En la ciudad de Santo Domingo de Guzmán, Distrito Nacional, Capital de la República Dominicana, </w:t>
      </w:r>
      <w:r w:rsidRPr="003D3B79">
        <w:rPr>
          <w:rFonts w:ascii="Arial Narrow" w:hAnsi="Arial Narrow"/>
          <w:color w:val="0D0D0D" w:themeColor="text1" w:themeTint="F2"/>
          <w:lang w:val="es-DO"/>
        </w:rPr>
        <w:t>a los</w:t>
      </w:r>
      <w:r w:rsidRPr="003D3B79">
        <w:rPr>
          <w:rFonts w:ascii="Arial Narrow" w:hAnsi="Arial Narrow" w:cs="Courier New"/>
          <w:color w:val="0D0D0D" w:themeColor="text1" w:themeTint="F2"/>
          <w:lang w:val="es-ES" w:eastAsia="es-ES"/>
        </w:rPr>
        <w:t xml:space="preserve"> __________ (___) días del mes de ___________ del año dos mil </w:t>
      </w:r>
      <w:r w:rsidR="00B53FEC" w:rsidRPr="003D3B79">
        <w:rPr>
          <w:rFonts w:ascii="Arial Narrow" w:hAnsi="Arial Narrow" w:cs="Courier New"/>
          <w:color w:val="0D0D0D" w:themeColor="text1" w:themeTint="F2"/>
          <w:lang w:val="es-ES" w:eastAsia="es-ES"/>
        </w:rPr>
        <w:t>veintiséis</w:t>
      </w:r>
      <w:r w:rsidRPr="003D3B79">
        <w:rPr>
          <w:rFonts w:ascii="Arial Narrow" w:hAnsi="Arial Narrow" w:cs="Courier New"/>
          <w:color w:val="0D0D0D" w:themeColor="text1" w:themeTint="F2"/>
          <w:lang w:val="es-ES" w:eastAsia="es-ES"/>
        </w:rPr>
        <w:t xml:space="preserve"> (202</w:t>
      </w:r>
      <w:r w:rsidR="00B53FEC" w:rsidRPr="003D3B79">
        <w:rPr>
          <w:rFonts w:ascii="Arial Narrow" w:hAnsi="Arial Narrow" w:cs="Courier New"/>
          <w:color w:val="0D0D0D" w:themeColor="text1" w:themeTint="F2"/>
          <w:lang w:val="es-ES" w:eastAsia="es-ES"/>
        </w:rPr>
        <w:t>6</w:t>
      </w:r>
      <w:r w:rsidRPr="003D3B79">
        <w:rPr>
          <w:rFonts w:ascii="Arial Narrow" w:hAnsi="Arial Narrow" w:cs="Courier New"/>
          <w:color w:val="0D0D0D" w:themeColor="text1" w:themeTint="F2"/>
          <w:lang w:val="es-ES" w:eastAsia="es-ES"/>
        </w:rPr>
        <w:t>).</w:t>
      </w:r>
    </w:p>
    <w:p w14:paraId="25CBB97C" w14:textId="77777777" w:rsidR="00216668" w:rsidRPr="003D3B79" w:rsidRDefault="00216668" w:rsidP="00216668">
      <w:pPr>
        <w:tabs>
          <w:tab w:val="left" w:pos="4860"/>
        </w:tabs>
        <w:autoSpaceDE w:val="0"/>
        <w:autoSpaceDN w:val="0"/>
        <w:jc w:val="both"/>
        <w:rPr>
          <w:rFonts w:ascii="Arial Narrow" w:hAnsi="Arial Narrow" w:cs="Courier New"/>
          <w:color w:val="0D0D0D" w:themeColor="text1" w:themeTint="F2"/>
          <w:lang w:val="es-ES" w:eastAsia="es-ES"/>
        </w:rPr>
      </w:pPr>
    </w:p>
    <w:p w14:paraId="139795BA" w14:textId="77777777" w:rsidR="00216668" w:rsidRPr="003D3B79" w:rsidRDefault="00216668" w:rsidP="00216668">
      <w:pPr>
        <w:autoSpaceDE w:val="0"/>
        <w:autoSpaceDN w:val="0"/>
        <w:jc w:val="center"/>
        <w:rPr>
          <w:rFonts w:ascii="Arial Narrow" w:hAnsi="Arial Narrow" w:cs="Courier New"/>
          <w:color w:val="0D0D0D" w:themeColor="text1" w:themeTint="F2"/>
          <w:lang w:val="es-ES" w:eastAsia="es-ES"/>
        </w:rPr>
      </w:pPr>
      <w:r w:rsidRPr="003D3B79">
        <w:rPr>
          <w:rFonts w:ascii="Arial Narrow" w:hAnsi="Arial Narrow" w:cs="Courier New"/>
          <w:color w:val="0D0D0D" w:themeColor="text1" w:themeTint="F2"/>
          <w:lang w:val="es-ES" w:eastAsia="es-ES"/>
        </w:rPr>
        <w:t>__________________________________</w:t>
      </w:r>
    </w:p>
    <w:p w14:paraId="3957C594" w14:textId="77777777" w:rsidR="00216668" w:rsidRPr="00B53FEC" w:rsidRDefault="00216668" w:rsidP="00216668">
      <w:pPr>
        <w:autoSpaceDE w:val="0"/>
        <w:autoSpaceDN w:val="0"/>
        <w:jc w:val="center"/>
        <w:rPr>
          <w:rFonts w:ascii="Arial Narrow" w:hAnsi="Arial Narrow" w:cs="Courier New"/>
          <w:b/>
          <w:color w:val="0D0D0D" w:themeColor="text1" w:themeTint="F2"/>
          <w:lang w:val="es-ES" w:eastAsia="es-ES"/>
        </w:rPr>
      </w:pPr>
      <w:r w:rsidRPr="003D3B79">
        <w:rPr>
          <w:rFonts w:ascii="Arial Narrow" w:hAnsi="Arial Narrow" w:cs="Courier New"/>
          <w:b/>
          <w:color w:val="0D0D0D" w:themeColor="text1" w:themeTint="F2"/>
          <w:lang w:val="es-ES" w:eastAsia="es-ES"/>
        </w:rPr>
        <w:t>Notario Público</w:t>
      </w:r>
    </w:p>
    <w:p w14:paraId="6653F507" w14:textId="77777777" w:rsidR="00216668" w:rsidRDefault="00216668"/>
    <w:sectPr w:rsidR="00216668" w:rsidSect="00216668">
      <w:headerReference w:type="default" r:id="rId7"/>
      <w:footerReference w:type="default" r:id="rId8"/>
      <w:pgSz w:w="12240" w:h="15840"/>
      <w:pgMar w:top="2552" w:right="1325" w:bottom="146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81F6A" w14:textId="77777777" w:rsidR="008C612E" w:rsidRDefault="008C612E">
      <w:r>
        <w:separator/>
      </w:r>
    </w:p>
  </w:endnote>
  <w:endnote w:type="continuationSeparator" w:id="0">
    <w:p w14:paraId="074DE3D7" w14:textId="77777777" w:rsidR="008C612E" w:rsidRDefault="008C6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Symbol">
    <w:altName w:val="Calibri"/>
    <w:charset w:val="00"/>
    <w:family w:val="auto"/>
    <w:pitch w:val="variable"/>
    <w:sig w:usb0="800000AF" w:usb1="1001ECEA"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Bold">
    <w:altName w:val="Arial"/>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0E60E" w14:textId="08D17C86" w:rsidR="00216668" w:rsidRPr="009B7496" w:rsidRDefault="003D3B79" w:rsidP="00323D48">
    <w:pPr>
      <w:tabs>
        <w:tab w:val="center" w:pos="4252"/>
        <w:tab w:val="right" w:pos="8504"/>
      </w:tabs>
      <w:jc w:val="right"/>
      <w:rPr>
        <w:rFonts w:ascii="Arial Narrow" w:hAnsi="Arial Narrow" w:cs="Courier New"/>
        <w:sz w:val="18"/>
        <w:szCs w:val="18"/>
      </w:rPr>
    </w:pPr>
    <w:r w:rsidRPr="009B7496">
      <w:rPr>
        <w:noProof/>
        <w:sz w:val="18"/>
        <w:szCs w:val="18"/>
        <w:lang w:val="es-DO" w:eastAsia="es-DO"/>
      </w:rPr>
      <w:drawing>
        <wp:anchor distT="0" distB="0" distL="114300" distR="114300" simplePos="0" relativeHeight="251658240" behindDoc="1" locked="0" layoutInCell="1" allowOverlap="1" wp14:anchorId="74226660" wp14:editId="6C63DD3A">
          <wp:simplePos x="0" y="0"/>
          <wp:positionH relativeFrom="page">
            <wp:align>left</wp:align>
          </wp:positionH>
          <wp:positionV relativeFrom="paragraph">
            <wp:posOffset>11789</wp:posOffset>
          </wp:positionV>
          <wp:extent cx="7760970" cy="1419860"/>
          <wp:effectExtent l="0" t="0" r="0" b="889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L CABECILLA MICM_mod-01.jpg"/>
                  <pic:cNvPicPr/>
                </pic:nvPicPr>
                <pic:blipFill rotWithShape="1">
                  <a:blip r:embed="rId1">
                    <a:extLst>
                      <a:ext uri="{28A0092B-C50C-407E-A947-70E740481C1C}">
                        <a14:useLocalDpi xmlns:a14="http://schemas.microsoft.com/office/drawing/2010/main" val="0"/>
                      </a:ext>
                    </a:extLst>
                  </a:blip>
                  <a:srcRect t="85859"/>
                  <a:stretch/>
                </pic:blipFill>
                <pic:spPr bwMode="auto">
                  <a:xfrm>
                    <a:off x="0" y="0"/>
                    <a:ext cx="7760970" cy="1419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769B9A" w14:textId="2B236B20" w:rsidR="00216668" w:rsidRPr="009B7496" w:rsidRDefault="00216668" w:rsidP="00323D48">
    <w:pPr>
      <w:tabs>
        <w:tab w:val="center" w:pos="4252"/>
        <w:tab w:val="right" w:pos="8504"/>
      </w:tabs>
      <w:jc w:val="right"/>
      <w:rPr>
        <w:rFonts w:ascii="Arial Narrow" w:hAnsi="Arial Narrow" w:cs="Courier New"/>
        <w:sz w:val="18"/>
        <w:szCs w:val="18"/>
      </w:rPr>
    </w:pPr>
    <w:r w:rsidRPr="00323D48">
      <w:rPr>
        <w:rFonts w:ascii="Arial Narrow" w:hAnsi="Arial Narrow" w:cs="Courier New"/>
        <w:sz w:val="18"/>
        <w:szCs w:val="18"/>
      </w:rPr>
      <w:t xml:space="preserve">Página </w:t>
    </w:r>
    <w:r w:rsidRPr="009B7496">
      <w:rPr>
        <w:rFonts w:ascii="Arial Narrow" w:hAnsi="Arial Narrow" w:cs="Courier New"/>
        <w:sz w:val="18"/>
        <w:szCs w:val="18"/>
      </w:rPr>
      <w:fldChar w:fldCharType="begin"/>
    </w:r>
    <w:r w:rsidRPr="009B7496">
      <w:rPr>
        <w:rFonts w:ascii="Arial Narrow" w:hAnsi="Arial Narrow" w:cs="Courier New"/>
        <w:sz w:val="18"/>
        <w:szCs w:val="18"/>
      </w:rPr>
      <w:instrText xml:space="preserve"> PAGE </w:instrText>
    </w:r>
    <w:r w:rsidRPr="009B7496">
      <w:rPr>
        <w:rFonts w:ascii="Arial Narrow" w:hAnsi="Arial Narrow" w:cs="Courier New"/>
        <w:sz w:val="18"/>
        <w:szCs w:val="18"/>
      </w:rPr>
      <w:fldChar w:fldCharType="separate"/>
    </w:r>
    <w:r w:rsidRPr="009B7496">
      <w:rPr>
        <w:rFonts w:ascii="Arial Narrow" w:hAnsi="Arial Narrow" w:cs="Courier New"/>
        <w:noProof/>
        <w:sz w:val="18"/>
        <w:szCs w:val="18"/>
      </w:rPr>
      <w:t>7</w:t>
    </w:r>
    <w:r w:rsidRPr="009B7496">
      <w:rPr>
        <w:rFonts w:ascii="Arial Narrow" w:hAnsi="Arial Narrow" w:cs="Courier New"/>
        <w:sz w:val="18"/>
        <w:szCs w:val="18"/>
      </w:rPr>
      <w:fldChar w:fldCharType="end"/>
    </w:r>
    <w:r w:rsidRPr="00323D48">
      <w:rPr>
        <w:rFonts w:ascii="Arial Narrow" w:hAnsi="Arial Narrow" w:cs="Courier New"/>
        <w:sz w:val="18"/>
        <w:szCs w:val="18"/>
      </w:rPr>
      <w:t xml:space="preserve"> de </w:t>
    </w:r>
    <w:r w:rsidRPr="009B7496">
      <w:rPr>
        <w:rFonts w:ascii="Arial Narrow" w:hAnsi="Arial Narrow" w:cs="Courier New"/>
        <w:sz w:val="18"/>
        <w:szCs w:val="18"/>
      </w:rPr>
      <w:fldChar w:fldCharType="begin"/>
    </w:r>
    <w:r w:rsidRPr="009B7496">
      <w:rPr>
        <w:rFonts w:ascii="Arial Narrow" w:hAnsi="Arial Narrow" w:cs="Courier New"/>
        <w:sz w:val="18"/>
        <w:szCs w:val="18"/>
      </w:rPr>
      <w:instrText xml:space="preserve"> NUMPAGES  </w:instrText>
    </w:r>
    <w:r w:rsidRPr="009B7496">
      <w:rPr>
        <w:rFonts w:ascii="Arial Narrow" w:hAnsi="Arial Narrow" w:cs="Courier New"/>
        <w:sz w:val="18"/>
        <w:szCs w:val="18"/>
      </w:rPr>
      <w:fldChar w:fldCharType="separate"/>
    </w:r>
    <w:r w:rsidRPr="009B7496">
      <w:rPr>
        <w:rFonts w:ascii="Arial Narrow" w:hAnsi="Arial Narrow" w:cs="Courier New"/>
        <w:noProof/>
        <w:sz w:val="18"/>
        <w:szCs w:val="18"/>
      </w:rPr>
      <w:t>7</w:t>
    </w:r>
    <w:r w:rsidRPr="009B7496">
      <w:rPr>
        <w:rFonts w:ascii="Arial Narrow" w:hAnsi="Arial Narrow" w:cs="Courier New"/>
        <w:sz w:val="18"/>
        <w:szCs w:val="18"/>
      </w:rPr>
      <w:fldChar w:fldCharType="end"/>
    </w:r>
  </w:p>
  <w:p w14:paraId="2219E5FE" w14:textId="77777777" w:rsidR="00B64949" w:rsidRPr="003D3B79" w:rsidRDefault="00216668" w:rsidP="00323D48">
    <w:pPr>
      <w:autoSpaceDE w:val="0"/>
      <w:autoSpaceDN w:val="0"/>
      <w:jc w:val="right"/>
      <w:rPr>
        <w:rFonts w:ascii="Arial Narrow" w:hAnsi="Arial Narrow" w:cs="Courier New"/>
        <w:sz w:val="18"/>
        <w:szCs w:val="18"/>
        <w:lang w:val="es-ES"/>
      </w:rPr>
    </w:pPr>
    <w:r w:rsidRPr="003D3B79">
      <w:rPr>
        <w:rFonts w:ascii="Arial Narrow" w:hAnsi="Arial Narrow" w:cs="Courier New"/>
        <w:sz w:val="18"/>
        <w:szCs w:val="18"/>
        <w:lang w:val="es-DO"/>
      </w:rPr>
      <w:t xml:space="preserve">Contrato Servicios </w:t>
    </w:r>
    <w:r w:rsidR="00B64949" w:rsidRPr="003D3B79">
      <w:rPr>
        <w:rFonts w:ascii="Arial Narrow" w:hAnsi="Arial Narrow" w:cs="Courier New"/>
        <w:sz w:val="18"/>
        <w:szCs w:val="18"/>
        <w:lang w:val="es-ES"/>
      </w:rPr>
      <w:t xml:space="preserve">de Asistencia </w:t>
    </w:r>
  </w:p>
  <w:p w14:paraId="253C27BB" w14:textId="1ACE7D48" w:rsidR="00216668" w:rsidRPr="003D3B79" w:rsidRDefault="00B64949" w:rsidP="00323D48">
    <w:pPr>
      <w:autoSpaceDE w:val="0"/>
      <w:autoSpaceDN w:val="0"/>
      <w:jc w:val="right"/>
      <w:rPr>
        <w:rFonts w:ascii="Arial Narrow" w:hAnsi="Arial Narrow" w:cs="Courier New"/>
        <w:sz w:val="18"/>
        <w:szCs w:val="18"/>
        <w:lang w:val="es-DO"/>
      </w:rPr>
    </w:pPr>
    <w:r w:rsidRPr="003D3B79">
      <w:rPr>
        <w:rFonts w:ascii="Arial Narrow" w:hAnsi="Arial Narrow" w:cs="Courier New"/>
        <w:sz w:val="18"/>
        <w:szCs w:val="18"/>
        <w:lang w:val="es-ES"/>
      </w:rPr>
      <w:t>Técnica Especializada Exportación</w:t>
    </w:r>
    <w:r w:rsidRPr="003D3B79">
      <w:rPr>
        <w:rFonts w:ascii="Arial Narrow" w:hAnsi="Arial Narrow" w:cs="Courier New"/>
        <w:sz w:val="18"/>
        <w:szCs w:val="18"/>
        <w:lang w:val="es-DO"/>
      </w:rPr>
      <w:t xml:space="preserve"> </w:t>
    </w:r>
    <w:r w:rsidR="00216668" w:rsidRPr="003D3B79">
      <w:rPr>
        <w:rFonts w:ascii="Arial Narrow" w:hAnsi="Arial Narrow" w:cs="Courier New"/>
        <w:sz w:val="18"/>
        <w:szCs w:val="18"/>
        <w:lang w:val="es-DO"/>
      </w:rPr>
      <w:t>No. ___-202</w:t>
    </w:r>
    <w:r w:rsidR="00B8510E">
      <w:rPr>
        <w:rFonts w:ascii="Arial Narrow" w:hAnsi="Arial Narrow" w:cs="Courier New"/>
        <w:sz w:val="18"/>
        <w:szCs w:val="18"/>
        <w:lang w:val="es-DO"/>
      </w:rPr>
      <w:t>6</w:t>
    </w:r>
  </w:p>
  <w:p w14:paraId="0FCD0109" w14:textId="77777777" w:rsidR="00216668" w:rsidRPr="003D3B79" w:rsidRDefault="00216668" w:rsidP="00323D48">
    <w:pPr>
      <w:autoSpaceDE w:val="0"/>
      <w:autoSpaceDN w:val="0"/>
      <w:jc w:val="right"/>
      <w:rPr>
        <w:rFonts w:ascii="Arial Narrow" w:hAnsi="Arial Narrow" w:cs="Courier New"/>
        <w:sz w:val="18"/>
        <w:szCs w:val="18"/>
        <w:lang w:val="es-DO"/>
      </w:rPr>
    </w:pPr>
    <w:r w:rsidRPr="003D3B79">
      <w:rPr>
        <w:rFonts w:ascii="Arial Narrow" w:hAnsi="Arial Narrow" w:cs="Courier New"/>
        <w:sz w:val="18"/>
        <w:szCs w:val="18"/>
        <w:lang w:val="es-DO"/>
      </w:rPr>
      <w:t>MICM - _____________________</w:t>
    </w:r>
  </w:p>
  <w:p w14:paraId="46AD706A" w14:textId="3ABFBA67" w:rsidR="00216668" w:rsidRPr="00DF653B" w:rsidRDefault="00216668" w:rsidP="00323D48">
    <w:pPr>
      <w:pStyle w:val="Piedepgina"/>
      <w:tabs>
        <w:tab w:val="clear" w:pos="4680"/>
        <w:tab w:val="clear" w:pos="9360"/>
        <w:tab w:val="right" w:pos="9475"/>
      </w:tabs>
      <w:jc w:val="right"/>
      <w:rPr>
        <w:rFonts w:ascii="Arial Narrow" w:eastAsia="Times New Roman" w:hAnsi="Arial Narrow" w:cs="Arial"/>
        <w:sz w:val="18"/>
        <w:szCs w:val="18"/>
        <w:lang w:val="es-DO" w:eastAsia="es-MX"/>
      </w:rPr>
    </w:pPr>
    <w:r w:rsidRPr="003D3B79">
      <w:rPr>
        <w:rFonts w:ascii="Arial Narrow" w:eastAsia="Times New Roman" w:hAnsi="Arial Narrow" w:cs="Arial"/>
        <w:sz w:val="18"/>
        <w:szCs w:val="18"/>
        <w:lang w:val="es-DO" w:eastAsia="es-MX"/>
      </w:rPr>
      <w:t>MICM-CCC-CP-202</w:t>
    </w:r>
    <w:r w:rsidR="00B64949" w:rsidRPr="003D3B79">
      <w:rPr>
        <w:rFonts w:ascii="Arial Narrow" w:eastAsia="Times New Roman" w:hAnsi="Arial Narrow" w:cs="Arial"/>
        <w:sz w:val="18"/>
        <w:szCs w:val="18"/>
        <w:lang w:val="es-DO" w:eastAsia="es-MX"/>
      </w:rPr>
      <w:t>6</w:t>
    </w:r>
    <w:r w:rsidRPr="003D3B79">
      <w:rPr>
        <w:rFonts w:ascii="Arial Narrow" w:eastAsia="Times New Roman" w:hAnsi="Arial Narrow" w:cs="Arial"/>
        <w:sz w:val="18"/>
        <w:szCs w:val="18"/>
        <w:lang w:val="es-DO" w:eastAsia="es-MX"/>
      </w:rPr>
      <w:t>-00</w:t>
    </w:r>
    <w:r w:rsidR="0056456A">
      <w:rPr>
        <w:rFonts w:ascii="Arial Narrow" w:eastAsia="Times New Roman" w:hAnsi="Arial Narrow" w:cs="Arial"/>
        <w:sz w:val="18"/>
        <w:szCs w:val="18"/>
        <w:lang w:val="es-DO" w:eastAsia="es-MX"/>
      </w:rPr>
      <w:t>12</w:t>
    </w:r>
  </w:p>
  <w:p w14:paraId="06BE6A8D" w14:textId="3C6DA2FC" w:rsidR="00216668" w:rsidRPr="00DF653B" w:rsidRDefault="00216668" w:rsidP="009B7496">
    <w:pPr>
      <w:pStyle w:val="Piedepgina"/>
      <w:tabs>
        <w:tab w:val="clear" w:pos="4680"/>
        <w:tab w:val="clear" w:pos="9360"/>
        <w:tab w:val="right" w:pos="9475"/>
      </w:tabs>
      <w:jc w:val="right"/>
      <w:rPr>
        <w:sz w:val="18"/>
        <w:szCs w:val="18"/>
        <w:lang w:val="es-DO"/>
      </w:rPr>
    </w:pPr>
    <w:r w:rsidRPr="00DF653B">
      <w:rPr>
        <w:sz w:val="18"/>
        <w:szCs w:val="18"/>
        <w:lang w:val="es-DO"/>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54B19" w14:textId="77777777" w:rsidR="008C612E" w:rsidRDefault="008C612E">
      <w:r>
        <w:separator/>
      </w:r>
    </w:p>
  </w:footnote>
  <w:footnote w:type="continuationSeparator" w:id="0">
    <w:p w14:paraId="5D10EE36" w14:textId="77777777" w:rsidR="008C612E" w:rsidRDefault="008C6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3A3C4" w14:textId="77777777" w:rsidR="00216668" w:rsidRDefault="00216668">
    <w:pPr>
      <w:pStyle w:val="Encabezado"/>
    </w:pPr>
    <w:r>
      <w:rPr>
        <w:noProof/>
        <w:lang w:val="es-DO" w:eastAsia="es-DO"/>
      </w:rPr>
      <w:drawing>
        <wp:anchor distT="0" distB="0" distL="114300" distR="114300" simplePos="0" relativeHeight="251657216" behindDoc="1" locked="0" layoutInCell="1" allowOverlap="1" wp14:anchorId="73326F5B" wp14:editId="70E6DCC8">
          <wp:simplePos x="0" y="0"/>
          <wp:positionH relativeFrom="page">
            <wp:align>center</wp:align>
          </wp:positionH>
          <wp:positionV relativeFrom="paragraph">
            <wp:posOffset>-383540</wp:posOffset>
          </wp:positionV>
          <wp:extent cx="9453880" cy="1590675"/>
          <wp:effectExtent l="0" t="0" r="0" b="952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L CABECILLA MICM_mod-01.jpg"/>
                  <pic:cNvPicPr/>
                </pic:nvPicPr>
                <pic:blipFill rotWithShape="1">
                  <a:blip r:embed="rId1">
                    <a:extLst>
                      <a:ext uri="{28A0092B-C50C-407E-A947-70E740481C1C}">
                        <a14:useLocalDpi xmlns:a14="http://schemas.microsoft.com/office/drawing/2010/main" val="0"/>
                      </a:ext>
                    </a:extLst>
                  </a:blip>
                  <a:srcRect b="86868"/>
                  <a:stretch/>
                </pic:blipFill>
                <pic:spPr bwMode="auto">
                  <a:xfrm>
                    <a:off x="0" y="0"/>
                    <a:ext cx="9453880" cy="1590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2372A"/>
    <w:multiLevelType w:val="hybridMultilevel"/>
    <w:tmpl w:val="F1D86F3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BE742ED"/>
    <w:multiLevelType w:val="hybridMultilevel"/>
    <w:tmpl w:val="81E49690"/>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 w15:restartNumberingAfterBreak="0">
    <w:nsid w:val="0CD44C5F"/>
    <w:multiLevelType w:val="hybridMultilevel"/>
    <w:tmpl w:val="1D907594"/>
    <w:lvl w:ilvl="0" w:tplc="486CBB0A">
      <w:start w:val="1"/>
      <w:numFmt w:val="decimal"/>
      <w:lvlText w:val="%1)"/>
      <w:lvlJc w:val="left"/>
      <w:pPr>
        <w:ind w:left="720" w:hanging="360"/>
      </w:pPr>
      <w:rPr>
        <w:b/>
        <w:bCs/>
      </w:rPr>
    </w:lvl>
    <w:lvl w:ilvl="1" w:tplc="1C0A0019">
      <w:start w:val="1"/>
      <w:numFmt w:val="lowerLetter"/>
      <w:lvlText w:val="%2."/>
      <w:lvlJc w:val="left"/>
      <w:pPr>
        <w:ind w:left="1440" w:hanging="360"/>
      </w:pPr>
    </w:lvl>
    <w:lvl w:ilvl="2" w:tplc="1C0A001B">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4" w15:restartNumberingAfterBreak="0">
    <w:nsid w:val="115103B7"/>
    <w:multiLevelType w:val="hybridMultilevel"/>
    <w:tmpl w:val="9D1CA4D0"/>
    <w:lvl w:ilvl="0" w:tplc="1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3D45E3D"/>
    <w:multiLevelType w:val="hybridMultilevel"/>
    <w:tmpl w:val="33023C2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6" w15:restartNumberingAfterBreak="0">
    <w:nsid w:val="140B3060"/>
    <w:multiLevelType w:val="hybridMultilevel"/>
    <w:tmpl w:val="18D0235E"/>
    <w:lvl w:ilvl="0" w:tplc="A0D0F4A6">
      <w:numFmt w:val="bullet"/>
      <w:lvlText w:val="•"/>
      <w:lvlJc w:val="left"/>
      <w:pPr>
        <w:ind w:left="1080" w:hanging="360"/>
      </w:pPr>
      <w:rPr>
        <w:lang w:val="es-ES" w:eastAsia="en-US" w:bidi="ar-SA"/>
      </w:rPr>
    </w:lvl>
    <w:lvl w:ilvl="1" w:tplc="1C0A0003" w:tentative="1">
      <w:start w:val="1"/>
      <w:numFmt w:val="bullet"/>
      <w:lvlText w:val="o"/>
      <w:lvlJc w:val="left"/>
      <w:pPr>
        <w:ind w:left="1800" w:hanging="360"/>
      </w:pPr>
      <w:rPr>
        <w:rFonts w:ascii="Courier New" w:hAnsi="Courier New" w:cs="Courier New" w:hint="default"/>
      </w:rPr>
    </w:lvl>
    <w:lvl w:ilvl="2" w:tplc="1C0A0005" w:tentative="1">
      <w:start w:val="1"/>
      <w:numFmt w:val="bullet"/>
      <w:lvlText w:val=""/>
      <w:lvlJc w:val="left"/>
      <w:pPr>
        <w:ind w:left="2520" w:hanging="360"/>
      </w:pPr>
      <w:rPr>
        <w:rFonts w:ascii="Wingdings" w:hAnsi="Wingdings" w:hint="default"/>
      </w:rPr>
    </w:lvl>
    <w:lvl w:ilvl="3" w:tplc="1C0A0001" w:tentative="1">
      <w:start w:val="1"/>
      <w:numFmt w:val="bullet"/>
      <w:lvlText w:val=""/>
      <w:lvlJc w:val="left"/>
      <w:pPr>
        <w:ind w:left="3240" w:hanging="360"/>
      </w:pPr>
      <w:rPr>
        <w:rFonts w:ascii="Symbol" w:hAnsi="Symbol" w:hint="default"/>
      </w:rPr>
    </w:lvl>
    <w:lvl w:ilvl="4" w:tplc="1C0A0003" w:tentative="1">
      <w:start w:val="1"/>
      <w:numFmt w:val="bullet"/>
      <w:lvlText w:val="o"/>
      <w:lvlJc w:val="left"/>
      <w:pPr>
        <w:ind w:left="3960" w:hanging="360"/>
      </w:pPr>
      <w:rPr>
        <w:rFonts w:ascii="Courier New" w:hAnsi="Courier New" w:cs="Courier New" w:hint="default"/>
      </w:rPr>
    </w:lvl>
    <w:lvl w:ilvl="5" w:tplc="1C0A0005" w:tentative="1">
      <w:start w:val="1"/>
      <w:numFmt w:val="bullet"/>
      <w:lvlText w:val=""/>
      <w:lvlJc w:val="left"/>
      <w:pPr>
        <w:ind w:left="4680" w:hanging="360"/>
      </w:pPr>
      <w:rPr>
        <w:rFonts w:ascii="Wingdings" w:hAnsi="Wingdings" w:hint="default"/>
      </w:rPr>
    </w:lvl>
    <w:lvl w:ilvl="6" w:tplc="1C0A0001" w:tentative="1">
      <w:start w:val="1"/>
      <w:numFmt w:val="bullet"/>
      <w:lvlText w:val=""/>
      <w:lvlJc w:val="left"/>
      <w:pPr>
        <w:ind w:left="5400" w:hanging="360"/>
      </w:pPr>
      <w:rPr>
        <w:rFonts w:ascii="Symbol" w:hAnsi="Symbol" w:hint="default"/>
      </w:rPr>
    </w:lvl>
    <w:lvl w:ilvl="7" w:tplc="1C0A0003" w:tentative="1">
      <w:start w:val="1"/>
      <w:numFmt w:val="bullet"/>
      <w:lvlText w:val="o"/>
      <w:lvlJc w:val="left"/>
      <w:pPr>
        <w:ind w:left="6120" w:hanging="360"/>
      </w:pPr>
      <w:rPr>
        <w:rFonts w:ascii="Courier New" w:hAnsi="Courier New" w:cs="Courier New" w:hint="default"/>
      </w:rPr>
    </w:lvl>
    <w:lvl w:ilvl="8" w:tplc="1C0A0005" w:tentative="1">
      <w:start w:val="1"/>
      <w:numFmt w:val="bullet"/>
      <w:lvlText w:val=""/>
      <w:lvlJc w:val="left"/>
      <w:pPr>
        <w:ind w:left="6840" w:hanging="360"/>
      </w:pPr>
      <w:rPr>
        <w:rFonts w:ascii="Wingdings" w:hAnsi="Wingdings" w:hint="default"/>
      </w:rPr>
    </w:lvl>
  </w:abstractNum>
  <w:abstractNum w:abstractNumId="7" w15:restartNumberingAfterBreak="0">
    <w:nsid w:val="1BCA3E59"/>
    <w:multiLevelType w:val="multilevel"/>
    <w:tmpl w:val="3C3408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FB3B65"/>
    <w:multiLevelType w:val="hybridMultilevel"/>
    <w:tmpl w:val="831895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02E2E59"/>
    <w:multiLevelType w:val="multilevel"/>
    <w:tmpl w:val="A4D03D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EB4215"/>
    <w:multiLevelType w:val="multilevel"/>
    <w:tmpl w:val="C0F404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B04B5D"/>
    <w:multiLevelType w:val="hybridMultilevel"/>
    <w:tmpl w:val="E34A2DF2"/>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2" w15:restartNumberingAfterBreak="0">
    <w:nsid w:val="26A954EE"/>
    <w:multiLevelType w:val="hybridMultilevel"/>
    <w:tmpl w:val="DF3A3F52"/>
    <w:lvl w:ilvl="0" w:tplc="1C0A000F">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3" w15:restartNumberingAfterBreak="0">
    <w:nsid w:val="2E897763"/>
    <w:multiLevelType w:val="hybridMultilevel"/>
    <w:tmpl w:val="1CB48ACE"/>
    <w:lvl w:ilvl="0" w:tplc="080A0011">
      <w:start w:val="1"/>
      <w:numFmt w:val="decimal"/>
      <w:lvlText w:val="%1)"/>
      <w:lvlJc w:val="left"/>
      <w:pPr>
        <w:ind w:left="360" w:hanging="360"/>
      </w:pPr>
    </w:lvl>
    <w:lvl w:ilvl="1" w:tplc="1C0A0019" w:tentative="1">
      <w:start w:val="1"/>
      <w:numFmt w:val="lowerLetter"/>
      <w:lvlText w:val="%2."/>
      <w:lvlJc w:val="left"/>
      <w:pPr>
        <w:ind w:left="1080" w:hanging="360"/>
      </w:pPr>
    </w:lvl>
    <w:lvl w:ilvl="2" w:tplc="1C0A001B" w:tentative="1">
      <w:start w:val="1"/>
      <w:numFmt w:val="lowerRoman"/>
      <w:lvlText w:val="%3."/>
      <w:lvlJc w:val="right"/>
      <w:pPr>
        <w:ind w:left="1800" w:hanging="180"/>
      </w:pPr>
    </w:lvl>
    <w:lvl w:ilvl="3" w:tplc="1C0A000F" w:tentative="1">
      <w:start w:val="1"/>
      <w:numFmt w:val="decimal"/>
      <w:lvlText w:val="%4."/>
      <w:lvlJc w:val="left"/>
      <w:pPr>
        <w:ind w:left="2520" w:hanging="360"/>
      </w:pPr>
    </w:lvl>
    <w:lvl w:ilvl="4" w:tplc="1C0A0019" w:tentative="1">
      <w:start w:val="1"/>
      <w:numFmt w:val="lowerLetter"/>
      <w:lvlText w:val="%5."/>
      <w:lvlJc w:val="left"/>
      <w:pPr>
        <w:ind w:left="3240" w:hanging="360"/>
      </w:pPr>
    </w:lvl>
    <w:lvl w:ilvl="5" w:tplc="1C0A001B" w:tentative="1">
      <w:start w:val="1"/>
      <w:numFmt w:val="lowerRoman"/>
      <w:lvlText w:val="%6."/>
      <w:lvlJc w:val="right"/>
      <w:pPr>
        <w:ind w:left="3960" w:hanging="180"/>
      </w:pPr>
    </w:lvl>
    <w:lvl w:ilvl="6" w:tplc="1C0A000F" w:tentative="1">
      <w:start w:val="1"/>
      <w:numFmt w:val="decimal"/>
      <w:lvlText w:val="%7."/>
      <w:lvlJc w:val="left"/>
      <w:pPr>
        <w:ind w:left="4680" w:hanging="360"/>
      </w:pPr>
    </w:lvl>
    <w:lvl w:ilvl="7" w:tplc="1C0A0019" w:tentative="1">
      <w:start w:val="1"/>
      <w:numFmt w:val="lowerLetter"/>
      <w:lvlText w:val="%8."/>
      <w:lvlJc w:val="left"/>
      <w:pPr>
        <w:ind w:left="5400" w:hanging="360"/>
      </w:pPr>
    </w:lvl>
    <w:lvl w:ilvl="8" w:tplc="1C0A001B" w:tentative="1">
      <w:start w:val="1"/>
      <w:numFmt w:val="lowerRoman"/>
      <w:lvlText w:val="%9."/>
      <w:lvlJc w:val="right"/>
      <w:pPr>
        <w:ind w:left="6120" w:hanging="180"/>
      </w:pPr>
    </w:lvl>
  </w:abstractNum>
  <w:abstractNum w:abstractNumId="14" w15:restartNumberingAfterBreak="0">
    <w:nsid w:val="2FBE364D"/>
    <w:multiLevelType w:val="hybridMultilevel"/>
    <w:tmpl w:val="E77ACFD2"/>
    <w:lvl w:ilvl="0" w:tplc="BB4A7C3E">
      <w:start w:val="1"/>
      <w:numFmt w:val="bullet"/>
      <w:lvlText w:val=""/>
      <w:lvlJc w:val="left"/>
      <w:pPr>
        <w:tabs>
          <w:tab w:val="num" w:pos="1440"/>
        </w:tabs>
        <w:ind w:left="1440" w:hanging="360"/>
      </w:pPr>
      <w:rPr>
        <w:rFonts w:ascii="Wingdings" w:hAnsi="Wingdings" w:hint="default"/>
      </w:rPr>
    </w:lvl>
    <w:lvl w:ilvl="1" w:tplc="399EC910">
      <w:start w:val="1"/>
      <w:numFmt w:val="decimal"/>
      <w:lvlText w:val="%2)"/>
      <w:lvlJc w:val="left"/>
      <w:pPr>
        <w:ind w:left="4613" w:hanging="360"/>
      </w:pPr>
      <w:rPr>
        <w:rFonts w:ascii="Arial Narrow" w:eastAsia="Times New Roman" w:hAnsi="Arial Narrow" w:cs="Times New Roman" w:hint="default"/>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2A2259"/>
    <w:multiLevelType w:val="hybridMultilevel"/>
    <w:tmpl w:val="737CE012"/>
    <w:lvl w:ilvl="0" w:tplc="A9362E78">
      <w:start w:val="1"/>
      <w:numFmt w:val="decimal"/>
      <w:lvlText w:val="%1."/>
      <w:lvlJc w:val="left"/>
      <w:pPr>
        <w:ind w:left="360" w:hanging="360"/>
      </w:pPr>
      <w:rPr>
        <w:rFonts w:hint="default"/>
        <w:b w:val="0"/>
        <w:bCs w:val="0"/>
      </w:rPr>
    </w:lvl>
    <w:lvl w:ilvl="1" w:tplc="1C0A0019" w:tentative="1">
      <w:start w:val="1"/>
      <w:numFmt w:val="lowerLetter"/>
      <w:lvlText w:val="%2."/>
      <w:lvlJc w:val="left"/>
      <w:pPr>
        <w:ind w:left="1080" w:hanging="360"/>
      </w:pPr>
    </w:lvl>
    <w:lvl w:ilvl="2" w:tplc="1C0A001B" w:tentative="1">
      <w:start w:val="1"/>
      <w:numFmt w:val="lowerRoman"/>
      <w:lvlText w:val="%3."/>
      <w:lvlJc w:val="right"/>
      <w:pPr>
        <w:ind w:left="1800" w:hanging="180"/>
      </w:pPr>
    </w:lvl>
    <w:lvl w:ilvl="3" w:tplc="1C0A000F" w:tentative="1">
      <w:start w:val="1"/>
      <w:numFmt w:val="decimal"/>
      <w:lvlText w:val="%4."/>
      <w:lvlJc w:val="left"/>
      <w:pPr>
        <w:ind w:left="2520" w:hanging="360"/>
      </w:pPr>
    </w:lvl>
    <w:lvl w:ilvl="4" w:tplc="1C0A0019" w:tentative="1">
      <w:start w:val="1"/>
      <w:numFmt w:val="lowerLetter"/>
      <w:lvlText w:val="%5."/>
      <w:lvlJc w:val="left"/>
      <w:pPr>
        <w:ind w:left="3240" w:hanging="360"/>
      </w:pPr>
    </w:lvl>
    <w:lvl w:ilvl="5" w:tplc="1C0A001B" w:tentative="1">
      <w:start w:val="1"/>
      <w:numFmt w:val="lowerRoman"/>
      <w:lvlText w:val="%6."/>
      <w:lvlJc w:val="right"/>
      <w:pPr>
        <w:ind w:left="3960" w:hanging="180"/>
      </w:pPr>
    </w:lvl>
    <w:lvl w:ilvl="6" w:tplc="1C0A000F" w:tentative="1">
      <w:start w:val="1"/>
      <w:numFmt w:val="decimal"/>
      <w:lvlText w:val="%7."/>
      <w:lvlJc w:val="left"/>
      <w:pPr>
        <w:ind w:left="4680" w:hanging="360"/>
      </w:pPr>
    </w:lvl>
    <w:lvl w:ilvl="7" w:tplc="1C0A0019" w:tentative="1">
      <w:start w:val="1"/>
      <w:numFmt w:val="lowerLetter"/>
      <w:lvlText w:val="%8."/>
      <w:lvlJc w:val="left"/>
      <w:pPr>
        <w:ind w:left="5400" w:hanging="360"/>
      </w:pPr>
    </w:lvl>
    <w:lvl w:ilvl="8" w:tplc="1C0A001B" w:tentative="1">
      <w:start w:val="1"/>
      <w:numFmt w:val="lowerRoman"/>
      <w:lvlText w:val="%9."/>
      <w:lvlJc w:val="right"/>
      <w:pPr>
        <w:ind w:left="6120" w:hanging="180"/>
      </w:pPr>
    </w:lvl>
  </w:abstractNum>
  <w:abstractNum w:abstractNumId="16" w15:restartNumberingAfterBreak="0">
    <w:nsid w:val="36F937C0"/>
    <w:multiLevelType w:val="hybridMultilevel"/>
    <w:tmpl w:val="DFFC6F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8170F1D"/>
    <w:multiLevelType w:val="multilevel"/>
    <w:tmpl w:val="1750D0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562312"/>
    <w:multiLevelType w:val="multilevel"/>
    <w:tmpl w:val="286E57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5526DD"/>
    <w:multiLevelType w:val="multilevel"/>
    <w:tmpl w:val="3DD2009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893DB2"/>
    <w:multiLevelType w:val="multilevel"/>
    <w:tmpl w:val="305E08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1538D9"/>
    <w:multiLevelType w:val="multilevel"/>
    <w:tmpl w:val="16668F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8D3024"/>
    <w:multiLevelType w:val="multilevel"/>
    <w:tmpl w:val="466AC3E6"/>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15:restartNumberingAfterBreak="0">
    <w:nsid w:val="422B25F1"/>
    <w:multiLevelType w:val="hybridMultilevel"/>
    <w:tmpl w:val="35406242"/>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4" w15:restartNumberingAfterBreak="0">
    <w:nsid w:val="436718A5"/>
    <w:multiLevelType w:val="hybridMultilevel"/>
    <w:tmpl w:val="7F9E35A4"/>
    <w:lvl w:ilvl="0" w:tplc="1C0A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45895628"/>
    <w:multiLevelType w:val="hybridMultilevel"/>
    <w:tmpl w:val="268E7620"/>
    <w:lvl w:ilvl="0" w:tplc="818087AC">
      <w:start w:val="1"/>
      <w:numFmt w:val="decimal"/>
      <w:lvlText w:val="%1)"/>
      <w:lvlJc w:val="left"/>
      <w:pPr>
        <w:ind w:left="360" w:hanging="360"/>
      </w:pPr>
      <w:rPr>
        <w:b/>
        <w:color w:val="auto"/>
      </w:rPr>
    </w:lvl>
    <w:lvl w:ilvl="1" w:tplc="1C0A0019" w:tentative="1">
      <w:start w:val="1"/>
      <w:numFmt w:val="lowerLetter"/>
      <w:lvlText w:val="%2."/>
      <w:lvlJc w:val="left"/>
      <w:pPr>
        <w:ind w:left="1080" w:hanging="360"/>
      </w:pPr>
    </w:lvl>
    <w:lvl w:ilvl="2" w:tplc="1C0A001B" w:tentative="1">
      <w:start w:val="1"/>
      <w:numFmt w:val="lowerRoman"/>
      <w:lvlText w:val="%3."/>
      <w:lvlJc w:val="right"/>
      <w:pPr>
        <w:ind w:left="1800" w:hanging="180"/>
      </w:pPr>
    </w:lvl>
    <w:lvl w:ilvl="3" w:tplc="1C0A000F" w:tentative="1">
      <w:start w:val="1"/>
      <w:numFmt w:val="decimal"/>
      <w:lvlText w:val="%4."/>
      <w:lvlJc w:val="left"/>
      <w:pPr>
        <w:ind w:left="2520" w:hanging="360"/>
      </w:pPr>
    </w:lvl>
    <w:lvl w:ilvl="4" w:tplc="1C0A0019" w:tentative="1">
      <w:start w:val="1"/>
      <w:numFmt w:val="lowerLetter"/>
      <w:lvlText w:val="%5."/>
      <w:lvlJc w:val="left"/>
      <w:pPr>
        <w:ind w:left="3240" w:hanging="360"/>
      </w:pPr>
    </w:lvl>
    <w:lvl w:ilvl="5" w:tplc="1C0A001B" w:tentative="1">
      <w:start w:val="1"/>
      <w:numFmt w:val="lowerRoman"/>
      <w:lvlText w:val="%6."/>
      <w:lvlJc w:val="right"/>
      <w:pPr>
        <w:ind w:left="3960" w:hanging="180"/>
      </w:pPr>
    </w:lvl>
    <w:lvl w:ilvl="6" w:tplc="1C0A000F" w:tentative="1">
      <w:start w:val="1"/>
      <w:numFmt w:val="decimal"/>
      <w:lvlText w:val="%7."/>
      <w:lvlJc w:val="left"/>
      <w:pPr>
        <w:ind w:left="4680" w:hanging="360"/>
      </w:pPr>
    </w:lvl>
    <w:lvl w:ilvl="7" w:tplc="1C0A0019" w:tentative="1">
      <w:start w:val="1"/>
      <w:numFmt w:val="lowerLetter"/>
      <w:lvlText w:val="%8."/>
      <w:lvlJc w:val="left"/>
      <w:pPr>
        <w:ind w:left="5400" w:hanging="360"/>
      </w:pPr>
    </w:lvl>
    <w:lvl w:ilvl="8" w:tplc="1C0A001B" w:tentative="1">
      <w:start w:val="1"/>
      <w:numFmt w:val="lowerRoman"/>
      <w:lvlText w:val="%9."/>
      <w:lvlJc w:val="right"/>
      <w:pPr>
        <w:ind w:left="6120" w:hanging="180"/>
      </w:pPr>
    </w:lvl>
  </w:abstractNum>
  <w:abstractNum w:abstractNumId="26" w15:restartNumberingAfterBreak="0">
    <w:nsid w:val="4E597903"/>
    <w:multiLevelType w:val="hybridMultilevel"/>
    <w:tmpl w:val="6A42E65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7" w15:restartNumberingAfterBreak="0">
    <w:nsid w:val="4E7357DC"/>
    <w:multiLevelType w:val="hybridMultilevel"/>
    <w:tmpl w:val="BAC6F3C6"/>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8" w15:restartNumberingAfterBreak="0">
    <w:nsid w:val="511A1425"/>
    <w:multiLevelType w:val="multilevel"/>
    <w:tmpl w:val="28C80B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1E3A8B"/>
    <w:multiLevelType w:val="multilevel"/>
    <w:tmpl w:val="333261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B4462E"/>
    <w:multiLevelType w:val="hybridMultilevel"/>
    <w:tmpl w:val="9DAC3F22"/>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1" w15:restartNumberingAfterBreak="0">
    <w:nsid w:val="564B4C7F"/>
    <w:multiLevelType w:val="hybridMultilevel"/>
    <w:tmpl w:val="DC869B4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694405E"/>
    <w:multiLevelType w:val="multilevel"/>
    <w:tmpl w:val="290ABC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115890"/>
    <w:multiLevelType w:val="hybridMultilevel"/>
    <w:tmpl w:val="3872F4C0"/>
    <w:lvl w:ilvl="0" w:tplc="1C0A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4" w15:restartNumberingAfterBreak="0">
    <w:nsid w:val="581B43E4"/>
    <w:multiLevelType w:val="multilevel"/>
    <w:tmpl w:val="67CC6E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303B93"/>
    <w:multiLevelType w:val="hybridMultilevel"/>
    <w:tmpl w:val="510EFEF4"/>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6" w15:restartNumberingAfterBreak="0">
    <w:nsid w:val="5E62207E"/>
    <w:multiLevelType w:val="multilevel"/>
    <w:tmpl w:val="58FACCB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592943"/>
    <w:multiLevelType w:val="multilevel"/>
    <w:tmpl w:val="78B8BF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6F1AEE"/>
    <w:multiLevelType w:val="hybridMultilevel"/>
    <w:tmpl w:val="8C425D0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9" w15:restartNumberingAfterBreak="0">
    <w:nsid w:val="6442170E"/>
    <w:multiLevelType w:val="multilevel"/>
    <w:tmpl w:val="56B247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BB4687"/>
    <w:multiLevelType w:val="multilevel"/>
    <w:tmpl w:val="B74A48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6BBF418F"/>
    <w:multiLevelType w:val="multilevel"/>
    <w:tmpl w:val="8CEEE9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E81CC8"/>
    <w:multiLevelType w:val="hybridMultilevel"/>
    <w:tmpl w:val="AE0C75F8"/>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20337FC"/>
    <w:multiLevelType w:val="hybridMultilevel"/>
    <w:tmpl w:val="07B04AD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4" w15:restartNumberingAfterBreak="0">
    <w:nsid w:val="74426A80"/>
    <w:multiLevelType w:val="hybridMultilevel"/>
    <w:tmpl w:val="028897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45" w15:restartNumberingAfterBreak="0">
    <w:nsid w:val="74B5245E"/>
    <w:multiLevelType w:val="multilevel"/>
    <w:tmpl w:val="E7CE4B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DD4811"/>
    <w:multiLevelType w:val="multilevel"/>
    <w:tmpl w:val="014AD7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0760A9"/>
    <w:multiLevelType w:val="hybridMultilevel"/>
    <w:tmpl w:val="CE5E852A"/>
    <w:lvl w:ilvl="0" w:tplc="418E43B6">
      <w:start w:val="1"/>
      <w:numFmt w:val="decimal"/>
      <w:lvlText w:val="%1)"/>
      <w:lvlJc w:val="left"/>
      <w:pPr>
        <w:ind w:left="927" w:hanging="360"/>
      </w:pPr>
      <w:rPr>
        <w:rFonts w:hint="default"/>
        <w:b w:val="0"/>
        <w:bCs w:val="0"/>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abstractNum w:abstractNumId="48" w15:restartNumberingAfterBreak="0">
    <w:nsid w:val="7F80348E"/>
    <w:multiLevelType w:val="multilevel"/>
    <w:tmpl w:val="B8EE20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ED76C7"/>
    <w:multiLevelType w:val="hybridMultilevel"/>
    <w:tmpl w:val="E85C9952"/>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num w:numId="1" w16cid:durableId="81995833">
    <w:abstractNumId w:val="14"/>
  </w:num>
  <w:num w:numId="2" w16cid:durableId="1079980192">
    <w:abstractNumId w:val="25"/>
  </w:num>
  <w:num w:numId="3" w16cid:durableId="253823500">
    <w:abstractNumId w:val="1"/>
  </w:num>
  <w:num w:numId="4" w16cid:durableId="1177885474">
    <w:abstractNumId w:val="47"/>
  </w:num>
  <w:num w:numId="5" w16cid:durableId="565258860">
    <w:abstractNumId w:val="3"/>
  </w:num>
  <w:num w:numId="6" w16cid:durableId="506990720">
    <w:abstractNumId w:val="8"/>
  </w:num>
  <w:num w:numId="7" w16cid:durableId="571040036">
    <w:abstractNumId w:val="22"/>
  </w:num>
  <w:num w:numId="8" w16cid:durableId="1156992273">
    <w:abstractNumId w:val="26"/>
  </w:num>
  <w:num w:numId="9" w16cid:durableId="682047333">
    <w:abstractNumId w:val="4"/>
  </w:num>
  <w:num w:numId="10" w16cid:durableId="46416765">
    <w:abstractNumId w:val="27"/>
  </w:num>
  <w:num w:numId="11" w16cid:durableId="576473935">
    <w:abstractNumId w:val="35"/>
  </w:num>
  <w:num w:numId="12" w16cid:durableId="1885554376">
    <w:abstractNumId w:val="11"/>
  </w:num>
  <w:num w:numId="13" w16cid:durableId="771323194">
    <w:abstractNumId w:val="44"/>
  </w:num>
  <w:num w:numId="14" w16cid:durableId="1023475983">
    <w:abstractNumId w:val="48"/>
  </w:num>
  <w:num w:numId="15" w16cid:durableId="1408917485">
    <w:abstractNumId w:val="21"/>
  </w:num>
  <w:num w:numId="16" w16cid:durableId="120734095">
    <w:abstractNumId w:val="18"/>
  </w:num>
  <w:num w:numId="17" w16cid:durableId="2074965656">
    <w:abstractNumId w:val="32"/>
  </w:num>
  <w:num w:numId="18" w16cid:durableId="1406612481">
    <w:abstractNumId w:val="45"/>
  </w:num>
  <w:num w:numId="19" w16cid:durableId="2021858952">
    <w:abstractNumId w:val="28"/>
  </w:num>
  <w:num w:numId="20" w16cid:durableId="2055037782">
    <w:abstractNumId w:val="19"/>
  </w:num>
  <w:num w:numId="21" w16cid:durableId="1764764356">
    <w:abstractNumId w:val="17"/>
  </w:num>
  <w:num w:numId="22" w16cid:durableId="2139563096">
    <w:abstractNumId w:val="34"/>
  </w:num>
  <w:num w:numId="23" w16cid:durableId="73166404">
    <w:abstractNumId w:val="20"/>
  </w:num>
  <w:num w:numId="24" w16cid:durableId="82993297">
    <w:abstractNumId w:val="46"/>
  </w:num>
  <w:num w:numId="25" w16cid:durableId="528108873">
    <w:abstractNumId w:val="40"/>
  </w:num>
  <w:num w:numId="26" w16cid:durableId="1064717296">
    <w:abstractNumId w:val="9"/>
  </w:num>
  <w:num w:numId="27" w16cid:durableId="1500269263">
    <w:abstractNumId w:val="10"/>
  </w:num>
  <w:num w:numId="28" w16cid:durableId="1698047774">
    <w:abstractNumId w:val="7"/>
  </w:num>
  <w:num w:numId="29" w16cid:durableId="329145221">
    <w:abstractNumId w:val="37"/>
  </w:num>
  <w:num w:numId="30" w16cid:durableId="2028481560">
    <w:abstractNumId w:val="29"/>
  </w:num>
  <w:num w:numId="31" w16cid:durableId="296567601">
    <w:abstractNumId w:val="36"/>
  </w:num>
  <w:num w:numId="32" w16cid:durableId="1961446727">
    <w:abstractNumId w:val="41"/>
  </w:num>
  <w:num w:numId="33" w16cid:durableId="1716348512">
    <w:abstractNumId w:val="39"/>
  </w:num>
  <w:num w:numId="34" w16cid:durableId="576860108">
    <w:abstractNumId w:val="15"/>
  </w:num>
  <w:num w:numId="35" w16cid:durableId="17170621">
    <w:abstractNumId w:val="16"/>
  </w:num>
  <w:num w:numId="36" w16cid:durableId="2113624212">
    <w:abstractNumId w:val="49"/>
  </w:num>
  <w:num w:numId="37" w16cid:durableId="42605337">
    <w:abstractNumId w:val="13"/>
  </w:num>
  <w:num w:numId="38" w16cid:durableId="1912881952">
    <w:abstractNumId w:val="42"/>
  </w:num>
  <w:num w:numId="39" w16cid:durableId="2120711626">
    <w:abstractNumId w:val="43"/>
  </w:num>
  <w:num w:numId="40" w16cid:durableId="1547446870">
    <w:abstractNumId w:val="30"/>
  </w:num>
  <w:num w:numId="41" w16cid:durableId="1533959740">
    <w:abstractNumId w:val="38"/>
  </w:num>
  <w:num w:numId="42" w16cid:durableId="1155219213">
    <w:abstractNumId w:val="5"/>
  </w:num>
  <w:num w:numId="43" w16cid:durableId="417823555">
    <w:abstractNumId w:val="0"/>
  </w:num>
  <w:num w:numId="44" w16cid:durableId="462650347">
    <w:abstractNumId w:val="24"/>
  </w:num>
  <w:num w:numId="45" w16cid:durableId="987318509">
    <w:abstractNumId w:val="31"/>
  </w:num>
  <w:num w:numId="46" w16cid:durableId="2122338849">
    <w:abstractNumId w:val="6"/>
  </w:num>
  <w:num w:numId="47" w16cid:durableId="1738747684">
    <w:abstractNumId w:val="23"/>
  </w:num>
  <w:num w:numId="48" w16cid:durableId="1653559562">
    <w:abstractNumId w:val="12"/>
  </w:num>
  <w:num w:numId="49" w16cid:durableId="1327247460">
    <w:abstractNumId w:val="2"/>
  </w:num>
  <w:num w:numId="50" w16cid:durableId="148747618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668"/>
    <w:rsid w:val="00064E84"/>
    <w:rsid w:val="00096FE1"/>
    <w:rsid w:val="00216668"/>
    <w:rsid w:val="00216744"/>
    <w:rsid w:val="0024441E"/>
    <w:rsid w:val="002618E7"/>
    <w:rsid w:val="00272906"/>
    <w:rsid w:val="00367F98"/>
    <w:rsid w:val="003A442D"/>
    <w:rsid w:val="003D3B79"/>
    <w:rsid w:val="004A3698"/>
    <w:rsid w:val="00527A49"/>
    <w:rsid w:val="00562783"/>
    <w:rsid w:val="0056456A"/>
    <w:rsid w:val="00607DE1"/>
    <w:rsid w:val="006B2E2D"/>
    <w:rsid w:val="00884DA3"/>
    <w:rsid w:val="00896493"/>
    <w:rsid w:val="008C612E"/>
    <w:rsid w:val="008D5FEB"/>
    <w:rsid w:val="008E00D8"/>
    <w:rsid w:val="009263DB"/>
    <w:rsid w:val="009B686E"/>
    <w:rsid w:val="00A04FCE"/>
    <w:rsid w:val="00A63E6E"/>
    <w:rsid w:val="00AA41D7"/>
    <w:rsid w:val="00B1098E"/>
    <w:rsid w:val="00B22BF5"/>
    <w:rsid w:val="00B303CF"/>
    <w:rsid w:val="00B53FEC"/>
    <w:rsid w:val="00B64949"/>
    <w:rsid w:val="00B8510E"/>
    <w:rsid w:val="00BA6AF5"/>
    <w:rsid w:val="00CE0766"/>
    <w:rsid w:val="00DE1ED6"/>
    <w:rsid w:val="00E05AE5"/>
    <w:rsid w:val="00E408B7"/>
    <w:rsid w:val="00F54AD6"/>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3233E"/>
  <w15:chartTrackingRefBased/>
  <w15:docId w15:val="{F392528D-C7B4-482C-92D5-EFBE85C38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668"/>
    <w:pPr>
      <w:spacing w:after="0" w:line="240" w:lineRule="auto"/>
    </w:pPr>
    <w:rPr>
      <w:rFonts w:ascii="Times New Roman" w:eastAsia="Times New Roman" w:hAnsi="Times New Roman" w:cs="Times New Roman"/>
      <w:kern w:val="0"/>
      <w:lang w:val="es-MX" w:eastAsia="es-MX"/>
      <w14:ligatures w14:val="none"/>
    </w:rPr>
  </w:style>
  <w:style w:type="paragraph" w:styleId="Ttulo1">
    <w:name w:val="heading 1"/>
    <w:basedOn w:val="Normal"/>
    <w:next w:val="Normal"/>
    <w:link w:val="Ttulo1Car"/>
    <w:uiPriority w:val="9"/>
    <w:qFormat/>
    <w:rsid w:val="002166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2166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21666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1666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21666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1666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1666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1666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1666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1666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1666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21666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1666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21666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1666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1666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1666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16668"/>
    <w:rPr>
      <w:rFonts w:eastAsiaTheme="majorEastAsia" w:cstheme="majorBidi"/>
      <w:color w:val="272727" w:themeColor="text1" w:themeTint="D8"/>
    </w:rPr>
  </w:style>
  <w:style w:type="paragraph" w:styleId="Ttulo">
    <w:name w:val="Title"/>
    <w:basedOn w:val="Normal"/>
    <w:next w:val="Normal"/>
    <w:link w:val="TtuloCar"/>
    <w:uiPriority w:val="10"/>
    <w:qFormat/>
    <w:rsid w:val="0021666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1666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1666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1666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16668"/>
    <w:pPr>
      <w:spacing w:before="160"/>
      <w:jc w:val="center"/>
    </w:pPr>
    <w:rPr>
      <w:i/>
      <w:iCs/>
      <w:color w:val="404040" w:themeColor="text1" w:themeTint="BF"/>
    </w:rPr>
  </w:style>
  <w:style w:type="character" w:customStyle="1" w:styleId="CitaCar">
    <w:name w:val="Cita Car"/>
    <w:basedOn w:val="Fuentedeprrafopredeter"/>
    <w:link w:val="Cita"/>
    <w:uiPriority w:val="29"/>
    <w:rsid w:val="00216668"/>
    <w:rPr>
      <w:i/>
      <w:iCs/>
      <w:color w:val="404040" w:themeColor="text1" w:themeTint="BF"/>
    </w:rPr>
  </w:style>
  <w:style w:type="paragraph" w:styleId="Prrafodelista">
    <w:name w:val="List Paragraph"/>
    <w:aliases w:val="Capítulo,Título 2.,Bullets,Encabezado borrador,Titulo de Fígura,TITULO A,DINFO_Materia,Bullet Level 2,Use Case List Paragraph,lp1,Compomente,Lista - Párrafo,Cuadro 2-1,Fundamentacion,Bulleted List,Párrafo de lista2,Titulo parrafo,Punto"/>
    <w:basedOn w:val="Normal"/>
    <w:link w:val="PrrafodelistaCar"/>
    <w:uiPriority w:val="34"/>
    <w:qFormat/>
    <w:rsid w:val="00216668"/>
    <w:pPr>
      <w:ind w:left="720"/>
      <w:contextualSpacing/>
    </w:pPr>
  </w:style>
  <w:style w:type="character" w:styleId="nfasisintenso">
    <w:name w:val="Intense Emphasis"/>
    <w:basedOn w:val="Fuentedeprrafopredeter"/>
    <w:uiPriority w:val="21"/>
    <w:qFormat/>
    <w:rsid w:val="00216668"/>
    <w:rPr>
      <w:i/>
      <w:iCs/>
      <w:color w:val="0F4761" w:themeColor="accent1" w:themeShade="BF"/>
    </w:rPr>
  </w:style>
  <w:style w:type="paragraph" w:styleId="Citadestacada">
    <w:name w:val="Intense Quote"/>
    <w:basedOn w:val="Normal"/>
    <w:next w:val="Normal"/>
    <w:link w:val="CitadestacadaCar"/>
    <w:uiPriority w:val="30"/>
    <w:qFormat/>
    <w:rsid w:val="002166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16668"/>
    <w:rPr>
      <w:i/>
      <w:iCs/>
      <w:color w:val="0F4761" w:themeColor="accent1" w:themeShade="BF"/>
    </w:rPr>
  </w:style>
  <w:style w:type="character" w:styleId="Referenciaintensa">
    <w:name w:val="Intense Reference"/>
    <w:basedOn w:val="Fuentedeprrafopredeter"/>
    <w:uiPriority w:val="32"/>
    <w:qFormat/>
    <w:rsid w:val="00216668"/>
    <w:rPr>
      <w:b/>
      <w:bCs/>
      <w:smallCaps/>
      <w:color w:val="0F4761" w:themeColor="accent1" w:themeShade="BF"/>
      <w:spacing w:val="5"/>
    </w:rPr>
  </w:style>
  <w:style w:type="paragraph" w:styleId="Encabezado">
    <w:name w:val="header"/>
    <w:basedOn w:val="Normal"/>
    <w:link w:val="EncabezadoCar"/>
    <w:uiPriority w:val="99"/>
    <w:unhideWhenUsed/>
    <w:rsid w:val="00216668"/>
    <w:pPr>
      <w:tabs>
        <w:tab w:val="center" w:pos="4680"/>
        <w:tab w:val="right" w:pos="9360"/>
      </w:tabs>
    </w:pPr>
    <w:rPr>
      <w:rFonts w:asciiTheme="minorHAnsi" w:eastAsiaTheme="minorEastAsia" w:hAnsiTheme="minorHAnsi" w:cstheme="minorBidi"/>
      <w:lang w:val="en-US" w:eastAsia="en-US"/>
    </w:rPr>
  </w:style>
  <w:style w:type="character" w:customStyle="1" w:styleId="EncabezadoCar">
    <w:name w:val="Encabezado Car"/>
    <w:basedOn w:val="Fuentedeprrafopredeter"/>
    <w:link w:val="Encabezado"/>
    <w:uiPriority w:val="99"/>
    <w:rsid w:val="00216668"/>
    <w:rPr>
      <w:rFonts w:eastAsiaTheme="minorEastAsia"/>
      <w:kern w:val="0"/>
      <w:lang w:val="en-US"/>
      <w14:ligatures w14:val="none"/>
    </w:rPr>
  </w:style>
  <w:style w:type="paragraph" w:styleId="Piedepgina">
    <w:name w:val="footer"/>
    <w:basedOn w:val="Normal"/>
    <w:link w:val="PiedepginaCar"/>
    <w:uiPriority w:val="99"/>
    <w:unhideWhenUsed/>
    <w:rsid w:val="00216668"/>
    <w:pPr>
      <w:tabs>
        <w:tab w:val="center" w:pos="4680"/>
        <w:tab w:val="right" w:pos="9360"/>
      </w:tabs>
    </w:pPr>
    <w:rPr>
      <w:rFonts w:asciiTheme="minorHAnsi" w:eastAsiaTheme="minorEastAsia" w:hAnsiTheme="minorHAnsi" w:cstheme="minorBidi"/>
      <w:lang w:val="en-US" w:eastAsia="en-US"/>
    </w:rPr>
  </w:style>
  <w:style w:type="character" w:customStyle="1" w:styleId="PiedepginaCar">
    <w:name w:val="Pie de página Car"/>
    <w:basedOn w:val="Fuentedeprrafopredeter"/>
    <w:link w:val="Piedepgina"/>
    <w:uiPriority w:val="99"/>
    <w:rsid w:val="00216668"/>
    <w:rPr>
      <w:rFonts w:eastAsiaTheme="minorEastAsia"/>
      <w:kern w:val="0"/>
      <w:lang w:val="en-US"/>
      <w14:ligatures w14:val="none"/>
    </w:rPr>
  </w:style>
  <w:style w:type="paragraph" w:styleId="Textodeglobo">
    <w:name w:val="Balloon Text"/>
    <w:basedOn w:val="Normal"/>
    <w:link w:val="TextodegloboCar"/>
    <w:uiPriority w:val="99"/>
    <w:semiHidden/>
    <w:unhideWhenUsed/>
    <w:rsid w:val="00216668"/>
    <w:rPr>
      <w:rFonts w:eastAsiaTheme="minorEastAsia"/>
      <w:sz w:val="18"/>
      <w:szCs w:val="18"/>
      <w:lang w:val="en-US" w:eastAsia="en-US"/>
    </w:rPr>
  </w:style>
  <w:style w:type="character" w:customStyle="1" w:styleId="TextodegloboCar">
    <w:name w:val="Texto de globo Car"/>
    <w:basedOn w:val="Fuentedeprrafopredeter"/>
    <w:link w:val="Textodeglobo"/>
    <w:uiPriority w:val="99"/>
    <w:semiHidden/>
    <w:rsid w:val="00216668"/>
    <w:rPr>
      <w:rFonts w:ascii="Times New Roman" w:eastAsiaTheme="minorEastAsia" w:hAnsi="Times New Roman" w:cs="Times New Roman"/>
      <w:kern w:val="0"/>
      <w:sz w:val="18"/>
      <w:szCs w:val="18"/>
      <w:lang w:val="en-US"/>
      <w14:ligatures w14:val="none"/>
    </w:rPr>
  </w:style>
  <w:style w:type="paragraph" w:styleId="Textoindependiente">
    <w:name w:val="Body Text"/>
    <w:basedOn w:val="Normal"/>
    <w:link w:val="TextoindependienteCar"/>
    <w:uiPriority w:val="99"/>
    <w:rsid w:val="00216668"/>
    <w:pPr>
      <w:spacing w:after="120"/>
    </w:pPr>
  </w:style>
  <w:style w:type="character" w:customStyle="1" w:styleId="TextoindependienteCar">
    <w:name w:val="Texto independiente Car"/>
    <w:basedOn w:val="Fuentedeprrafopredeter"/>
    <w:link w:val="Textoindependiente"/>
    <w:uiPriority w:val="99"/>
    <w:rsid w:val="00216668"/>
    <w:rPr>
      <w:rFonts w:ascii="Times New Roman" w:eastAsia="Times New Roman" w:hAnsi="Times New Roman" w:cs="Times New Roman"/>
      <w:kern w:val="0"/>
      <w:lang w:val="es-MX" w:eastAsia="es-MX"/>
      <w14:ligatures w14:val="none"/>
    </w:rPr>
  </w:style>
  <w:style w:type="character" w:styleId="nfasis">
    <w:name w:val="Emphasis"/>
    <w:basedOn w:val="Fuentedeprrafopredeter"/>
    <w:uiPriority w:val="20"/>
    <w:qFormat/>
    <w:rsid w:val="00216668"/>
    <w:rPr>
      <w:rFonts w:cs="Times New Roman"/>
      <w:i/>
      <w:iCs/>
    </w:rPr>
  </w:style>
  <w:style w:type="character" w:customStyle="1" w:styleId="apple-converted-space">
    <w:name w:val="apple-converted-space"/>
    <w:basedOn w:val="Fuentedeprrafopredeter"/>
    <w:rsid w:val="00216668"/>
    <w:rPr>
      <w:rFonts w:cs="Times New Roman"/>
    </w:rPr>
  </w:style>
  <w:style w:type="paragraph" w:customStyle="1" w:styleId="Cuerpo">
    <w:name w:val="Cuerpo"/>
    <w:rsid w:val="00216668"/>
    <w:pPr>
      <w:pBdr>
        <w:top w:val="none" w:sz="96" w:space="31" w:color="FFFFFF" w:shadow="1" w:frame="1"/>
        <w:left w:val="none" w:sz="96" w:space="31" w:color="FFFFFF" w:shadow="1" w:frame="1"/>
        <w:bottom w:val="none" w:sz="96" w:space="31" w:color="FFFFFF" w:shadow="1" w:frame="1"/>
        <w:right w:val="none" w:sz="96" w:space="31" w:color="FFFFFF" w:shadow="1" w:frame="1"/>
      </w:pBdr>
      <w:spacing w:after="200" w:line="276" w:lineRule="auto"/>
    </w:pPr>
    <w:rPr>
      <w:rFonts w:ascii="Calibri" w:eastAsia="Times New Roman" w:hAnsi="Calibri" w:cs="Calibri"/>
      <w:color w:val="000000"/>
      <w:kern w:val="0"/>
      <w:sz w:val="22"/>
      <w:szCs w:val="22"/>
      <w:u w:color="000000"/>
      <w:lang w:eastAsia="es-DO"/>
      <w14:ligatures w14:val="none"/>
    </w:rPr>
  </w:style>
  <w:style w:type="table" w:styleId="Tablaconcuadrcula">
    <w:name w:val="Table Grid"/>
    <w:basedOn w:val="Tablanormal"/>
    <w:uiPriority w:val="39"/>
    <w:rsid w:val="00216668"/>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Capítulo Car,Título 2. Car,Bullets Car,Encabezado borrador Car,Titulo de Fígura Car,TITULO A Car,DINFO_Materia Car,Bullet Level 2 Car,Use Case List Paragraph Car,lp1 Car,Compomente Car,Lista - Párrafo Car,Cuadro 2-1 Car,Punto Car"/>
    <w:link w:val="Prrafodelista"/>
    <w:uiPriority w:val="34"/>
    <w:qFormat/>
    <w:locked/>
    <w:rsid w:val="00216668"/>
  </w:style>
  <w:style w:type="table" w:customStyle="1" w:styleId="TableNormal1">
    <w:name w:val="Table Normal1"/>
    <w:uiPriority w:val="99"/>
    <w:semiHidden/>
    <w:rsid w:val="00216668"/>
    <w:pPr>
      <w:spacing w:after="0" w:line="240" w:lineRule="auto"/>
    </w:pPr>
    <w:rPr>
      <w:rFonts w:eastAsiaTheme="minorEastAsia" w:cs="Times New Roman"/>
      <w:kern w:val="0"/>
      <w:sz w:val="22"/>
      <w:szCs w:val="22"/>
      <w:lang w:val="en-US"/>
      <w14:ligatures w14:val="none"/>
    </w:rPr>
    <w:tblPr>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216668"/>
    <w:rPr>
      <w:sz w:val="16"/>
      <w:szCs w:val="16"/>
    </w:rPr>
  </w:style>
  <w:style w:type="paragraph" w:styleId="Textocomentario">
    <w:name w:val="annotation text"/>
    <w:basedOn w:val="Normal"/>
    <w:link w:val="TextocomentarioCar"/>
    <w:uiPriority w:val="99"/>
    <w:unhideWhenUsed/>
    <w:rsid w:val="00216668"/>
    <w:rPr>
      <w:rFonts w:asciiTheme="minorHAnsi" w:eastAsiaTheme="minorEastAsia" w:hAnsiTheme="minorHAnsi" w:cstheme="minorBidi"/>
      <w:sz w:val="20"/>
      <w:szCs w:val="20"/>
      <w:lang w:val="en-US" w:eastAsia="en-US"/>
    </w:rPr>
  </w:style>
  <w:style w:type="character" w:customStyle="1" w:styleId="TextocomentarioCar">
    <w:name w:val="Texto comentario Car"/>
    <w:basedOn w:val="Fuentedeprrafopredeter"/>
    <w:link w:val="Textocomentario"/>
    <w:uiPriority w:val="99"/>
    <w:rsid w:val="00216668"/>
    <w:rPr>
      <w:rFonts w:eastAsiaTheme="minorEastAsia"/>
      <w:kern w:val="0"/>
      <w:sz w:val="20"/>
      <w:szCs w:val="20"/>
      <w:lang w:val="en-US"/>
      <w14:ligatures w14:val="none"/>
    </w:rPr>
  </w:style>
  <w:style w:type="paragraph" w:styleId="Asuntodelcomentario">
    <w:name w:val="annotation subject"/>
    <w:basedOn w:val="Textocomentario"/>
    <w:next w:val="Textocomentario"/>
    <w:link w:val="AsuntodelcomentarioCar"/>
    <w:uiPriority w:val="99"/>
    <w:semiHidden/>
    <w:unhideWhenUsed/>
    <w:rsid w:val="00216668"/>
    <w:rPr>
      <w:b/>
      <w:bCs/>
    </w:rPr>
  </w:style>
  <w:style w:type="character" w:customStyle="1" w:styleId="AsuntodelcomentarioCar">
    <w:name w:val="Asunto del comentario Car"/>
    <w:basedOn w:val="TextocomentarioCar"/>
    <w:link w:val="Asuntodelcomentario"/>
    <w:uiPriority w:val="99"/>
    <w:semiHidden/>
    <w:rsid w:val="00216668"/>
    <w:rPr>
      <w:rFonts w:eastAsiaTheme="minorEastAsia"/>
      <w:b/>
      <w:bCs/>
      <w:kern w:val="0"/>
      <w:sz w:val="20"/>
      <w:szCs w:val="20"/>
      <w:lang w:val="en-US"/>
      <w14:ligatures w14:val="none"/>
    </w:rPr>
  </w:style>
  <w:style w:type="character" w:customStyle="1" w:styleId="Estilo1">
    <w:name w:val="Estilo1"/>
    <w:basedOn w:val="Fuentedeprrafopredeter"/>
    <w:uiPriority w:val="1"/>
    <w:rsid w:val="00216668"/>
    <w:rPr>
      <w:caps/>
      <w:smallCaps w:val="0"/>
    </w:rPr>
  </w:style>
  <w:style w:type="paragraph" w:customStyle="1" w:styleId="Default">
    <w:name w:val="Default"/>
    <w:qFormat/>
    <w:rsid w:val="00216668"/>
    <w:pPr>
      <w:autoSpaceDE w:val="0"/>
      <w:autoSpaceDN w:val="0"/>
      <w:adjustRightInd w:val="0"/>
      <w:spacing w:after="0" w:line="240" w:lineRule="auto"/>
    </w:pPr>
    <w:rPr>
      <w:rFonts w:ascii="Arial" w:hAnsi="Arial" w:cs="Arial"/>
      <w:color w:val="000000"/>
      <w:kern w:val="0"/>
      <w:lang w:val="es-MX"/>
      <w14:ligatures w14:val="none"/>
    </w:rPr>
  </w:style>
  <w:style w:type="paragraph" w:customStyle="1" w:styleId="Body">
    <w:name w:val="Body"/>
    <w:rsid w:val="00216668"/>
    <w:pPr>
      <w:pBdr>
        <w:top w:val="nil"/>
        <w:left w:val="nil"/>
        <w:bottom w:val="nil"/>
        <w:right w:val="nil"/>
        <w:between w:val="nil"/>
        <w:bar w:val="nil"/>
      </w:pBdr>
      <w:spacing w:after="0" w:line="240" w:lineRule="auto"/>
    </w:pPr>
    <w:rPr>
      <w:rFonts w:ascii="Calibri" w:eastAsia="Arial Unicode MS" w:hAnsi="Calibri" w:cs="Arial Unicode MS"/>
      <w:color w:val="000000"/>
      <w:kern w:val="0"/>
      <w:u w:color="000000"/>
      <w:bdr w:val="nil"/>
      <w:lang w:val="en-US"/>
      <w14:textOutline w14:w="0" w14:cap="flat" w14:cmpd="sng" w14:algn="ctr">
        <w14:noFill/>
        <w14:prstDash w14:val="solid"/>
        <w14:bevel/>
      </w14:textOutline>
      <w14:ligatures w14:val="none"/>
    </w:rPr>
  </w:style>
  <w:style w:type="character" w:customStyle="1" w:styleId="Style6">
    <w:name w:val="Style6"/>
    <w:basedOn w:val="Fuentedeprrafopredeter"/>
    <w:uiPriority w:val="1"/>
    <w:qFormat/>
    <w:rsid w:val="00216668"/>
    <w:rPr>
      <w:rFonts w:ascii="Arial Bold" w:hAnsi="Arial Bold"/>
      <w:b/>
      <w:spacing w:val="-20"/>
      <w:w w:val="90"/>
      <w:sz w:val="22"/>
    </w:rPr>
  </w:style>
  <w:style w:type="paragraph" w:styleId="Textonotapie">
    <w:name w:val="footnote text"/>
    <w:aliases w:val="Footnote Reference1,Referencia nota al pie,Appel note de bas de page,Footnotes refss,Ref,de nota al pie,FC,Appel note de bas de p,Ref. de nota al pie 2,Pie de Página,Texto de nota al pie,Texto de nota al p,Pie de Pàgina,F,Pie de P_gin"/>
    <w:basedOn w:val="Normal"/>
    <w:link w:val="TextonotapieCar"/>
    <w:uiPriority w:val="99"/>
    <w:qFormat/>
    <w:rsid w:val="00216668"/>
    <w:rPr>
      <w:sz w:val="20"/>
      <w:szCs w:val="20"/>
      <w:lang w:val="es-DO" w:eastAsia="es-ES"/>
    </w:rPr>
  </w:style>
  <w:style w:type="character" w:customStyle="1" w:styleId="TextonotapieCar">
    <w:name w:val="Texto nota pie Car"/>
    <w:aliases w:val="Footnote Reference1 Car,Referencia nota al pie Car,Appel note de bas de page Car,Footnotes refss Car,Ref Car,de nota al pie Car,FC Car,Appel note de bas de p Car,Ref. de nota al pie 2 Car,Pie de Página Car,Texto de nota al pie Car"/>
    <w:basedOn w:val="Fuentedeprrafopredeter"/>
    <w:link w:val="Textonotapie"/>
    <w:uiPriority w:val="99"/>
    <w:qFormat/>
    <w:rsid w:val="00216668"/>
    <w:rPr>
      <w:rFonts w:ascii="Times New Roman" w:eastAsia="Times New Roman" w:hAnsi="Times New Roman" w:cs="Times New Roman"/>
      <w:kern w:val="0"/>
      <w:sz w:val="20"/>
      <w:szCs w:val="20"/>
      <w:lang w:eastAsia="es-ES"/>
      <w14:ligatures w14:val="none"/>
    </w:rPr>
  </w:style>
  <w:style w:type="paragraph" w:customStyle="1" w:styleId="paragraph">
    <w:name w:val="paragraph"/>
    <w:basedOn w:val="Normal"/>
    <w:rsid w:val="00216668"/>
    <w:pPr>
      <w:spacing w:before="100" w:beforeAutospacing="1" w:after="100" w:afterAutospacing="1"/>
    </w:pPr>
    <w:rPr>
      <w:lang w:val="en-US" w:eastAsia="en-US"/>
    </w:rPr>
  </w:style>
  <w:style w:type="paragraph" w:styleId="Lista2">
    <w:name w:val="List 2"/>
    <w:basedOn w:val="Normal"/>
    <w:rsid w:val="00216668"/>
    <w:pPr>
      <w:ind w:left="566" w:hanging="283"/>
    </w:pPr>
    <w:rPr>
      <w:lang w:val="es-DO" w:eastAsia="en-US"/>
    </w:rPr>
  </w:style>
  <w:style w:type="paragraph" w:styleId="Revisin">
    <w:name w:val="Revision"/>
    <w:hidden/>
    <w:uiPriority w:val="99"/>
    <w:semiHidden/>
    <w:rsid w:val="00A63E6E"/>
    <w:pPr>
      <w:spacing w:after="0" w:line="240" w:lineRule="auto"/>
    </w:pPr>
    <w:rPr>
      <w:rFonts w:ascii="Times New Roman" w:eastAsia="Times New Roman" w:hAnsi="Times New Roman" w:cs="Times New Roman"/>
      <w:kern w:val="0"/>
      <w:lang w:val="es-MX"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15</Pages>
  <Words>6323</Words>
  <Characters>34781</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Creivi Duverge Tejeda</dc:creator>
  <cp:keywords/>
  <dc:description/>
  <cp:lastModifiedBy>Quelly Reynoso</cp:lastModifiedBy>
  <cp:revision>5</cp:revision>
  <dcterms:created xsi:type="dcterms:W3CDTF">2026-07-10T16:13:00Z</dcterms:created>
  <dcterms:modified xsi:type="dcterms:W3CDTF">2026-10-02T17:12:00Z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3ebf8c7-5912-4833-b172-a70fc4cab822_Enabled">
    <vt:lpwstr>true</vt:lpwstr>
  </property>
  <property fmtid="{D5CDD505-2E9C-101B-9397-08002B2CF9AE}" pid="3" name="MSIP_Label_e3ebf8c7-5912-4833-b172-a70fc4cab822_SetDate">
    <vt:lpwstr>2026-07-07T17:15:08Z</vt:lpwstr>
  </property>
  <property fmtid="{D5CDD505-2E9C-101B-9397-08002B2CF9AE}" pid="4" name="MSIP_Label_e3ebf8c7-5912-4833-b172-a70fc4cab822_Method">
    <vt:lpwstr>Standard</vt:lpwstr>
  </property>
  <property fmtid="{D5CDD505-2E9C-101B-9397-08002B2CF9AE}" pid="5" name="MSIP_Label_e3ebf8c7-5912-4833-b172-a70fc4cab822_Name">
    <vt:lpwstr>USO INTERNO</vt:lpwstr>
  </property>
  <property fmtid="{D5CDD505-2E9C-101B-9397-08002B2CF9AE}" pid="6" name="MSIP_Label_e3ebf8c7-5912-4833-b172-a70fc4cab822_SiteId">
    <vt:lpwstr>e188c2d1-e461-440d-9489-92d5424a9fa2</vt:lpwstr>
  </property>
  <property fmtid="{D5CDD505-2E9C-101B-9397-08002B2CF9AE}" pid="7" name="MSIP_Label_e3ebf8c7-5912-4833-b172-a70fc4cab822_ActionId">
    <vt:lpwstr>15dd4106-896f-40c3-a1fa-2d8abc3e5079</vt:lpwstr>
  </property>
  <property fmtid="{D5CDD505-2E9C-101B-9397-08002B2CF9AE}" pid="8" name="MSIP_Label_e3ebf8c7-5912-4833-b172-a70fc4cab822_ContentBits">
    <vt:lpwstr>0</vt:lpwstr>
  </property>
  <property fmtid="{D5CDD505-2E9C-101B-9397-08002B2CF9AE}" pid="9" name="MSIP_Label_e3ebf8c7-5912-4833-b172-a70fc4cab822_Tag">
    <vt:lpwstr>10, 3, 0, 1</vt:lpwstr>
  </property>
</Properties>
</file>