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86C" w:rsidRDefault="0039386C" w:rsidP="0039386C">
      <w:pPr>
        <w:pStyle w:val="Ttulo1"/>
        <w:spacing w:before="0" w:line="240" w:lineRule="auto"/>
        <w:rPr>
          <w:rFonts w:ascii="Times New Roman" w:hAnsi="Times New Roman" w:cs="Times New Roman"/>
          <w:color w:val="auto"/>
          <w:lang w:val="es-ES"/>
        </w:rPr>
      </w:pPr>
    </w:p>
    <w:p w:rsidR="0039386C" w:rsidRPr="0039386C" w:rsidRDefault="0039386C" w:rsidP="0039386C">
      <w:pPr>
        <w:pStyle w:val="Ttulo1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val="es-ES"/>
        </w:rPr>
      </w:pPr>
      <w:r w:rsidRPr="0039386C">
        <w:rPr>
          <w:rFonts w:ascii="Times New Roman" w:hAnsi="Times New Roman" w:cs="Times New Roman"/>
          <w:color w:val="auto"/>
          <w:sz w:val="24"/>
          <w:szCs w:val="24"/>
          <w:lang w:val="es-ES"/>
        </w:rPr>
        <w:t>COMPROMISO DE ENTREGA DE BIENES ADJUDICADOS</w:t>
      </w:r>
    </w:p>
    <w:p w:rsidR="0039386C" w:rsidRPr="0039386C" w:rsidRDefault="0039386C" w:rsidP="0039386C">
      <w:pPr>
        <w:spacing w:line="240" w:lineRule="auto"/>
        <w:jc w:val="center"/>
        <w:rPr>
          <w:rFonts w:cstheme="minorHAnsi"/>
          <w:lang w:val="es-ES"/>
        </w:rPr>
      </w:pPr>
      <w:r w:rsidRPr="003772C7">
        <w:rPr>
          <w:rFonts w:ascii="Times New Roman" w:hAnsi="Times New Roman" w:cs="Times New Roman"/>
          <w:lang w:val="es-ES"/>
        </w:rPr>
        <w:br/>
        <w:t>Marco normativo: Ley núm. 47-25 sobre Contrataciones Públicas.</w:t>
      </w:r>
      <w:r w:rsidRPr="003772C7">
        <w:rPr>
          <w:rFonts w:ascii="Times New Roman" w:hAnsi="Times New Roman" w:cs="Times New Roman"/>
          <w:lang w:val="es-ES"/>
        </w:rPr>
        <w:br/>
      </w:r>
    </w:p>
    <w:p w:rsidR="0039386C" w:rsidRPr="0039386C" w:rsidRDefault="0039386C" w:rsidP="0039386C">
      <w:pPr>
        <w:rPr>
          <w:rFonts w:cstheme="minorHAnsi"/>
          <w:b/>
          <w:lang w:val="es-ES"/>
        </w:rPr>
      </w:pPr>
      <w:r w:rsidRPr="0039386C">
        <w:rPr>
          <w:rFonts w:cstheme="minorHAnsi"/>
          <w:b/>
          <w:lang w:val="es-ES"/>
        </w:rPr>
        <w:t>Compromiso del Oferente</w:t>
      </w:r>
    </w:p>
    <w:p w:rsidR="0039386C" w:rsidRPr="0039386C" w:rsidRDefault="0039386C" w:rsidP="0039386C">
      <w:pPr>
        <w:spacing w:line="240" w:lineRule="auto"/>
        <w:jc w:val="both"/>
        <w:rPr>
          <w:rFonts w:cstheme="minorHAnsi"/>
          <w:lang w:val="es-ES"/>
        </w:rPr>
      </w:pPr>
      <w:r w:rsidRPr="0039386C">
        <w:rPr>
          <w:rFonts w:cstheme="minorHAnsi"/>
          <w:lang w:val="es-ES"/>
        </w:rPr>
        <w:t>Por medio del presente documento, el oferente se compromete de manera expresa e irrevocable a suministrar la totalidad de los bienes que le sean adjudicados, conforme a las especificaciones técnicas, cantidades, condiciones y plazos establecidos en el Pliego de Condiciones, la oferta presentada y el contrato correspondiente.</w:t>
      </w:r>
    </w:p>
    <w:p w:rsidR="0039386C" w:rsidRPr="0039386C" w:rsidRDefault="0039386C" w:rsidP="0039386C">
      <w:pPr>
        <w:rPr>
          <w:rFonts w:cstheme="minorHAnsi"/>
          <w:b/>
          <w:lang w:val="es-ES"/>
        </w:rPr>
      </w:pPr>
      <w:r w:rsidRPr="0039386C">
        <w:rPr>
          <w:rFonts w:cstheme="minorHAnsi"/>
          <w:b/>
          <w:lang w:val="es-ES"/>
        </w:rPr>
        <w:t>Lugar de entrega</w:t>
      </w:r>
    </w:p>
    <w:p w:rsidR="0039386C" w:rsidRPr="0039386C" w:rsidRDefault="0039386C" w:rsidP="0039386C">
      <w:pPr>
        <w:spacing w:line="240" w:lineRule="auto"/>
        <w:rPr>
          <w:rFonts w:cstheme="minorHAnsi"/>
          <w:lang w:val="es-ES"/>
        </w:rPr>
      </w:pPr>
      <w:r w:rsidRPr="0039386C">
        <w:rPr>
          <w:rFonts w:cstheme="minorHAnsi"/>
          <w:lang w:val="es-ES"/>
        </w:rPr>
        <w:t>La entrega de los bienes se realizará en el Almacén del Instituto Dominicano de Meteorología (INDOMET) o en el lugar indicado por la institución en la Orden de Compra o el Contrato, sin costo adicional.</w:t>
      </w:r>
    </w:p>
    <w:p w:rsidR="0039386C" w:rsidRPr="0039386C" w:rsidRDefault="0039386C" w:rsidP="0039386C">
      <w:pPr>
        <w:rPr>
          <w:rFonts w:cstheme="minorHAnsi"/>
          <w:b/>
          <w:lang w:val="es-ES"/>
        </w:rPr>
      </w:pPr>
      <w:r w:rsidRPr="0039386C">
        <w:rPr>
          <w:rFonts w:cstheme="minorHAnsi"/>
          <w:b/>
          <w:lang w:val="es-ES"/>
        </w:rPr>
        <w:t>Obligaciones</w:t>
      </w:r>
    </w:p>
    <w:p w:rsidR="0039386C" w:rsidRPr="0039386C" w:rsidRDefault="0039386C" w:rsidP="0039386C">
      <w:pPr>
        <w:pStyle w:val="Prrafodelista"/>
        <w:numPr>
          <w:ilvl w:val="0"/>
          <w:numId w:val="3"/>
        </w:numPr>
        <w:spacing w:after="200" w:line="240" w:lineRule="auto"/>
        <w:jc w:val="both"/>
        <w:rPr>
          <w:rFonts w:cstheme="minorHAnsi"/>
        </w:rPr>
      </w:pPr>
      <w:r w:rsidRPr="0039386C">
        <w:rPr>
          <w:rFonts w:cstheme="minorHAnsi"/>
        </w:rPr>
        <w:t>Entregar el 100 % de los bienes adjudicados.</w:t>
      </w:r>
    </w:p>
    <w:p w:rsidR="0039386C" w:rsidRPr="0039386C" w:rsidRDefault="0039386C" w:rsidP="0039386C">
      <w:pPr>
        <w:pStyle w:val="Prrafodelista"/>
        <w:numPr>
          <w:ilvl w:val="0"/>
          <w:numId w:val="3"/>
        </w:numPr>
        <w:spacing w:after="200" w:line="240" w:lineRule="auto"/>
        <w:jc w:val="both"/>
        <w:rPr>
          <w:rFonts w:cstheme="minorHAnsi"/>
        </w:rPr>
      </w:pPr>
      <w:r w:rsidRPr="0039386C">
        <w:rPr>
          <w:rFonts w:cstheme="minorHAnsi"/>
        </w:rPr>
        <w:t>Cumplir con las especificaciones técnicas y cantidades requeridas.</w:t>
      </w:r>
    </w:p>
    <w:p w:rsidR="0039386C" w:rsidRPr="0039386C" w:rsidRDefault="0039386C" w:rsidP="0039386C">
      <w:pPr>
        <w:pStyle w:val="Prrafodelista"/>
        <w:numPr>
          <w:ilvl w:val="0"/>
          <w:numId w:val="3"/>
        </w:numPr>
        <w:spacing w:after="200" w:line="240" w:lineRule="auto"/>
        <w:jc w:val="both"/>
        <w:rPr>
          <w:rFonts w:cstheme="minorHAnsi"/>
        </w:rPr>
      </w:pPr>
      <w:r w:rsidRPr="0039386C">
        <w:rPr>
          <w:rFonts w:cstheme="minorHAnsi"/>
        </w:rPr>
        <w:t>Respetar los plazos establecidos.</w:t>
      </w:r>
    </w:p>
    <w:p w:rsidR="0039386C" w:rsidRPr="0039386C" w:rsidRDefault="0039386C" w:rsidP="0039386C">
      <w:pPr>
        <w:pStyle w:val="Prrafodelista"/>
        <w:numPr>
          <w:ilvl w:val="0"/>
          <w:numId w:val="3"/>
        </w:numPr>
        <w:spacing w:after="200" w:line="240" w:lineRule="auto"/>
        <w:jc w:val="both"/>
        <w:rPr>
          <w:rFonts w:cstheme="minorHAnsi"/>
        </w:rPr>
      </w:pPr>
      <w:r w:rsidRPr="0039386C">
        <w:rPr>
          <w:rFonts w:cstheme="minorHAnsi"/>
        </w:rPr>
        <w:t>No efectuar entregas parciales o sustituciones sin autorización escrita de INDOMET.</w:t>
      </w:r>
    </w:p>
    <w:p w:rsidR="0039386C" w:rsidRPr="0039386C" w:rsidRDefault="0039386C" w:rsidP="0039386C">
      <w:pPr>
        <w:rPr>
          <w:rFonts w:cstheme="minorHAnsi"/>
          <w:b/>
          <w:lang w:val="es-ES"/>
        </w:rPr>
      </w:pPr>
      <w:r w:rsidRPr="0039386C">
        <w:rPr>
          <w:rFonts w:cstheme="minorHAnsi"/>
          <w:b/>
          <w:lang w:val="es-ES"/>
        </w:rPr>
        <w:t>Incumplimiento</w:t>
      </w:r>
    </w:p>
    <w:p w:rsidR="0039386C" w:rsidRPr="0039386C" w:rsidRDefault="0039386C" w:rsidP="0039386C">
      <w:pPr>
        <w:spacing w:line="240" w:lineRule="auto"/>
        <w:jc w:val="both"/>
        <w:rPr>
          <w:rFonts w:cstheme="minorHAnsi"/>
          <w:lang w:val="es-ES"/>
        </w:rPr>
      </w:pPr>
      <w:r w:rsidRPr="0039386C">
        <w:rPr>
          <w:rFonts w:cstheme="minorHAnsi"/>
          <w:lang w:val="es-ES"/>
        </w:rPr>
        <w:t>Si el adjudicatario manifiesta o evidencia la imposibilidad de entregar uno o varios de los bienes adjudicados, INDOMET podrá dejar sin efecto la adjudicación total cuando el incumplimiento afecte el objeto de la contratación, ejecutar las garantías que correspondan y reportar la no conformidad a la Dirección General de Contrataciones Públicas (DGCP), conforme a la Ley núm. 47-25 y demás normativa aplicable.</w:t>
      </w:r>
    </w:p>
    <w:p w:rsidR="0039386C" w:rsidRPr="0039386C" w:rsidRDefault="0039386C" w:rsidP="0039386C">
      <w:pPr>
        <w:rPr>
          <w:rFonts w:cstheme="minorHAnsi"/>
          <w:lang w:val="es-ES"/>
        </w:rPr>
      </w:pPr>
      <w:r w:rsidRPr="0039386C">
        <w:rPr>
          <w:rFonts w:cstheme="minorHAnsi"/>
          <w:lang w:val="es-ES"/>
        </w:rPr>
        <w:t xml:space="preserve">Proceso: </w:t>
      </w:r>
      <w:r w:rsidR="00DD7C88" w:rsidRPr="00DD7C88">
        <w:rPr>
          <w:rFonts w:cstheme="minorHAnsi"/>
          <w:lang w:val="es-ES"/>
        </w:rPr>
        <w:t>Adquisición Artículos De Limpieza e Hig</w:t>
      </w:r>
      <w:bookmarkStart w:id="0" w:name="_GoBack"/>
      <w:bookmarkEnd w:id="0"/>
      <w:r w:rsidR="00DD7C88" w:rsidRPr="00DD7C88">
        <w:rPr>
          <w:rFonts w:cstheme="minorHAnsi"/>
          <w:lang w:val="es-ES"/>
        </w:rPr>
        <w:t>ienes</w:t>
      </w:r>
      <w:r w:rsidR="00157708" w:rsidRPr="00157708">
        <w:rPr>
          <w:rStyle w:val="Textoennegrita"/>
          <w:b w:val="0"/>
        </w:rPr>
        <w:t>. Ref.:</w:t>
      </w:r>
      <w:r w:rsidR="00157708" w:rsidRPr="00157708">
        <w:rPr>
          <w:b/>
        </w:rPr>
        <w:t xml:space="preserve"> </w:t>
      </w:r>
      <w:r w:rsidR="00DD7C88">
        <w:rPr>
          <w:rStyle w:val="Textoennegrita"/>
          <w:b w:val="0"/>
        </w:rPr>
        <w:t>INDOMET-DAF-CM-2026-0042</w:t>
      </w:r>
      <w:r w:rsidR="00157708" w:rsidRPr="00157708">
        <w:rPr>
          <w:rStyle w:val="Textoennegrita"/>
          <w:b w:val="0"/>
        </w:rPr>
        <w:t>.</w:t>
      </w:r>
      <w:r w:rsidRPr="0039386C">
        <w:rPr>
          <w:rFonts w:cstheme="minorHAnsi"/>
          <w:lang w:val="es-ES"/>
        </w:rPr>
        <w:br/>
        <w:t>Nombre del Oferente: ____________________________</w:t>
      </w:r>
    </w:p>
    <w:p w:rsidR="0039386C" w:rsidRPr="0039386C" w:rsidRDefault="0039386C" w:rsidP="0039386C">
      <w:pPr>
        <w:rPr>
          <w:rFonts w:cstheme="minorHAnsi"/>
          <w:lang w:val="es-ES"/>
        </w:rPr>
      </w:pPr>
      <w:r w:rsidRPr="0039386C">
        <w:rPr>
          <w:rFonts w:cstheme="minorHAnsi"/>
          <w:lang w:val="es-ES"/>
        </w:rPr>
        <w:t>Representante Legal: ____________________________</w:t>
      </w:r>
    </w:p>
    <w:p w:rsidR="0039386C" w:rsidRPr="0039386C" w:rsidRDefault="0039386C" w:rsidP="0039386C">
      <w:pPr>
        <w:rPr>
          <w:rFonts w:cstheme="minorHAnsi"/>
          <w:lang w:val="es-ES"/>
        </w:rPr>
      </w:pPr>
      <w:r w:rsidRPr="0039386C">
        <w:rPr>
          <w:rFonts w:cstheme="minorHAnsi"/>
          <w:lang w:val="es-ES"/>
        </w:rPr>
        <w:t>Firma: ____________________    Sello: ____________________</w:t>
      </w:r>
    </w:p>
    <w:p w:rsidR="0039386C" w:rsidRPr="0039386C" w:rsidRDefault="0039386C" w:rsidP="0039386C">
      <w:pPr>
        <w:rPr>
          <w:rFonts w:cstheme="minorHAnsi"/>
          <w:lang w:val="es-ES"/>
        </w:rPr>
      </w:pPr>
      <w:r w:rsidRPr="0039386C">
        <w:rPr>
          <w:rFonts w:cstheme="minorHAnsi"/>
          <w:lang w:val="es-ES"/>
        </w:rPr>
        <w:t>Fecha: ____/____/________</w:t>
      </w:r>
    </w:p>
    <w:p w:rsidR="00244BA6" w:rsidRDefault="00244BA6" w:rsidP="0039386C">
      <w:pPr>
        <w:rPr>
          <w:rFonts w:cstheme="minorHAnsi"/>
          <w:b/>
          <w:lang w:val="es-ES"/>
        </w:rPr>
      </w:pPr>
    </w:p>
    <w:p w:rsidR="00244BA6" w:rsidRDefault="00244BA6" w:rsidP="0039386C">
      <w:pPr>
        <w:rPr>
          <w:rFonts w:cstheme="minorHAnsi"/>
          <w:b/>
          <w:lang w:val="es-ES"/>
        </w:rPr>
      </w:pPr>
    </w:p>
    <w:p w:rsidR="0039386C" w:rsidRDefault="0039386C" w:rsidP="0039386C">
      <w:pPr>
        <w:rPr>
          <w:rFonts w:cstheme="minorHAnsi"/>
          <w:b/>
          <w:lang w:val="es-ES"/>
        </w:rPr>
      </w:pPr>
      <w:r w:rsidRPr="0039386C">
        <w:rPr>
          <w:rFonts w:cstheme="minorHAnsi"/>
          <w:b/>
          <w:lang w:val="es-ES"/>
        </w:rPr>
        <w:lastRenderedPageBreak/>
        <w:t>Cuadro de Aprobación</w:t>
      </w:r>
    </w:p>
    <w:tbl>
      <w:tblPr>
        <w:tblStyle w:val="Tablanormal1"/>
        <w:tblW w:w="9122" w:type="dxa"/>
        <w:tblLook w:val="04A0" w:firstRow="1" w:lastRow="0" w:firstColumn="1" w:lastColumn="0" w:noHBand="0" w:noVBand="1"/>
      </w:tblPr>
      <w:tblGrid>
        <w:gridCol w:w="3104"/>
        <w:gridCol w:w="2938"/>
        <w:gridCol w:w="3080"/>
      </w:tblGrid>
      <w:tr w:rsidR="0039386C" w:rsidRPr="0039386C" w:rsidTr="00484E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9386C" w:rsidRPr="0039386C" w:rsidRDefault="0039386C" w:rsidP="0039386C">
            <w:pPr>
              <w:jc w:val="center"/>
              <w:rPr>
                <w:rFonts w:cstheme="minorHAnsi"/>
              </w:rPr>
            </w:pPr>
            <w:r w:rsidRPr="0039386C">
              <w:rPr>
                <w:rStyle w:val="Textoennegrita"/>
                <w:rFonts w:cstheme="minorHAnsi"/>
              </w:rPr>
              <w:t>Cargo:</w:t>
            </w:r>
            <w:r w:rsidRPr="0039386C">
              <w:rPr>
                <w:rFonts w:cstheme="minorHAnsi"/>
              </w:rPr>
              <w:t xml:space="preserve"> Compras y </w:t>
            </w:r>
            <w:proofErr w:type="spellStart"/>
            <w:r w:rsidRPr="0039386C">
              <w:rPr>
                <w:rFonts w:cstheme="minorHAnsi"/>
              </w:rPr>
              <w:t>Contrataciones</w:t>
            </w:r>
            <w:proofErr w:type="spellEnd"/>
          </w:p>
        </w:tc>
        <w:tc>
          <w:tcPr>
            <w:tcW w:w="0" w:type="auto"/>
            <w:hideMark/>
          </w:tcPr>
          <w:p w:rsidR="0039386C" w:rsidRDefault="0039386C" w:rsidP="003938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39386C">
              <w:rPr>
                <w:rStyle w:val="Textoennegrita"/>
                <w:rFonts w:cstheme="minorHAnsi"/>
              </w:rPr>
              <w:t>Cargo:</w:t>
            </w:r>
            <w:r w:rsidRPr="0039386C">
              <w:rPr>
                <w:rFonts w:cstheme="minorHAnsi"/>
              </w:rPr>
              <w:t xml:space="preserve"> </w:t>
            </w:r>
            <w:proofErr w:type="spellStart"/>
            <w:r w:rsidRPr="0039386C">
              <w:rPr>
                <w:rFonts w:cstheme="minorHAnsi"/>
              </w:rPr>
              <w:t>Departamento</w:t>
            </w:r>
            <w:proofErr w:type="spellEnd"/>
          </w:p>
          <w:p w:rsidR="0039386C" w:rsidRPr="0039386C" w:rsidRDefault="00F63A10" w:rsidP="003938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Jurídico</w:t>
            </w:r>
            <w:proofErr w:type="spellEnd"/>
          </w:p>
        </w:tc>
        <w:tc>
          <w:tcPr>
            <w:tcW w:w="0" w:type="auto"/>
            <w:hideMark/>
          </w:tcPr>
          <w:p w:rsidR="0039386C" w:rsidRPr="0039386C" w:rsidRDefault="0039386C" w:rsidP="003938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39386C">
              <w:rPr>
                <w:rStyle w:val="Textoennegrita"/>
                <w:rFonts w:cstheme="minorHAnsi"/>
              </w:rPr>
              <w:t>Cargo</w:t>
            </w:r>
            <w:r w:rsidR="00F63A10">
              <w:rPr>
                <w:rStyle w:val="Textoennegrita"/>
                <w:rFonts w:cstheme="minorHAnsi"/>
              </w:rPr>
              <w:t>:</w:t>
            </w:r>
            <w:r w:rsidRPr="0039386C">
              <w:rPr>
                <w:rFonts w:cstheme="minorHAnsi"/>
              </w:rPr>
              <w:t xml:space="preserve"> </w:t>
            </w:r>
            <w:proofErr w:type="spellStart"/>
            <w:r w:rsidRPr="0039386C">
              <w:rPr>
                <w:rFonts w:cstheme="minorHAnsi"/>
              </w:rPr>
              <w:t>Administrativo</w:t>
            </w:r>
            <w:proofErr w:type="spellEnd"/>
            <w:r w:rsidRPr="0039386C">
              <w:rPr>
                <w:rFonts w:cstheme="minorHAnsi"/>
              </w:rPr>
              <w:t xml:space="preserve"> </w:t>
            </w:r>
            <w:proofErr w:type="spellStart"/>
            <w:r w:rsidRPr="0039386C">
              <w:rPr>
                <w:rFonts w:cstheme="minorHAnsi"/>
              </w:rPr>
              <w:t>Financiero</w:t>
            </w:r>
            <w:proofErr w:type="spellEnd"/>
          </w:p>
        </w:tc>
      </w:tr>
      <w:tr w:rsidR="0039386C" w:rsidRPr="0039386C" w:rsidTr="00484E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9386C" w:rsidRPr="0039386C" w:rsidRDefault="0039386C" w:rsidP="00484E52">
            <w:pPr>
              <w:rPr>
                <w:rStyle w:val="Textoennegrita"/>
                <w:rFonts w:cstheme="minorHAnsi"/>
              </w:rPr>
            </w:pPr>
          </w:p>
          <w:p w:rsidR="0039386C" w:rsidRPr="0039386C" w:rsidRDefault="0039386C" w:rsidP="00484E52">
            <w:pPr>
              <w:rPr>
                <w:rFonts w:cstheme="minorHAnsi"/>
              </w:rPr>
            </w:pPr>
            <w:r w:rsidRPr="0039386C">
              <w:rPr>
                <w:rStyle w:val="Textoennegrita"/>
                <w:rFonts w:cstheme="minorHAnsi"/>
              </w:rPr>
              <w:t>Firma:</w:t>
            </w:r>
            <w:r w:rsidRPr="0039386C">
              <w:rPr>
                <w:rFonts w:cstheme="minorHAnsi"/>
              </w:rPr>
              <w:t xml:space="preserve"> ____________________</w:t>
            </w:r>
          </w:p>
        </w:tc>
        <w:tc>
          <w:tcPr>
            <w:tcW w:w="0" w:type="auto"/>
            <w:hideMark/>
          </w:tcPr>
          <w:p w:rsidR="0039386C" w:rsidRPr="0039386C" w:rsidRDefault="0039386C" w:rsidP="00484E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Textoennegrita"/>
                <w:rFonts w:cstheme="minorHAnsi"/>
              </w:rPr>
            </w:pPr>
          </w:p>
          <w:p w:rsidR="0039386C" w:rsidRPr="0039386C" w:rsidRDefault="0039386C" w:rsidP="00484E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39386C">
              <w:rPr>
                <w:rStyle w:val="Textoennegrita"/>
                <w:rFonts w:cstheme="minorHAnsi"/>
              </w:rPr>
              <w:t>Firma:</w:t>
            </w:r>
            <w:r w:rsidRPr="0039386C">
              <w:rPr>
                <w:rFonts w:cstheme="minorHAnsi"/>
              </w:rPr>
              <w:t xml:space="preserve"> ____________________</w:t>
            </w:r>
          </w:p>
        </w:tc>
        <w:tc>
          <w:tcPr>
            <w:tcW w:w="0" w:type="auto"/>
            <w:hideMark/>
          </w:tcPr>
          <w:p w:rsidR="0039386C" w:rsidRPr="0039386C" w:rsidRDefault="0039386C" w:rsidP="00484E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Textoennegrita"/>
                <w:rFonts w:cstheme="minorHAnsi"/>
              </w:rPr>
            </w:pPr>
          </w:p>
          <w:p w:rsidR="0039386C" w:rsidRPr="0039386C" w:rsidRDefault="0039386C" w:rsidP="00484E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39386C">
              <w:rPr>
                <w:rStyle w:val="Textoennegrita"/>
                <w:rFonts w:cstheme="minorHAnsi"/>
              </w:rPr>
              <w:t>Firma:</w:t>
            </w:r>
            <w:r w:rsidRPr="0039386C">
              <w:rPr>
                <w:rFonts w:cstheme="minorHAnsi"/>
              </w:rPr>
              <w:t xml:space="preserve"> ____________________</w:t>
            </w:r>
          </w:p>
        </w:tc>
      </w:tr>
      <w:tr w:rsidR="0039386C" w:rsidRPr="0039386C" w:rsidTr="0039386C">
        <w:trPr>
          <w:trHeight w:val="4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9386C" w:rsidRPr="0039386C" w:rsidRDefault="0039386C" w:rsidP="00484E52">
            <w:pPr>
              <w:rPr>
                <w:rFonts w:cstheme="minorHAnsi"/>
              </w:rPr>
            </w:pPr>
            <w:proofErr w:type="spellStart"/>
            <w:r w:rsidRPr="0039386C">
              <w:rPr>
                <w:rStyle w:val="Textoennegrita"/>
                <w:rFonts w:cstheme="minorHAnsi"/>
              </w:rPr>
              <w:t>Fecha</w:t>
            </w:r>
            <w:proofErr w:type="spellEnd"/>
            <w:r w:rsidRPr="0039386C">
              <w:rPr>
                <w:rStyle w:val="Textoennegrita"/>
                <w:rFonts w:cstheme="minorHAnsi"/>
              </w:rPr>
              <w:t>:</w:t>
            </w:r>
            <w:r w:rsidRPr="0039386C">
              <w:rPr>
                <w:rFonts w:cstheme="minorHAnsi"/>
              </w:rPr>
              <w:t xml:space="preserve"> </w:t>
            </w:r>
            <w:r w:rsidRPr="0039386C">
              <w:rPr>
                <w:rFonts w:cstheme="minorHAnsi"/>
                <w:lang w:val="es-ES"/>
              </w:rPr>
              <w:t>____/____/________</w:t>
            </w:r>
          </w:p>
        </w:tc>
        <w:tc>
          <w:tcPr>
            <w:tcW w:w="0" w:type="auto"/>
            <w:hideMark/>
          </w:tcPr>
          <w:p w:rsidR="0039386C" w:rsidRPr="0039386C" w:rsidRDefault="0039386C" w:rsidP="00484E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proofErr w:type="spellStart"/>
            <w:r w:rsidRPr="0039386C">
              <w:rPr>
                <w:rStyle w:val="Textoennegrita"/>
                <w:rFonts w:cstheme="minorHAnsi"/>
              </w:rPr>
              <w:t>Fecha</w:t>
            </w:r>
            <w:proofErr w:type="spellEnd"/>
            <w:r w:rsidRPr="0039386C">
              <w:rPr>
                <w:rStyle w:val="Textoennegrita"/>
                <w:rFonts w:cstheme="minorHAnsi"/>
              </w:rPr>
              <w:t>:</w:t>
            </w:r>
            <w:r w:rsidRPr="0039386C">
              <w:rPr>
                <w:rFonts w:cstheme="minorHAnsi"/>
                <w:lang w:val="es-ES"/>
              </w:rPr>
              <w:t xml:space="preserve"> ____/____/________</w:t>
            </w:r>
          </w:p>
        </w:tc>
        <w:tc>
          <w:tcPr>
            <w:tcW w:w="0" w:type="auto"/>
            <w:hideMark/>
          </w:tcPr>
          <w:p w:rsidR="0039386C" w:rsidRPr="0039386C" w:rsidRDefault="0039386C" w:rsidP="00484E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proofErr w:type="spellStart"/>
            <w:r w:rsidRPr="0039386C">
              <w:rPr>
                <w:rStyle w:val="Textoennegrita"/>
                <w:rFonts w:cstheme="minorHAnsi"/>
              </w:rPr>
              <w:t>Fecha</w:t>
            </w:r>
            <w:proofErr w:type="spellEnd"/>
            <w:r w:rsidRPr="0039386C">
              <w:rPr>
                <w:rStyle w:val="Textoennegrita"/>
                <w:rFonts w:cstheme="minorHAnsi"/>
              </w:rPr>
              <w:t>:</w:t>
            </w:r>
            <w:r w:rsidRPr="0039386C">
              <w:rPr>
                <w:rFonts w:cstheme="minorHAnsi"/>
              </w:rPr>
              <w:t xml:space="preserve"> </w:t>
            </w:r>
            <w:r w:rsidRPr="0039386C">
              <w:rPr>
                <w:rFonts w:cstheme="minorHAnsi"/>
                <w:lang w:val="es-ES"/>
              </w:rPr>
              <w:t>____/____/________</w:t>
            </w:r>
          </w:p>
        </w:tc>
      </w:tr>
    </w:tbl>
    <w:p w:rsidR="0039386C" w:rsidRPr="0039386C" w:rsidRDefault="0039386C" w:rsidP="0039386C">
      <w:pPr>
        <w:rPr>
          <w:rFonts w:cstheme="minorHAnsi"/>
          <w:lang w:val="es-ES"/>
        </w:rPr>
      </w:pPr>
    </w:p>
    <w:p w:rsidR="00682EAE" w:rsidRDefault="00682EAE" w:rsidP="00682EAE">
      <w:pPr>
        <w:spacing w:after="0" w:line="240" w:lineRule="auto"/>
      </w:pPr>
    </w:p>
    <w:p w:rsidR="00682EAE" w:rsidRDefault="00682EAE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08D2" w:rsidRDefault="002208D2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p w:rsidR="00F441F8" w:rsidRDefault="00F441F8" w:rsidP="002208D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08D2" w:rsidRPr="002208D2" w:rsidRDefault="002208D2" w:rsidP="002208D2">
      <w:pPr>
        <w:rPr>
          <w:rFonts w:ascii="Times New Roman" w:hAnsi="Times New Roman" w:cs="Times New Roman"/>
          <w:sz w:val="24"/>
          <w:szCs w:val="24"/>
        </w:rPr>
      </w:pPr>
    </w:p>
    <w:sectPr w:rsidR="002208D2" w:rsidRPr="002208D2" w:rsidSect="0039386C">
      <w:headerReference w:type="default" r:id="rId8"/>
      <w:footerReference w:type="default" r:id="rId9"/>
      <w:pgSz w:w="12240" w:h="15840" w:code="1"/>
      <w:pgMar w:top="1417" w:right="1701" w:bottom="1417" w:left="1701" w:header="284" w:footer="5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1CD" w:rsidRDefault="00AC01CD" w:rsidP="00852609">
      <w:pPr>
        <w:spacing w:after="0" w:line="240" w:lineRule="auto"/>
      </w:pPr>
      <w:r>
        <w:separator/>
      </w:r>
    </w:p>
  </w:endnote>
  <w:endnote w:type="continuationSeparator" w:id="0">
    <w:p w:rsidR="00AC01CD" w:rsidRDefault="00AC01CD" w:rsidP="00852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3BB" w:rsidRPr="00121104" w:rsidRDefault="002208D2" w:rsidP="007473BB">
    <w:pPr>
      <w:pStyle w:val="Piedepgina"/>
      <w:tabs>
        <w:tab w:val="right" w:pos="9356"/>
      </w:tabs>
      <w:ind w:left="-567"/>
      <w:rPr>
        <w:sz w:val="18"/>
        <w:szCs w:val="18"/>
      </w:rPr>
    </w:pPr>
    <w:r>
      <w:rPr>
        <w:noProof/>
        <w:sz w:val="18"/>
        <w:szCs w:val="18"/>
        <w:lang w:val="es-DO" w:eastAsia="es-DO"/>
      </w:rPr>
      <w:drawing>
        <wp:anchor distT="0" distB="0" distL="114300" distR="114300" simplePos="0" relativeHeight="251663360" behindDoc="0" locked="0" layoutInCell="1" allowOverlap="1" wp14:anchorId="00FEC7CC" wp14:editId="49438858">
          <wp:simplePos x="0" y="0"/>
          <wp:positionH relativeFrom="margin">
            <wp:posOffset>5448300</wp:posOffset>
          </wp:positionH>
          <wp:positionV relativeFrom="paragraph">
            <wp:posOffset>-38735</wp:posOffset>
          </wp:positionV>
          <wp:extent cx="419100" cy="381000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-INDOMET-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73BB">
      <w:rPr>
        <w:noProof/>
        <w:sz w:val="20"/>
        <w:lang w:val="es-DO"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FDCF43" wp14:editId="0C050400">
              <wp:simplePos x="0" y="0"/>
              <wp:positionH relativeFrom="column">
                <wp:posOffset>-252730</wp:posOffset>
              </wp:positionH>
              <wp:positionV relativeFrom="paragraph">
                <wp:posOffset>-68580</wp:posOffset>
              </wp:positionV>
              <wp:extent cx="6372225" cy="0"/>
              <wp:effectExtent l="0" t="19050" r="9525" b="38100"/>
              <wp:wrapNone/>
              <wp:docPr id="7" name="Conector rec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72225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33CC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DB3C3F" id="Conector recto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9pt,-5.4pt" to="481.85pt,-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" strokecolor="#03c" strokeweight="4.5pt">
              <v:stroke linestyle="thinThick"/>
            </v:line>
          </w:pict>
        </mc:Fallback>
      </mc:AlternateContent>
    </w:r>
    <w:r w:rsidR="0020454B">
      <w:rPr>
        <w:sz w:val="20"/>
      </w:rPr>
      <w:t xml:space="preserve">   </w:t>
    </w:r>
    <w:r w:rsidR="00121104">
      <w:rPr>
        <w:sz w:val="20"/>
      </w:rPr>
      <w:t xml:space="preserve">  </w:t>
    </w:r>
    <w:r w:rsidR="007473BB" w:rsidRPr="00121104">
      <w:rPr>
        <w:sz w:val="18"/>
        <w:szCs w:val="18"/>
      </w:rPr>
      <w:t>Apartado Postal # 1153 – teléfono: 809-788-1122. Sin cargo: 809-200-8585, Fax: 809-231-7213</w:t>
    </w:r>
    <w:r w:rsidR="003E4181" w:rsidRPr="00121104">
      <w:rPr>
        <w:sz w:val="18"/>
        <w:szCs w:val="18"/>
      </w:rPr>
      <w:t xml:space="preserve">. Av. </w:t>
    </w:r>
    <w:r w:rsidR="009915E5" w:rsidRPr="00121104">
      <w:rPr>
        <w:sz w:val="18"/>
        <w:szCs w:val="18"/>
      </w:rPr>
      <w:t>Juan</w:t>
    </w:r>
    <w:r w:rsidR="003E4181" w:rsidRPr="00121104">
      <w:rPr>
        <w:sz w:val="18"/>
        <w:szCs w:val="18"/>
      </w:rPr>
      <w:t xml:space="preserve"> Moliné # 1</w:t>
    </w:r>
    <w:r w:rsidR="0043008A">
      <w:rPr>
        <w:sz w:val="18"/>
        <w:szCs w:val="18"/>
      </w:rPr>
      <w:t>,</w:t>
    </w:r>
    <w:r w:rsidRPr="002208D2">
      <w:rPr>
        <w:noProof/>
        <w:sz w:val="18"/>
        <w:szCs w:val="18"/>
        <w:lang w:val="es-ES" w:eastAsia="es-ES"/>
      </w:rPr>
      <w:t xml:space="preserve"> </w:t>
    </w:r>
  </w:p>
  <w:p w:rsidR="007473BB" w:rsidRPr="00121104" w:rsidRDefault="0020454B" w:rsidP="007473BB">
    <w:pPr>
      <w:pStyle w:val="Piedepgina"/>
      <w:tabs>
        <w:tab w:val="right" w:pos="9356"/>
      </w:tabs>
      <w:ind w:left="-567"/>
      <w:rPr>
        <w:sz w:val="18"/>
        <w:szCs w:val="18"/>
      </w:rPr>
    </w:pPr>
    <w:r w:rsidRPr="00121104">
      <w:rPr>
        <w:sz w:val="18"/>
        <w:szCs w:val="18"/>
      </w:rPr>
      <w:t xml:space="preserve">  </w:t>
    </w:r>
    <w:r w:rsidR="00121104">
      <w:rPr>
        <w:sz w:val="18"/>
        <w:szCs w:val="18"/>
      </w:rPr>
      <w:t xml:space="preserve">    </w:t>
    </w:r>
    <w:r w:rsidR="00BD3266" w:rsidRPr="00121104">
      <w:rPr>
        <w:sz w:val="18"/>
        <w:szCs w:val="18"/>
      </w:rPr>
      <w:t xml:space="preserve">Los Mameyes, Santo Domingo Este, </w:t>
    </w:r>
    <w:r w:rsidR="00121104">
      <w:rPr>
        <w:sz w:val="18"/>
        <w:szCs w:val="18"/>
      </w:rPr>
      <w:t xml:space="preserve">Prov. </w:t>
    </w:r>
    <w:r w:rsidR="00BD3266" w:rsidRPr="00121104">
      <w:rPr>
        <w:sz w:val="18"/>
        <w:szCs w:val="18"/>
      </w:rPr>
      <w:t xml:space="preserve">Santo Domingo, RD. </w:t>
    </w:r>
    <w:r w:rsidR="007473BB" w:rsidRPr="00121104">
      <w:rPr>
        <w:sz w:val="18"/>
        <w:szCs w:val="18"/>
      </w:rPr>
      <w:t>E-mail:</w:t>
    </w:r>
    <w:r w:rsidR="00121104">
      <w:rPr>
        <w:sz w:val="18"/>
        <w:szCs w:val="18"/>
      </w:rPr>
      <w:t xml:space="preserve"> </w:t>
    </w:r>
    <w:r w:rsidR="007473BB" w:rsidRPr="00121104">
      <w:rPr>
        <w:sz w:val="18"/>
        <w:szCs w:val="18"/>
      </w:rPr>
      <w:t xml:space="preserve"> </w:t>
    </w:r>
    <w:hyperlink r:id="rId2" w:history="1">
      <w:r w:rsidR="00935800" w:rsidRPr="00DC1CE1">
        <w:rPr>
          <w:rStyle w:val="Hipervnculo"/>
          <w:sz w:val="18"/>
          <w:szCs w:val="18"/>
        </w:rPr>
        <w:t>info@indomet.gov.do</w:t>
      </w:r>
    </w:hyperlink>
    <w:r w:rsidR="007473BB" w:rsidRPr="00121104">
      <w:rPr>
        <w:sz w:val="18"/>
        <w:szCs w:val="18"/>
      </w:rPr>
      <w:t xml:space="preserve"> </w:t>
    </w:r>
    <w:r w:rsidR="00121104">
      <w:rPr>
        <w:sz w:val="18"/>
        <w:szCs w:val="18"/>
      </w:rPr>
      <w:t xml:space="preserve"> </w:t>
    </w:r>
    <w:r w:rsidR="007473BB" w:rsidRPr="00121104">
      <w:rPr>
        <w:sz w:val="18"/>
        <w:szCs w:val="18"/>
      </w:rPr>
      <w:t xml:space="preserve">Web: </w:t>
    </w:r>
    <w:hyperlink r:id="rId3" w:history="1">
      <w:r w:rsidR="007473BB" w:rsidRPr="00121104">
        <w:rPr>
          <w:rStyle w:val="Hipervnculo"/>
          <w:sz w:val="18"/>
          <w:szCs w:val="18"/>
        </w:rPr>
        <w:t>www.onamet.gob.do</w:t>
      </w:r>
    </w:hyperlink>
    <w:r w:rsidR="007473BB" w:rsidRPr="00121104">
      <w:rPr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1CD" w:rsidRDefault="00AC01CD" w:rsidP="00852609">
      <w:pPr>
        <w:spacing w:after="0" w:line="240" w:lineRule="auto"/>
      </w:pPr>
      <w:r>
        <w:separator/>
      </w:r>
    </w:p>
  </w:footnote>
  <w:footnote w:type="continuationSeparator" w:id="0">
    <w:p w:rsidR="00AC01CD" w:rsidRDefault="00AC01CD" w:rsidP="00852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609" w:rsidRDefault="00852609" w:rsidP="00852609">
    <w:pPr>
      <w:pStyle w:val="Encabezado"/>
      <w:jc w:val="center"/>
    </w:pPr>
    <w:r>
      <w:rPr>
        <w:noProof/>
        <w:lang w:val="es-DO" w:eastAsia="es-DO"/>
      </w:rPr>
      <w:drawing>
        <wp:inline distT="0" distB="0" distL="0" distR="0" wp14:anchorId="14083B00" wp14:editId="1ACC216E">
          <wp:extent cx="695325" cy="647058"/>
          <wp:effectExtent l="0" t="0" r="0" b="1270"/>
          <wp:docPr id="1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upula-blue R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0842" cy="6614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52609" w:rsidRPr="00647999" w:rsidRDefault="00852609" w:rsidP="00852609">
    <w:pPr>
      <w:pStyle w:val="Encabezado"/>
      <w:jc w:val="center"/>
      <w:rPr>
        <w:color w:val="060974"/>
        <w:spacing w:val="10"/>
      </w:rPr>
    </w:pPr>
    <w:r w:rsidRPr="00647999">
      <w:rPr>
        <w:color w:val="060974"/>
        <w:spacing w:val="10"/>
      </w:rPr>
      <w:t>GOBIERNO DE LA</w:t>
    </w:r>
  </w:p>
  <w:p w:rsidR="00852609" w:rsidRPr="00647999" w:rsidRDefault="00852609" w:rsidP="00C97B65">
    <w:pPr>
      <w:pStyle w:val="Encabezado"/>
      <w:jc w:val="center"/>
      <w:rPr>
        <w:rFonts w:ascii="Calisto MT" w:hAnsi="Calisto MT" w:cs="Times New Roman"/>
        <w:b/>
        <w:color w:val="060974"/>
        <w:spacing w:val="10"/>
      </w:rPr>
    </w:pPr>
    <w:r w:rsidRPr="00647999">
      <w:rPr>
        <w:rFonts w:ascii="Calisto MT" w:hAnsi="Calisto MT" w:cs="Times New Roman"/>
        <w:b/>
        <w:color w:val="060974"/>
        <w:spacing w:val="10"/>
      </w:rPr>
      <w:t>REPÚBLICA DOMINICANA</w:t>
    </w:r>
  </w:p>
  <w:p w:rsidR="004B655F" w:rsidRDefault="002E5020" w:rsidP="00C97B65">
    <w:pPr>
      <w:pStyle w:val="Encabezado"/>
      <w:jc w:val="center"/>
      <w:rPr>
        <w:rFonts w:ascii="Calisto MT" w:hAnsi="Calisto MT" w:cs="Times New Roman"/>
        <w:b/>
        <w:color w:val="060974"/>
      </w:rPr>
    </w:pPr>
    <w:r>
      <w:rPr>
        <w:rFonts w:ascii="Calisto MT" w:hAnsi="Calisto MT" w:cs="Times New Roman"/>
        <w:b/>
        <w:noProof/>
        <w:color w:val="060974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0838CE" wp14:editId="0678371E">
              <wp:simplePos x="0" y="0"/>
              <wp:positionH relativeFrom="column">
                <wp:posOffset>2366645</wp:posOffset>
              </wp:positionH>
              <wp:positionV relativeFrom="paragraph">
                <wp:posOffset>61595</wp:posOffset>
              </wp:positionV>
              <wp:extent cx="1238250" cy="6350"/>
              <wp:effectExtent l="19050" t="19050" r="19050" b="31750"/>
              <wp:wrapNone/>
              <wp:docPr id="6" name="6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238250" cy="6350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90818A" id="6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6.35pt,4.85pt" to="283.8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" strokecolor="red" strokeweight="3pt"/>
          </w:pict>
        </mc:Fallback>
      </mc:AlternateContent>
    </w:r>
  </w:p>
  <w:p w:rsidR="00FC5D9C" w:rsidRPr="00C97B65" w:rsidRDefault="00F441F8" w:rsidP="00C97B65">
    <w:pPr>
      <w:pStyle w:val="Encabezado"/>
      <w:jc w:val="center"/>
      <w:rPr>
        <w:rFonts w:ascii="Calisto MT" w:hAnsi="Calisto MT" w:cs="Times New Roman"/>
        <w:b/>
        <w:color w:val="FF0000"/>
        <w:sz w:val="24"/>
      </w:rPr>
    </w:pPr>
    <w:r>
      <w:rPr>
        <w:rFonts w:ascii="Calisto MT" w:hAnsi="Calisto MT" w:cs="Times New Roman"/>
        <w:b/>
        <w:color w:val="FF0000"/>
        <w:sz w:val="24"/>
      </w:rPr>
      <w:t>INSTITUTO DOMINICANO</w:t>
    </w:r>
    <w:r w:rsidR="00FC5D9C" w:rsidRPr="00C97B65">
      <w:rPr>
        <w:rFonts w:ascii="Calisto MT" w:hAnsi="Calisto MT" w:cs="Times New Roman"/>
        <w:b/>
        <w:color w:val="FF0000"/>
        <w:sz w:val="24"/>
      </w:rPr>
      <w:t xml:space="preserve"> DE METEOROLOGÍA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B1C97"/>
    <w:multiLevelType w:val="hybridMultilevel"/>
    <w:tmpl w:val="56903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EE54C6"/>
    <w:multiLevelType w:val="hybridMultilevel"/>
    <w:tmpl w:val="F712141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A76069"/>
    <w:multiLevelType w:val="hybridMultilevel"/>
    <w:tmpl w:val="E020B25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86C"/>
    <w:rsid w:val="00061A74"/>
    <w:rsid w:val="000A69DD"/>
    <w:rsid w:val="000B5CD0"/>
    <w:rsid w:val="000D5872"/>
    <w:rsid w:val="000F237E"/>
    <w:rsid w:val="001153FC"/>
    <w:rsid w:val="00121104"/>
    <w:rsid w:val="00157708"/>
    <w:rsid w:val="00161A81"/>
    <w:rsid w:val="00177DB0"/>
    <w:rsid w:val="001937C0"/>
    <w:rsid w:val="001A6617"/>
    <w:rsid w:val="001B24EF"/>
    <w:rsid w:val="001D00D4"/>
    <w:rsid w:val="001F5764"/>
    <w:rsid w:val="0020454B"/>
    <w:rsid w:val="0021025D"/>
    <w:rsid w:val="002208D2"/>
    <w:rsid w:val="00244BA6"/>
    <w:rsid w:val="00281EFB"/>
    <w:rsid w:val="002B13A9"/>
    <w:rsid w:val="002B1C7A"/>
    <w:rsid w:val="002D3602"/>
    <w:rsid w:val="002E5020"/>
    <w:rsid w:val="003014FF"/>
    <w:rsid w:val="0030481D"/>
    <w:rsid w:val="00362C92"/>
    <w:rsid w:val="00367EEB"/>
    <w:rsid w:val="003860E5"/>
    <w:rsid w:val="0039386C"/>
    <w:rsid w:val="003E0487"/>
    <w:rsid w:val="003E4181"/>
    <w:rsid w:val="00424379"/>
    <w:rsid w:val="0043008A"/>
    <w:rsid w:val="004546CA"/>
    <w:rsid w:val="004557C0"/>
    <w:rsid w:val="00486080"/>
    <w:rsid w:val="004B655F"/>
    <w:rsid w:val="00506B31"/>
    <w:rsid w:val="00527B9F"/>
    <w:rsid w:val="00545DEC"/>
    <w:rsid w:val="00561236"/>
    <w:rsid w:val="00561B91"/>
    <w:rsid w:val="00581067"/>
    <w:rsid w:val="00590A6C"/>
    <w:rsid w:val="005A5F97"/>
    <w:rsid w:val="005B0439"/>
    <w:rsid w:val="00624640"/>
    <w:rsid w:val="00647999"/>
    <w:rsid w:val="00680915"/>
    <w:rsid w:val="00680C9F"/>
    <w:rsid w:val="00682EAE"/>
    <w:rsid w:val="007473BB"/>
    <w:rsid w:val="00767686"/>
    <w:rsid w:val="007A5834"/>
    <w:rsid w:val="00852609"/>
    <w:rsid w:val="0087509C"/>
    <w:rsid w:val="0089315E"/>
    <w:rsid w:val="008D51F7"/>
    <w:rsid w:val="009177C8"/>
    <w:rsid w:val="00926578"/>
    <w:rsid w:val="009340F5"/>
    <w:rsid w:val="00935800"/>
    <w:rsid w:val="00936372"/>
    <w:rsid w:val="00956C63"/>
    <w:rsid w:val="00977227"/>
    <w:rsid w:val="009915E5"/>
    <w:rsid w:val="009A0DE2"/>
    <w:rsid w:val="009E7BC2"/>
    <w:rsid w:val="00A424C1"/>
    <w:rsid w:val="00A84B17"/>
    <w:rsid w:val="00AB5AEF"/>
    <w:rsid w:val="00AC01CD"/>
    <w:rsid w:val="00AC1D19"/>
    <w:rsid w:val="00B44FD6"/>
    <w:rsid w:val="00B5552D"/>
    <w:rsid w:val="00B57F5A"/>
    <w:rsid w:val="00B8158D"/>
    <w:rsid w:val="00B93C0A"/>
    <w:rsid w:val="00B94CE3"/>
    <w:rsid w:val="00BD3266"/>
    <w:rsid w:val="00BF0F5E"/>
    <w:rsid w:val="00C20D09"/>
    <w:rsid w:val="00C61EF0"/>
    <w:rsid w:val="00C675F8"/>
    <w:rsid w:val="00C8147C"/>
    <w:rsid w:val="00C97B65"/>
    <w:rsid w:val="00CA58A0"/>
    <w:rsid w:val="00CA7675"/>
    <w:rsid w:val="00D6078F"/>
    <w:rsid w:val="00D650C1"/>
    <w:rsid w:val="00DD7C88"/>
    <w:rsid w:val="00E10C17"/>
    <w:rsid w:val="00E768E6"/>
    <w:rsid w:val="00EC5299"/>
    <w:rsid w:val="00EE6E0A"/>
    <w:rsid w:val="00F15A84"/>
    <w:rsid w:val="00F441F8"/>
    <w:rsid w:val="00F44401"/>
    <w:rsid w:val="00F54EF2"/>
    <w:rsid w:val="00F63A10"/>
    <w:rsid w:val="00FC28B8"/>
    <w:rsid w:val="00FC5D9C"/>
    <w:rsid w:val="00FC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F66DD2F0-50C6-4C6F-8C42-3B7527A71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386C"/>
    <w:rPr>
      <w:rFonts w:eastAsiaTheme="minorEastAsia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3938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80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0C9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8526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2609"/>
  </w:style>
  <w:style w:type="paragraph" w:styleId="Piedepgina">
    <w:name w:val="footer"/>
    <w:basedOn w:val="Normal"/>
    <w:link w:val="PiedepginaCar"/>
    <w:uiPriority w:val="99"/>
    <w:unhideWhenUsed/>
    <w:rsid w:val="008526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2609"/>
  </w:style>
  <w:style w:type="character" w:styleId="Hipervnculo">
    <w:name w:val="Hyperlink"/>
    <w:basedOn w:val="Fuentedeprrafopredeter"/>
    <w:uiPriority w:val="99"/>
    <w:unhideWhenUsed/>
    <w:rsid w:val="007473B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767686"/>
    <w:pPr>
      <w:spacing w:after="160" w:line="259" w:lineRule="auto"/>
      <w:ind w:left="720"/>
      <w:contextualSpacing/>
    </w:pPr>
    <w:rPr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938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styleId="Textoennegrita">
    <w:name w:val="Strong"/>
    <w:basedOn w:val="Fuentedeprrafopredeter"/>
    <w:uiPriority w:val="22"/>
    <w:qFormat/>
    <w:rsid w:val="0039386C"/>
    <w:rPr>
      <w:b/>
      <w:bCs/>
    </w:rPr>
  </w:style>
  <w:style w:type="table" w:styleId="Tablanormal1">
    <w:name w:val="Plain Table 1"/>
    <w:basedOn w:val="Tablanormal"/>
    <w:uiPriority w:val="99"/>
    <w:rsid w:val="0039386C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namet.gob.do" TargetMode="External"/><Relationship Id="rId2" Type="http://schemas.openxmlformats.org/officeDocument/2006/relationships/hyperlink" Target="mailto:info@indomet.gov.d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mpras02\Desktop\HOJA%20TIMBRADA%20OFICIAL%20INDOMET-Actualizad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E0C99-ECB9-4843-BB9A-E63BE5841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HOJA TIMBRADA OFICIAL INDOMET-Actualizada</Template>
  <TotalTime>16</TotalTime>
  <Pages>3</Pages>
  <Words>297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Division de Compras 02</dc:creator>
  <cp:lastModifiedBy>Division de Compras 03</cp:lastModifiedBy>
  <cp:revision>13</cp:revision>
  <cp:lastPrinted>2021-06-30T19:10:00Z</cp:lastPrinted>
  <dcterms:created xsi:type="dcterms:W3CDTF">2026-06-30T19:17:00Z</dcterms:created>
  <dcterms:modified xsi:type="dcterms:W3CDTF">2026-09-25T12:48:00Z</dcterms:modified>
</cp:coreProperties>
</file>