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7188C" w14:textId="7E43A2F4" w:rsidR="00535962" w:rsidRPr="00F7167E" w:rsidRDefault="009A3E8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9739D5A" wp14:editId="57E7D335">
                <wp:simplePos x="0" y="0"/>
                <wp:positionH relativeFrom="column">
                  <wp:posOffset>6972300</wp:posOffset>
                </wp:positionH>
                <wp:positionV relativeFrom="paragraph">
                  <wp:posOffset>-572135</wp:posOffset>
                </wp:positionV>
                <wp:extent cx="1983740" cy="701040"/>
                <wp:effectExtent l="0" t="0" r="16510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37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36236CE" w14:textId="6E7F44EC" w:rsidR="00840E00" w:rsidRPr="00535962" w:rsidRDefault="009A3E85" w:rsidP="00840E0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INESPRE-</w:t>
                                    </w:r>
                                    <w:r w:rsidR="00FE0216">
                                      <w:rPr>
                                        <w:rStyle w:val="Style2"/>
                                      </w:rPr>
                                      <w:t>CCC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FE0216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-2026-000</w:t>
                                    </w:r>
                                    <w:r w:rsidR="00FE0216">
                                      <w:rPr>
                                        <w:rStyle w:val="Style2"/>
                                      </w:rPr>
                                      <w:t>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24D315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739D5A" id="Group 20" o:spid="_x0000_s1026" style="position:absolute;margin-left:549pt;margin-top:-45.05pt;width:156.2pt;height:55.2pt;z-index:25165824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36236CE" w14:textId="6E7F44EC" w:rsidR="00840E00" w:rsidRPr="00535962" w:rsidRDefault="009A3E85" w:rsidP="00840E0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INESPRE-</w:t>
                              </w:r>
                              <w:r w:rsidR="00FE0216">
                                <w:rPr>
                                  <w:rStyle w:val="Style2"/>
                                </w:rPr>
                                <w:t>CCC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FE0216">
                                <w:rPr>
                                  <w:rStyle w:val="Style2"/>
                                </w:rPr>
                                <w:t>P</w:t>
                              </w:r>
                              <w:r>
                                <w:rPr>
                                  <w:rStyle w:val="Style2"/>
                                </w:rPr>
                                <w:t>-2026-000</w:t>
                              </w:r>
                              <w:r w:rsidR="00FE0216">
                                <w:rPr>
                                  <w:rStyle w:val="Style2"/>
                                </w:rPr>
                                <w:t>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C24D315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556FE010" wp14:editId="3FF39DEE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FFE7E50" wp14:editId="49A3C795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D72B6C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5227B81" wp14:editId="36E8CA2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E7E50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D72B6C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5227B81" wp14:editId="36E8CA2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04378B" wp14:editId="59D3AC68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90F3C9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4378B" id="Text Box 27" o:spid="_x0000_s1032" type="#_x0000_t202" style="position:absolute;margin-left:-29.35pt;margin-top:-40.2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0090F3C9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372597B7" w14:textId="5831927C" w:rsidR="00535962" w:rsidRPr="00535962" w:rsidRDefault="009A3E85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59299" wp14:editId="0BACCB19">
                <wp:simplePos x="0" y="0"/>
                <wp:positionH relativeFrom="column">
                  <wp:posOffset>7315201</wp:posOffset>
                </wp:positionH>
                <wp:positionV relativeFrom="paragraph">
                  <wp:posOffset>7620</wp:posOffset>
                </wp:positionV>
                <wp:extent cx="1858010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801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87C832" w14:textId="19557C88" w:rsidR="0026335F" w:rsidRPr="0026335F" w:rsidRDefault="003C5EE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 w:fullDate="2026-04-2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FE0216">
                                  <w:rPr>
                                    <w:rStyle w:val="Style5"/>
                                    <w:lang w:val="es-DO"/>
                                  </w:rPr>
                                  <w:t>27 de abril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59299" id="Text Box 12" o:spid="_x0000_s1033" type="#_x0000_t202" style="position:absolute;margin-left:8in;margin-top:.6pt;width:146.3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" filled="f" stroked="f">
                <v:textbox>
                  <w:txbxContent>
                    <w:p w14:paraId="7B87C832" w14:textId="19557C88" w:rsidR="0026335F" w:rsidRPr="0026335F" w:rsidRDefault="003C5EE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 w:fullDate="2026-04-2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FE0216">
                            <w:rPr>
                              <w:rStyle w:val="Style5"/>
                              <w:lang w:val="es-DO"/>
                            </w:rPr>
                            <w:t>27 de abril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A41E5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889F49D" wp14:editId="5793EF9D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AB5357" w14:textId="491E6995" w:rsidR="002E1412" w:rsidRPr="002E1412" w:rsidRDefault="003C5EE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9A3E85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Nacional de Estabilización de Precios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9F49D" id="Text Box 16" o:spid="_x0000_s1034" type="#_x0000_t202" style="position:absolute;margin-left:228.55pt;margin-top:7.85pt;width:239.2pt;height:2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Ddm+o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16AB5357" w14:textId="491E6995" w:rsidR="002E1412" w:rsidRPr="002E1412" w:rsidRDefault="003C5EE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A3E85">
                            <w:rPr>
                              <w:rStyle w:val="Style6"/>
                              <w:sz w:val="24"/>
                              <w:szCs w:val="24"/>
                            </w:rPr>
                            <w:t>Instituto Nacional de Estabilización de Precios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83A0DB0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7F98C8" wp14:editId="36EDF0E7">
                <wp:simplePos x="0" y="0"/>
                <wp:positionH relativeFrom="column">
                  <wp:posOffset>2947670</wp:posOffset>
                </wp:positionH>
                <wp:positionV relativeFrom="paragraph">
                  <wp:posOffset>116840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209CF3" w14:textId="77777777" w:rsidR="00F7443C" w:rsidRPr="004767CC" w:rsidRDefault="003C5EE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F98C8" id="Text Box 18" o:spid="_x0000_s1035" type="#_x0000_t202" style="position:absolute;margin-left:232.1pt;margin-top:9.2pt;width:233.45pt;height:30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CHYpOe3gAAAAkBAAAPAAAAZHJz&#10;L2Rvd25yZXYueG1sTI/RToNAEEXfTfyHzTTxxdiFipQiS6Mmmr629gMWdgqk7Cxht4X+veOTPk7u&#10;yb1niu1se3HF0XeOFMTLCARS7UxHjYLj9+dTBsIHTUb3jlDBDT1sy/u7QufGTbTH6yE0gkvI51pB&#10;G8KQS+nrFq32SzcgcXZyo9WBz7GRZtQTl9terqIolVZ3xAutHvCjxfp8uFgFp930+LKZqq9wXO+T&#10;9F1368rdlHpYzG+vIALO4Q+GX31Wh5KdKnch40WvIEmTFaMcZAkIBjbPcQyiUpBFMciykP8/KH8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h2KTnt4AAAAJAQAADwAAAAAAAAAAAAAA&#10;AABTBAAAZHJzL2Rvd25yZXYueG1sUEsFBgAAAAAEAAQA8wAAAF4FAAAAAA==&#10;" stroked="f">
                <v:textbox>
                  <w:txbxContent>
                    <w:p w14:paraId="6D209CF3" w14:textId="77777777" w:rsidR="00F7443C" w:rsidRPr="004767CC" w:rsidRDefault="003C5EE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0114D76" wp14:editId="32D560F7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9381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14D76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7559381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62BFA59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1748DFDF" w14:textId="77777777" w:rsidR="009A3E85" w:rsidRDefault="009A3E85" w:rsidP="007372FF">
      <w:pPr>
        <w:pStyle w:val="Default"/>
        <w:rPr>
          <w:rFonts w:ascii="Arial" w:hAnsi="Arial" w:cs="Arial"/>
          <w:sz w:val="22"/>
          <w:szCs w:val="22"/>
        </w:rPr>
      </w:pPr>
    </w:p>
    <w:p w14:paraId="490EEB81" w14:textId="77777777" w:rsidR="009A3E85" w:rsidRDefault="009A3E85" w:rsidP="007372FF">
      <w:pPr>
        <w:pStyle w:val="Default"/>
        <w:rPr>
          <w:rFonts w:ascii="Arial" w:hAnsi="Arial" w:cs="Arial"/>
          <w:sz w:val="22"/>
          <w:szCs w:val="22"/>
        </w:rPr>
      </w:pPr>
    </w:p>
    <w:p w14:paraId="47D3DD14" w14:textId="4DEEB5AD" w:rsidR="007372FF" w:rsidRPr="009A3E85" w:rsidRDefault="007372FF" w:rsidP="007372FF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8A5B18">
        <w:rPr>
          <w:rFonts w:ascii="Arial" w:hAnsi="Arial" w:cs="Arial"/>
          <w:sz w:val="22"/>
          <w:szCs w:val="22"/>
        </w:rPr>
        <w:t xml:space="preserve"> </w:t>
      </w:r>
    </w:p>
    <w:p w14:paraId="25D515F8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7AB89AD0" w14:textId="00B0AFB2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r w:rsidR="009A3E85" w:rsidRPr="00AE0C17">
        <w:rPr>
          <w:rFonts w:ascii="Arial" w:hAnsi="Arial" w:cs="Arial"/>
          <w:bCs/>
          <w:sz w:val="22"/>
          <w:szCs w:val="22"/>
        </w:rPr>
        <w:t>magnitudes similares</w:t>
      </w:r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años.</w:t>
      </w:r>
    </w:p>
    <w:p w14:paraId="171827F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06AB979E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14C1A85D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6464C0C3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0843F5E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23D321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70B7D61A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579D884C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5182B85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EE65DD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58D924FC" w14:textId="77777777" w:rsidTr="00822B7A">
        <w:trPr>
          <w:trHeight w:val="229"/>
          <w:jc w:val="center"/>
        </w:trPr>
        <w:tc>
          <w:tcPr>
            <w:tcW w:w="0" w:type="auto"/>
          </w:tcPr>
          <w:p w14:paraId="7FE441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72C2A792" w14:textId="2D126C6A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0A370F8" w14:textId="02D7D4FC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931A759" w14:textId="269D7D2C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0EDBF39" w14:textId="4D35DE49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BCDC8E5" w14:textId="3E29307C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0A0D534" w14:textId="73527A42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52007D4" w14:textId="2173D22B" w:rsidR="007372FF" w:rsidRPr="00AE0C17" w:rsidRDefault="007372FF" w:rsidP="009A3E85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9A3E85" w:rsidRPr="00AE0C17" w14:paraId="2242249E" w14:textId="77777777" w:rsidTr="00822B7A">
        <w:trPr>
          <w:trHeight w:val="211"/>
          <w:jc w:val="center"/>
        </w:trPr>
        <w:tc>
          <w:tcPr>
            <w:tcW w:w="0" w:type="auto"/>
          </w:tcPr>
          <w:p w14:paraId="1D6CB0A4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DC135ED" w14:textId="5F1CAEAC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83EC7B3" w14:textId="7AC7D3FE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B7FE896" w14:textId="1C83790E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50A6BB4" w14:textId="01971814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BD2AE7C" w14:textId="55E9B379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C7C9993" w14:textId="460200E9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31C5DA9" w14:textId="36D5E013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9A3E85" w:rsidRPr="00AE0C17" w14:paraId="5DB8687E" w14:textId="77777777" w:rsidTr="00822B7A">
        <w:trPr>
          <w:trHeight w:val="229"/>
          <w:jc w:val="center"/>
        </w:trPr>
        <w:tc>
          <w:tcPr>
            <w:tcW w:w="0" w:type="auto"/>
          </w:tcPr>
          <w:p w14:paraId="5E837D90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574F80B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5CAC11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541DB92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91503F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3C0636A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B2D43E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5851662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9A3E85" w:rsidRPr="00AE0C17" w14:paraId="34751C5D" w14:textId="77777777" w:rsidTr="00822B7A">
        <w:trPr>
          <w:trHeight w:val="229"/>
          <w:jc w:val="center"/>
        </w:trPr>
        <w:tc>
          <w:tcPr>
            <w:tcW w:w="0" w:type="auto"/>
          </w:tcPr>
          <w:p w14:paraId="068DA123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26B7CC2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09DC510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F9DE58E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77C7B57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D946ABC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1CF75A0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EE07854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9A3E85" w:rsidRPr="00AE0C17" w14:paraId="0AC0C28D" w14:textId="77777777" w:rsidTr="00822B7A">
        <w:trPr>
          <w:trHeight w:val="229"/>
          <w:jc w:val="center"/>
        </w:trPr>
        <w:tc>
          <w:tcPr>
            <w:tcW w:w="0" w:type="auto"/>
          </w:tcPr>
          <w:p w14:paraId="0BCDDA5B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33E7BDE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22F74C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B75FDFE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89DDBE1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B092214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86D1CDA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F8AAE5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9A3E85" w:rsidRPr="00AE0C17" w14:paraId="14FB32EF" w14:textId="77777777" w:rsidTr="00822B7A">
        <w:trPr>
          <w:trHeight w:val="229"/>
          <w:jc w:val="center"/>
        </w:trPr>
        <w:tc>
          <w:tcPr>
            <w:tcW w:w="0" w:type="auto"/>
          </w:tcPr>
          <w:p w14:paraId="1FF446E8" w14:textId="158DA949" w:rsidR="009A3E85" w:rsidRPr="00AE0C17" w:rsidRDefault="00FE0216" w:rsidP="009A3E85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79510825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4B279CA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70815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8FDF554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1B98057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47D67DD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A067674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9A3E85" w:rsidRPr="00AE0C17" w14:paraId="6E7F4973" w14:textId="77777777" w:rsidTr="00822B7A">
        <w:trPr>
          <w:trHeight w:val="229"/>
          <w:jc w:val="center"/>
        </w:trPr>
        <w:tc>
          <w:tcPr>
            <w:tcW w:w="0" w:type="auto"/>
          </w:tcPr>
          <w:p w14:paraId="03DDB8CB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C06FF89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862906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E0A791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1893E17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91FDF15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6BE0397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29CA554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9A3E85" w:rsidRPr="00AE0C17" w14:paraId="5673C760" w14:textId="77777777" w:rsidTr="00822B7A">
        <w:trPr>
          <w:trHeight w:val="211"/>
          <w:jc w:val="center"/>
        </w:trPr>
        <w:tc>
          <w:tcPr>
            <w:tcW w:w="0" w:type="auto"/>
          </w:tcPr>
          <w:p w14:paraId="2431BAFD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2DF3947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8A52990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338722D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780DB4C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569E03B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9CC074F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3412D4D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9A3E85" w:rsidRPr="00AE0C17" w14:paraId="574F5F5D" w14:textId="77777777" w:rsidTr="00822B7A">
        <w:trPr>
          <w:trHeight w:val="229"/>
          <w:jc w:val="center"/>
        </w:trPr>
        <w:tc>
          <w:tcPr>
            <w:tcW w:w="0" w:type="auto"/>
          </w:tcPr>
          <w:p w14:paraId="32B49700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511AEC5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26A9841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E5FC389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ADD5B5F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9074E69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857F893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1E7DE7E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9A3E85" w:rsidRPr="00AE0C17" w14:paraId="32037D21" w14:textId="77777777" w:rsidTr="00822B7A">
        <w:trPr>
          <w:trHeight w:val="229"/>
          <w:jc w:val="center"/>
        </w:trPr>
        <w:tc>
          <w:tcPr>
            <w:tcW w:w="0" w:type="auto"/>
          </w:tcPr>
          <w:p w14:paraId="1B0A5997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71BB16C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C726595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BAFEDF4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74887FA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4954F98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F1B68E4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993B13D" w14:textId="77777777" w:rsidR="009A3E85" w:rsidRPr="00AE0C17" w:rsidRDefault="009A3E85" w:rsidP="009A3E85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AE41A27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2BCC28BB" w14:textId="508A5FC6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9A3E85">
        <w:rPr>
          <w:rFonts w:ascii="Arial" w:hAnsi="Arial" w:cs="Arial"/>
          <w:bCs/>
          <w:sz w:val="20"/>
          <w:szCs w:val="22"/>
        </w:rPr>
        <w:t xml:space="preserve"> 2 </w:t>
      </w:r>
      <w:r w:rsidRPr="00AE0C17">
        <w:rPr>
          <w:rFonts w:ascii="Arial" w:hAnsi="Arial" w:cs="Arial"/>
          <w:bCs/>
          <w:sz w:val="20"/>
          <w:szCs w:val="22"/>
        </w:rPr>
        <w:t>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52434A40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A845B8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42B93C6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574F82A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05419D6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854E1" w14:textId="77777777" w:rsidR="003C5EEB" w:rsidRDefault="003C5EEB" w:rsidP="001007E7">
      <w:pPr>
        <w:spacing w:after="0" w:line="240" w:lineRule="auto"/>
      </w:pPr>
      <w:r>
        <w:separator/>
      </w:r>
    </w:p>
  </w:endnote>
  <w:endnote w:type="continuationSeparator" w:id="0">
    <w:p w14:paraId="6092F48A" w14:textId="77777777" w:rsidR="003C5EEB" w:rsidRDefault="003C5EE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57CC0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9FD5D2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1B9FD5D2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7C6B3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4292758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247C6B3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4292758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69CFAD4F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F38AE8D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1C8D44E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D21E6" w14:textId="77777777" w:rsidR="003C5EEB" w:rsidRDefault="003C5EEB" w:rsidP="001007E7">
      <w:pPr>
        <w:spacing w:after="0" w:line="240" w:lineRule="auto"/>
      </w:pPr>
      <w:r>
        <w:separator/>
      </w:r>
    </w:p>
  </w:footnote>
  <w:footnote w:type="continuationSeparator" w:id="0">
    <w:p w14:paraId="03AF6EA3" w14:textId="77777777" w:rsidR="003C5EEB" w:rsidRDefault="003C5EEB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9641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C5EEB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91E8A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5B18"/>
    <w:rsid w:val="008A68D0"/>
    <w:rsid w:val="008B3AE5"/>
    <w:rsid w:val="009A2AEC"/>
    <w:rsid w:val="009A3E85"/>
    <w:rsid w:val="009A41E5"/>
    <w:rsid w:val="00A07C3E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E0216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6BC964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28</TotalTime>
  <Pages>1</Pages>
  <Words>120</Words>
  <Characters>660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Gladys Altagracia Contreras Rodriguez</cp:lastModifiedBy>
  <cp:revision>7</cp:revision>
  <cp:lastPrinted>2011-03-04T19:05:00Z</cp:lastPrinted>
  <dcterms:created xsi:type="dcterms:W3CDTF">2014-01-02T13:42:00Z</dcterms:created>
  <dcterms:modified xsi:type="dcterms:W3CDTF">2026-04-22T17:03:00Z</dcterms:modified>
</cp:coreProperties>
</file>