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C858D" w14:textId="16F39745" w:rsidR="00F060E9" w:rsidRDefault="00346A08">
      <w:pPr>
        <w:pStyle w:val="Ttulo1"/>
      </w:pPr>
      <w:r>
        <w:t>DECLARACIÓN</w:t>
      </w:r>
      <w:r>
        <w:rPr>
          <w:spacing w:val="-11"/>
        </w:rPr>
        <w:t xml:space="preserve"> </w:t>
      </w:r>
      <w:r>
        <w:t>JURADA</w:t>
      </w:r>
      <w:r>
        <w:rPr>
          <w:spacing w:val="-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OFERTA</w:t>
      </w:r>
      <w:r>
        <w:rPr>
          <w:spacing w:val="-6"/>
        </w:rPr>
        <w:t xml:space="preserve"> </w:t>
      </w:r>
      <w:r>
        <w:t>LIBRE</w:t>
      </w:r>
      <w:r>
        <w:rPr>
          <w:spacing w:val="-1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COLUSIÓN</w:t>
      </w:r>
    </w:p>
    <w:p w14:paraId="727B8750" w14:textId="77777777" w:rsidR="00346A08" w:rsidRDefault="00346A08" w:rsidP="00346A08">
      <w:pPr>
        <w:jc w:val="both"/>
        <w:rPr>
          <w:rFonts w:ascii="Montserrat" w:hAnsi="Montserrat"/>
          <w:sz w:val="21"/>
          <w:szCs w:val="21"/>
        </w:rPr>
      </w:pPr>
    </w:p>
    <w:p w14:paraId="61A44F62" w14:textId="012B3ACD" w:rsidR="00346A08" w:rsidRDefault="00346A08" w:rsidP="00346A08">
      <w:pPr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>Quien suscribe, señor</w:t>
      </w:r>
      <w:r>
        <w:rPr>
          <w:rFonts w:ascii="Montserrat" w:hAnsi="Montserrat"/>
          <w:sz w:val="21"/>
          <w:szCs w:val="21"/>
        </w:rPr>
        <w:t xml:space="preserve"> (a)</w:t>
      </w:r>
      <w:r w:rsidRPr="004F7B0A">
        <w:rPr>
          <w:rFonts w:ascii="Montserrat" w:hAnsi="Montserrat"/>
          <w:sz w:val="21"/>
          <w:szCs w:val="21"/>
        </w:rPr>
        <w:t xml:space="preserve"> </w:t>
      </w:r>
      <w:r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>
        <w:rPr>
          <w:rFonts w:ascii="Montserrat" w:hAnsi="Montserrat"/>
          <w:b/>
          <w:bCs/>
          <w:i/>
          <w:iCs/>
          <w:sz w:val="21"/>
          <w:szCs w:val="21"/>
        </w:rPr>
        <w:t>XXXXXXXXXXXXXXXXX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>
        <w:rPr>
          <w:rFonts w:ascii="Montserrat" w:hAnsi="Montserrat"/>
          <w:sz w:val="21"/>
          <w:szCs w:val="21"/>
        </w:rPr>
        <w:t xml:space="preserve">e XXXXXXXXXXXXXXX </w:t>
      </w:r>
      <w:r w:rsidRPr="004C6346">
        <w:rPr>
          <w:rFonts w:ascii="Montserrat" w:hAnsi="Montserrat"/>
          <w:b/>
          <w:bCs/>
          <w:i/>
          <w:iCs/>
          <w:sz w:val="21"/>
          <w:szCs w:val="21"/>
        </w:rPr>
        <w:t xml:space="preserve">No 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>
        <w:rPr>
          <w:rFonts w:ascii="Montserrat" w:hAnsi="Montserrat"/>
          <w:sz w:val="21"/>
          <w:szCs w:val="21"/>
        </w:rPr>
        <w:t xml:space="preserve"> 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>
        <w:rPr>
          <w:rFonts w:ascii="Montserrat" w:hAnsi="Montserrat"/>
          <w:b/>
          <w:bCs/>
          <w:i/>
          <w:iCs/>
          <w:sz w:val="21"/>
          <w:szCs w:val="21"/>
        </w:rPr>
        <w:t>XXXX XXXXXX 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>
        <w:rPr>
          <w:rFonts w:ascii="Montserrat" w:hAnsi="Montserrat"/>
          <w:sz w:val="21"/>
          <w:szCs w:val="21"/>
        </w:rPr>
        <w:t>_________________________________________________).</w:t>
      </w:r>
    </w:p>
    <w:p w14:paraId="6C8C68AF" w14:textId="6FDBE31A" w:rsidR="00F060E9" w:rsidRDefault="00346A08">
      <w:pPr>
        <w:spacing w:before="178" w:line="256" w:lineRule="auto"/>
        <w:ind w:left="12" w:right="137"/>
        <w:jc w:val="both"/>
      </w:pPr>
      <w:r>
        <w:t xml:space="preserve">, por medio de la presente y bajo la fe del juramento, </w:t>
      </w:r>
      <w:r>
        <w:rPr>
          <w:b/>
        </w:rPr>
        <w:t xml:space="preserve">DECLARO </w:t>
      </w:r>
      <w:r>
        <w:t xml:space="preserve">lo </w:t>
      </w:r>
      <w:r>
        <w:rPr>
          <w:spacing w:val="-2"/>
        </w:rPr>
        <w:t>siguiente:</w:t>
      </w:r>
    </w:p>
    <w:p w14:paraId="412617AB" w14:textId="6B61FFA3" w:rsidR="00F060E9" w:rsidRDefault="00346A08" w:rsidP="00346A08">
      <w:pPr>
        <w:pStyle w:val="Prrafodelista"/>
        <w:numPr>
          <w:ilvl w:val="0"/>
          <w:numId w:val="2"/>
        </w:numPr>
        <w:tabs>
          <w:tab w:val="left" w:pos="730"/>
          <w:tab w:val="left" w:pos="732"/>
        </w:tabs>
        <w:spacing w:before="146" w:line="256" w:lineRule="auto"/>
        <w:ind w:right="138"/>
        <w:jc w:val="both"/>
      </w:pPr>
      <w:r>
        <w:t xml:space="preserve">Que la empresa </w:t>
      </w:r>
      <w:r>
        <w:rPr>
          <w:b/>
        </w:rPr>
        <w:t xml:space="preserve">____________ </w:t>
      </w:r>
      <w:r>
        <w:t xml:space="preserve">participa como oferente en el procedimiento de contratación pública identificado como </w:t>
      </w:r>
      <w:r>
        <w:rPr>
          <w:b/>
        </w:rPr>
        <w:t>________________________</w:t>
      </w:r>
      <w:r>
        <w:t xml:space="preserve">, convocado por </w:t>
      </w:r>
      <w:r>
        <w:rPr>
          <w:b/>
        </w:rPr>
        <w:t>Ministerio de Educación Superior, Ciencia y Tecnología (MESCYT)</w:t>
      </w:r>
      <w:r>
        <w:t xml:space="preserve">, cuyo objeto es </w:t>
      </w:r>
      <w:r>
        <w:rPr>
          <w:b/>
        </w:rPr>
        <w:t>________________________________________</w:t>
      </w:r>
      <w:r>
        <w:t xml:space="preserve">, de conformidad con las disposiciones establecidas en la </w:t>
      </w:r>
      <w:bookmarkStart w:id="0" w:name="_Hlk235015822"/>
      <w:r>
        <w:t>Ley 47-25 de Contrataciones Públicas y sus reglamentos de aplicación</w:t>
      </w:r>
      <w:bookmarkEnd w:id="0"/>
      <w:r>
        <w:t>.</w:t>
      </w:r>
    </w:p>
    <w:p w14:paraId="6D66E55E" w14:textId="77777777" w:rsidR="00F060E9" w:rsidRDefault="00346A08">
      <w:pPr>
        <w:pStyle w:val="Prrafodelista"/>
        <w:numPr>
          <w:ilvl w:val="0"/>
          <w:numId w:val="2"/>
        </w:numPr>
        <w:tabs>
          <w:tab w:val="left" w:pos="730"/>
          <w:tab w:val="left" w:pos="732"/>
        </w:tabs>
        <w:spacing w:line="256" w:lineRule="auto"/>
        <w:ind w:right="148"/>
        <w:jc w:val="both"/>
      </w:pPr>
      <w:r>
        <w:t>Que la propuesta presentada por la empresa que represento ha sido preparada de manera independiente, sin la existencia de acuerdos, arreglos, prácticas concertadas, entendimientos o negociaciones con otros oferentes o posibles participantes en el proceso, que tengan por objeto o efecto restringir, limitar o falsear la libre competencia.</w:t>
      </w:r>
    </w:p>
    <w:p w14:paraId="1F7A36B8" w14:textId="77777777" w:rsidR="00F060E9" w:rsidRDefault="00346A08">
      <w:pPr>
        <w:pStyle w:val="Prrafodelista"/>
        <w:numPr>
          <w:ilvl w:val="0"/>
          <w:numId w:val="2"/>
        </w:numPr>
        <w:tabs>
          <w:tab w:val="left" w:pos="730"/>
          <w:tab w:val="left" w:pos="732"/>
        </w:tabs>
        <w:spacing w:line="256" w:lineRule="auto"/>
        <w:ind w:right="142"/>
        <w:jc w:val="both"/>
      </w:pPr>
      <w:r>
        <w:t>Que ni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represento</w:t>
      </w:r>
      <w:r>
        <w:rPr>
          <w:spacing w:val="-4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sus accionistas, directivos, representantes,</w:t>
      </w:r>
      <w:r>
        <w:rPr>
          <w:spacing w:val="-1"/>
        </w:rPr>
        <w:t xml:space="preserve"> </w:t>
      </w:r>
      <w:r>
        <w:t>empleados</w:t>
      </w:r>
      <w:r>
        <w:rPr>
          <w:spacing w:val="-2"/>
        </w:rPr>
        <w:t xml:space="preserve"> </w:t>
      </w:r>
      <w:r>
        <w:t xml:space="preserve">o agentes han participado directa o indirectamente en acuerdos anticompetitivos o prácticas concertadas con otros agentes económicos competidores que puedan afectar el resultado del procedimiento de </w:t>
      </w:r>
      <w:r>
        <w:rPr>
          <w:spacing w:val="-2"/>
        </w:rPr>
        <w:t>contratación.</w:t>
      </w:r>
    </w:p>
    <w:p w14:paraId="2E91F627" w14:textId="77777777" w:rsidR="00F060E9" w:rsidRDefault="00346A08">
      <w:pPr>
        <w:pStyle w:val="Prrafodelista"/>
        <w:numPr>
          <w:ilvl w:val="0"/>
          <w:numId w:val="2"/>
        </w:numPr>
        <w:tabs>
          <w:tab w:val="left" w:pos="730"/>
          <w:tab w:val="left" w:pos="732"/>
        </w:tabs>
        <w:spacing w:line="256" w:lineRule="auto"/>
        <w:ind w:right="139"/>
        <w:jc w:val="both"/>
      </w:pPr>
      <w:r>
        <w:t>Que la empresa que represento reconoce y se compromete a cumplir con las disposiciones de la Ley 42-08 sobre Defensa de la Competencia</w:t>
      </w:r>
      <w:r>
        <w:rPr>
          <w:b/>
        </w:rPr>
        <w:t xml:space="preserve">, </w:t>
      </w:r>
      <w:r>
        <w:t>la cual prohíbe los acuerdos, decisiones o prácticas concertadas</w:t>
      </w:r>
      <w:r>
        <w:rPr>
          <w:spacing w:val="-13"/>
        </w:rPr>
        <w:t xml:space="preserve"> </w:t>
      </w:r>
      <w:r>
        <w:t>entre</w:t>
      </w:r>
      <w:r>
        <w:rPr>
          <w:spacing w:val="-13"/>
        </w:rPr>
        <w:t xml:space="preserve"> </w:t>
      </w:r>
      <w:r>
        <w:t>agentes</w:t>
      </w:r>
      <w:r>
        <w:rPr>
          <w:spacing w:val="-13"/>
        </w:rPr>
        <w:t xml:space="preserve"> </w:t>
      </w:r>
      <w:r>
        <w:t>económicos</w:t>
      </w:r>
      <w:r>
        <w:rPr>
          <w:spacing w:val="-13"/>
        </w:rPr>
        <w:t xml:space="preserve"> </w:t>
      </w:r>
      <w:r>
        <w:t>competidores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tengan</w:t>
      </w:r>
      <w:r>
        <w:rPr>
          <w:spacing w:val="-9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objeto</w:t>
      </w:r>
      <w:r>
        <w:rPr>
          <w:spacing w:val="-14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efecto</w:t>
      </w:r>
      <w:r>
        <w:rPr>
          <w:spacing w:val="-13"/>
        </w:rPr>
        <w:t xml:space="preserve"> </w:t>
      </w:r>
      <w:r>
        <w:t>restringir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falsear la competencia en el mercado.</w:t>
      </w:r>
    </w:p>
    <w:p w14:paraId="309D10AF" w14:textId="77777777" w:rsidR="00F060E9" w:rsidRDefault="00346A08">
      <w:pPr>
        <w:pStyle w:val="Textoindependiente"/>
        <w:spacing w:line="294" w:lineRule="exact"/>
        <w:ind w:firstLine="0"/>
        <w:jc w:val="both"/>
      </w:pPr>
      <w:r>
        <w:t>En</w:t>
      </w:r>
      <w:r>
        <w:rPr>
          <w:spacing w:val="-7"/>
        </w:rPr>
        <w:t xml:space="preserve"> </w:t>
      </w:r>
      <w:r>
        <w:t>tal</w:t>
      </w:r>
      <w:r>
        <w:rPr>
          <w:spacing w:val="-9"/>
        </w:rPr>
        <w:t xml:space="preserve"> </w:t>
      </w:r>
      <w:r>
        <w:t>sentido,</w:t>
      </w:r>
      <w:r>
        <w:rPr>
          <w:spacing w:val="-8"/>
        </w:rPr>
        <w:t xml:space="preserve"> </w:t>
      </w:r>
      <w:r>
        <w:t>declaramos</w:t>
      </w:r>
      <w:r>
        <w:rPr>
          <w:spacing w:val="-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hemos</w:t>
      </w:r>
      <w:r>
        <w:rPr>
          <w:spacing w:val="-8"/>
        </w:rPr>
        <w:t xml:space="preserve"> </w:t>
      </w:r>
      <w:r>
        <w:t>participado</w:t>
      </w:r>
      <w:r>
        <w:rPr>
          <w:spacing w:val="-6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participaremos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prácticas</w:t>
      </w:r>
      <w:r>
        <w:rPr>
          <w:spacing w:val="-3"/>
        </w:rPr>
        <w:t xml:space="preserve"> </w:t>
      </w:r>
      <w:r>
        <w:t>tales</w:t>
      </w:r>
      <w:r>
        <w:rPr>
          <w:spacing w:val="-2"/>
        </w:rPr>
        <w:t xml:space="preserve"> como:</w:t>
      </w:r>
    </w:p>
    <w:p w14:paraId="1495CD3D" w14:textId="77777777" w:rsidR="00F060E9" w:rsidRDefault="00346A08">
      <w:pPr>
        <w:pStyle w:val="Prrafodelista"/>
        <w:numPr>
          <w:ilvl w:val="1"/>
          <w:numId w:val="2"/>
        </w:numPr>
        <w:tabs>
          <w:tab w:val="left" w:pos="1451"/>
        </w:tabs>
        <w:ind w:left="1451" w:hanging="359"/>
      </w:pPr>
      <w:r>
        <w:t>Acordar</w:t>
      </w:r>
      <w:r>
        <w:rPr>
          <w:spacing w:val="-11"/>
        </w:rPr>
        <w:t xml:space="preserve"> </w:t>
      </w:r>
      <w:r>
        <w:t>precios,</w:t>
      </w:r>
      <w:r>
        <w:rPr>
          <w:spacing w:val="-10"/>
        </w:rPr>
        <w:t xml:space="preserve"> </w:t>
      </w:r>
      <w:r>
        <w:t>descuentos</w:t>
      </w:r>
      <w:r>
        <w:rPr>
          <w:spacing w:val="-1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comerciales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rPr>
          <w:spacing w:val="-2"/>
        </w:rPr>
        <w:t>competidores.</w:t>
      </w:r>
    </w:p>
    <w:p w14:paraId="51EF5176" w14:textId="77777777" w:rsidR="00F060E9" w:rsidRDefault="00346A08">
      <w:pPr>
        <w:pStyle w:val="Prrafodelista"/>
        <w:numPr>
          <w:ilvl w:val="1"/>
          <w:numId w:val="2"/>
        </w:numPr>
        <w:tabs>
          <w:tab w:val="left" w:pos="1451"/>
        </w:tabs>
        <w:spacing w:before="15"/>
        <w:ind w:left="1451" w:hanging="359"/>
      </w:pPr>
      <w:r>
        <w:t>Concertar</w:t>
      </w:r>
      <w:r>
        <w:rPr>
          <w:spacing w:val="-14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coordinar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ofertas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licitaciones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concursos</w:t>
      </w:r>
      <w:r>
        <w:rPr>
          <w:spacing w:val="-10"/>
        </w:rPr>
        <w:t xml:space="preserve"> </w:t>
      </w:r>
      <w:r>
        <w:rPr>
          <w:spacing w:val="-2"/>
        </w:rPr>
        <w:t>públicos.</w:t>
      </w:r>
    </w:p>
    <w:p w14:paraId="6514ED76" w14:textId="77777777" w:rsidR="00F060E9" w:rsidRDefault="00346A08">
      <w:pPr>
        <w:pStyle w:val="Prrafodelista"/>
        <w:numPr>
          <w:ilvl w:val="1"/>
          <w:numId w:val="2"/>
        </w:numPr>
        <w:tabs>
          <w:tab w:val="left" w:pos="1451"/>
        </w:tabs>
        <w:spacing w:before="20"/>
        <w:ind w:left="1451" w:hanging="359"/>
      </w:pPr>
      <w:r>
        <w:t>Acordar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abstención</w:t>
      </w:r>
      <w:r>
        <w:rPr>
          <w:spacing w:val="-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procedimiento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contratación.</w:t>
      </w:r>
    </w:p>
    <w:p w14:paraId="6EE6C0A6" w14:textId="77777777" w:rsidR="00F060E9" w:rsidRDefault="00346A08">
      <w:pPr>
        <w:pStyle w:val="Prrafodelista"/>
        <w:numPr>
          <w:ilvl w:val="1"/>
          <w:numId w:val="2"/>
        </w:numPr>
        <w:tabs>
          <w:tab w:val="left" w:pos="1451"/>
        </w:tabs>
        <w:spacing w:before="20"/>
        <w:ind w:left="1451" w:hanging="359"/>
      </w:pPr>
      <w:r>
        <w:t>Repartir</w:t>
      </w:r>
      <w:r>
        <w:rPr>
          <w:spacing w:val="-16"/>
        </w:rPr>
        <w:t xml:space="preserve"> </w:t>
      </w:r>
      <w:r>
        <w:t>mercados,</w:t>
      </w:r>
      <w:r>
        <w:rPr>
          <w:spacing w:val="-10"/>
        </w:rPr>
        <w:t xml:space="preserve"> </w:t>
      </w:r>
      <w:r>
        <w:t>clientes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zonas</w:t>
      </w:r>
      <w:r>
        <w:rPr>
          <w:spacing w:val="-8"/>
        </w:rPr>
        <w:t xml:space="preserve"> </w:t>
      </w:r>
      <w:r>
        <w:t>geográficas</w:t>
      </w:r>
      <w:r>
        <w:rPr>
          <w:spacing w:val="-5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rPr>
          <w:spacing w:val="-2"/>
        </w:rPr>
        <w:t>competidores.</w:t>
      </w:r>
    </w:p>
    <w:p w14:paraId="25799904" w14:textId="77777777" w:rsidR="00F060E9" w:rsidRDefault="00346A08">
      <w:pPr>
        <w:pStyle w:val="Prrafodelista"/>
        <w:numPr>
          <w:ilvl w:val="1"/>
          <w:numId w:val="2"/>
        </w:numPr>
        <w:tabs>
          <w:tab w:val="left" w:pos="1452"/>
        </w:tabs>
        <w:spacing w:before="20" w:line="256" w:lineRule="auto"/>
        <w:ind w:right="239"/>
      </w:pPr>
      <w:r>
        <w:t>Limitar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producción,</w:t>
      </w:r>
      <w:r>
        <w:rPr>
          <w:spacing w:val="-3"/>
        </w:rPr>
        <w:t xml:space="preserve"> </w:t>
      </w:r>
      <w:r>
        <w:t>distribución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comercialización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bienes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propósito de afectar la competencia.</w:t>
      </w:r>
    </w:p>
    <w:p w14:paraId="44EFF9E8" w14:textId="77777777" w:rsidR="00F060E9" w:rsidRDefault="00346A08">
      <w:pPr>
        <w:pStyle w:val="Prrafodelista"/>
        <w:numPr>
          <w:ilvl w:val="1"/>
          <w:numId w:val="2"/>
        </w:numPr>
        <w:tabs>
          <w:tab w:val="left" w:pos="1450"/>
          <w:tab w:val="left" w:pos="1452"/>
        </w:tabs>
        <w:spacing w:line="256" w:lineRule="auto"/>
        <w:ind w:right="320"/>
      </w:pPr>
      <w:r>
        <w:t>Intercambiar</w:t>
      </w:r>
      <w:r>
        <w:rPr>
          <w:spacing w:val="36"/>
        </w:rPr>
        <w:t xml:space="preserve"> </w:t>
      </w:r>
      <w:r>
        <w:t>información</w:t>
      </w:r>
      <w:r>
        <w:rPr>
          <w:spacing w:val="40"/>
        </w:rPr>
        <w:t xml:space="preserve"> </w:t>
      </w:r>
      <w:r>
        <w:t>confidencial</w:t>
      </w:r>
      <w:r>
        <w:rPr>
          <w:spacing w:val="40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estratégica</w:t>
      </w:r>
      <w:r>
        <w:rPr>
          <w:spacing w:val="37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competidores</w:t>
      </w:r>
      <w:r>
        <w:rPr>
          <w:spacing w:val="34"/>
        </w:rPr>
        <w:t xml:space="preserve"> </w:t>
      </w:r>
      <w:r>
        <w:t>para</w:t>
      </w:r>
      <w:r>
        <w:rPr>
          <w:spacing w:val="39"/>
        </w:rPr>
        <w:t xml:space="preserve"> </w:t>
      </w:r>
      <w:r>
        <w:t>influir</w:t>
      </w:r>
      <w:r>
        <w:rPr>
          <w:spacing w:val="36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el resultado del proceso.</w:t>
      </w:r>
    </w:p>
    <w:p w14:paraId="45530FC0" w14:textId="77777777" w:rsidR="00F060E9" w:rsidRDefault="00346A08">
      <w:pPr>
        <w:pStyle w:val="Prrafodelista"/>
        <w:numPr>
          <w:ilvl w:val="0"/>
          <w:numId w:val="2"/>
        </w:numPr>
        <w:tabs>
          <w:tab w:val="left" w:pos="730"/>
          <w:tab w:val="left" w:pos="732"/>
        </w:tabs>
        <w:spacing w:line="254" w:lineRule="auto"/>
        <w:ind w:right="150"/>
        <w:jc w:val="both"/>
      </w:pPr>
      <w:r>
        <w:t>Que la oferta presentada ha sido elaborada exclusivamente sobre la base de los estudios técnicos, económicos, financieros y comerciales propios de la empresa, sin haber recibido ni proporcionado información confidencial o estratégica a otros oferentes o competidores.</w:t>
      </w:r>
    </w:p>
    <w:p w14:paraId="1E9003C1" w14:textId="77777777" w:rsidR="00F060E9" w:rsidRDefault="00346A08">
      <w:pPr>
        <w:pStyle w:val="Prrafodelista"/>
        <w:numPr>
          <w:ilvl w:val="0"/>
          <w:numId w:val="2"/>
        </w:numPr>
        <w:tabs>
          <w:tab w:val="left" w:pos="730"/>
          <w:tab w:val="left" w:pos="732"/>
        </w:tabs>
        <w:spacing w:before="2" w:line="256" w:lineRule="auto"/>
        <w:ind w:right="141"/>
        <w:jc w:val="both"/>
      </w:pPr>
      <w:r>
        <w:t>Que la empresa que represento no ha ofrecido, prometido ni entregado pagos, dádivas, comisiones, regalos, beneficios o ventajas indebidas a funcionarios públicos, servidores de la institución contratante o a terceros relacionados con el proceso de contratación, con el propósito de influir en la evaluación, adjudicación o ejecución del contrato.</w:t>
      </w:r>
    </w:p>
    <w:p w14:paraId="15ECD623" w14:textId="77777777" w:rsidR="00F060E9" w:rsidRDefault="00F060E9">
      <w:pPr>
        <w:pStyle w:val="Prrafodelista"/>
        <w:spacing w:line="256" w:lineRule="auto"/>
        <w:jc w:val="both"/>
        <w:sectPr w:rsidR="00F060E9">
          <w:footerReference w:type="default" r:id="rId7"/>
          <w:type w:val="continuous"/>
          <w:pgSz w:w="11920" w:h="16850"/>
          <w:pgMar w:top="1520" w:right="566" w:bottom="1180" w:left="708" w:header="0" w:footer="991" w:gutter="0"/>
          <w:pgNumType w:start="1"/>
          <w:cols w:space="720"/>
        </w:sectPr>
      </w:pPr>
    </w:p>
    <w:p w14:paraId="39DFBA15" w14:textId="77777777" w:rsidR="00F060E9" w:rsidRDefault="00346A08">
      <w:pPr>
        <w:pStyle w:val="Prrafodelista"/>
        <w:numPr>
          <w:ilvl w:val="0"/>
          <w:numId w:val="2"/>
        </w:numPr>
        <w:tabs>
          <w:tab w:val="left" w:pos="730"/>
          <w:tab w:val="left" w:pos="732"/>
        </w:tabs>
        <w:spacing w:before="12" w:line="256" w:lineRule="auto"/>
        <w:ind w:right="146"/>
        <w:jc w:val="both"/>
      </w:pPr>
      <w:r>
        <w:lastRenderedPageBreak/>
        <w:t>Que tenemos pleno conocimiento de que la legislación dominicana en materia de contrataciones públicas establece sanciones para quienes incurran en actos colusorios en la presentación de propuestas</w:t>
      </w:r>
      <w:r>
        <w:rPr>
          <w:b/>
        </w:rPr>
        <w:t xml:space="preserve">, </w:t>
      </w:r>
      <w:r>
        <w:t>las cuales pueden incluir:</w:t>
      </w:r>
    </w:p>
    <w:p w14:paraId="56F28867" w14:textId="77777777" w:rsidR="00F060E9" w:rsidRDefault="00346A08">
      <w:pPr>
        <w:pStyle w:val="Prrafodelista"/>
        <w:numPr>
          <w:ilvl w:val="0"/>
          <w:numId w:val="1"/>
        </w:numPr>
        <w:tabs>
          <w:tab w:val="left" w:pos="1451"/>
        </w:tabs>
        <w:ind w:left="1451" w:hanging="359"/>
      </w:pPr>
      <w:r>
        <w:t>Descalificación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contratación.</w:t>
      </w:r>
    </w:p>
    <w:p w14:paraId="3167A9EA" w14:textId="77777777" w:rsidR="00F060E9" w:rsidRDefault="00346A08">
      <w:pPr>
        <w:pStyle w:val="Prrafodelista"/>
        <w:numPr>
          <w:ilvl w:val="0"/>
          <w:numId w:val="1"/>
        </w:numPr>
        <w:tabs>
          <w:tab w:val="left" w:pos="1451"/>
        </w:tabs>
        <w:spacing w:before="16"/>
        <w:ind w:left="1451" w:hanging="359"/>
      </w:pPr>
      <w:r>
        <w:t>Cancelación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2"/>
        </w:rPr>
        <w:t>adjudicación.</w:t>
      </w:r>
    </w:p>
    <w:p w14:paraId="70EE4F52" w14:textId="77777777" w:rsidR="00F060E9" w:rsidRDefault="00346A08">
      <w:pPr>
        <w:pStyle w:val="Prrafodelista"/>
        <w:numPr>
          <w:ilvl w:val="0"/>
          <w:numId w:val="1"/>
        </w:numPr>
        <w:tabs>
          <w:tab w:val="left" w:pos="1452"/>
        </w:tabs>
        <w:spacing w:before="20"/>
      </w:pPr>
      <w:r>
        <w:t>Terminación</w:t>
      </w:r>
      <w:r>
        <w:rPr>
          <w:spacing w:val="-8"/>
        </w:rPr>
        <w:t xml:space="preserve"> </w:t>
      </w:r>
      <w:r>
        <w:t>anticipada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contrato.</w:t>
      </w:r>
    </w:p>
    <w:p w14:paraId="0165EA6A" w14:textId="77777777" w:rsidR="00F060E9" w:rsidRDefault="00346A08">
      <w:pPr>
        <w:pStyle w:val="Prrafodelista"/>
        <w:numPr>
          <w:ilvl w:val="0"/>
          <w:numId w:val="1"/>
        </w:numPr>
        <w:tabs>
          <w:tab w:val="left" w:pos="1452"/>
        </w:tabs>
        <w:spacing w:before="20" w:line="256" w:lineRule="auto"/>
        <w:ind w:right="203"/>
      </w:pPr>
      <w:r>
        <w:t>Inhabilitación</w:t>
      </w:r>
      <w:r>
        <w:rPr>
          <w:spacing w:val="37"/>
        </w:rPr>
        <w:t xml:space="preserve"> </w:t>
      </w:r>
      <w:r>
        <w:t>para</w:t>
      </w:r>
      <w:r>
        <w:rPr>
          <w:spacing w:val="38"/>
        </w:rPr>
        <w:t xml:space="preserve"> </w:t>
      </w:r>
      <w:r>
        <w:t>participar</w:t>
      </w:r>
      <w:r>
        <w:rPr>
          <w:spacing w:val="37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procedimientos</w:t>
      </w:r>
      <w:r>
        <w:rPr>
          <w:spacing w:val="35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contratación</w:t>
      </w:r>
      <w:r>
        <w:rPr>
          <w:spacing w:val="37"/>
        </w:rPr>
        <w:t xml:space="preserve"> </w:t>
      </w:r>
      <w:r>
        <w:t>pública</w:t>
      </w:r>
      <w:r>
        <w:rPr>
          <w:spacing w:val="35"/>
        </w:rPr>
        <w:t xml:space="preserve"> </w:t>
      </w:r>
      <w:r>
        <w:t>por</w:t>
      </w:r>
      <w:r>
        <w:rPr>
          <w:spacing w:val="37"/>
        </w:rPr>
        <w:t xml:space="preserve"> </w:t>
      </w:r>
      <w:r>
        <w:t>un</w:t>
      </w:r>
      <w:r>
        <w:rPr>
          <w:spacing w:val="39"/>
        </w:rPr>
        <w:t xml:space="preserve"> </w:t>
      </w:r>
      <w:r>
        <w:t xml:space="preserve">período </w:t>
      </w:r>
      <w:r>
        <w:rPr>
          <w:spacing w:val="-2"/>
        </w:rPr>
        <w:t>determinado.</w:t>
      </w:r>
    </w:p>
    <w:p w14:paraId="3DDE8E18" w14:textId="77777777" w:rsidR="00F060E9" w:rsidRDefault="00346A08">
      <w:pPr>
        <w:pStyle w:val="Prrafodelista"/>
        <w:numPr>
          <w:ilvl w:val="0"/>
          <w:numId w:val="1"/>
        </w:numPr>
        <w:tabs>
          <w:tab w:val="left" w:pos="1451"/>
        </w:tabs>
        <w:spacing w:before="3"/>
        <w:ind w:left="1451" w:hanging="359"/>
      </w:pPr>
      <w:r>
        <w:t>Responsabilidad</w:t>
      </w:r>
      <w:r>
        <w:rPr>
          <w:spacing w:val="-13"/>
        </w:rPr>
        <w:t xml:space="preserve"> </w:t>
      </w:r>
      <w:r>
        <w:t>civil,</w:t>
      </w:r>
      <w:r>
        <w:rPr>
          <w:spacing w:val="-7"/>
        </w:rPr>
        <w:t xml:space="preserve"> </w:t>
      </w:r>
      <w:r>
        <w:t>administrativa</w:t>
      </w:r>
      <w:r>
        <w:rPr>
          <w:spacing w:val="-6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penal</w:t>
      </w:r>
      <w:r>
        <w:rPr>
          <w:spacing w:val="-13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legislación</w:t>
      </w:r>
      <w:r>
        <w:rPr>
          <w:spacing w:val="-5"/>
        </w:rPr>
        <w:t xml:space="preserve"> </w:t>
      </w:r>
      <w:r>
        <w:rPr>
          <w:spacing w:val="-2"/>
        </w:rPr>
        <w:t>vigente.</w:t>
      </w:r>
    </w:p>
    <w:p w14:paraId="1DFE014B" w14:textId="77777777" w:rsidR="00F060E9" w:rsidRDefault="00346A08">
      <w:pPr>
        <w:pStyle w:val="Prrafodelista"/>
        <w:numPr>
          <w:ilvl w:val="0"/>
          <w:numId w:val="2"/>
        </w:numPr>
        <w:tabs>
          <w:tab w:val="left" w:pos="730"/>
          <w:tab w:val="left" w:pos="732"/>
        </w:tabs>
        <w:spacing w:before="13" w:line="256" w:lineRule="auto"/>
        <w:ind w:right="150"/>
        <w:jc w:val="both"/>
      </w:pPr>
      <w:r>
        <w:t>En caso de que la oferta sea presentada por un consorcio o asociación temporal de empresas, los integrantes de este asumen responsabilidad solidaria por el cumplimiento de las obligaciones derivadas de esta declaración jurada y por cualquier infracción a las normas de competencia o contratación pública.</w:t>
      </w:r>
    </w:p>
    <w:p w14:paraId="34845FA1" w14:textId="77777777" w:rsidR="00F060E9" w:rsidRDefault="00346A08">
      <w:pPr>
        <w:pStyle w:val="Prrafodelista"/>
        <w:numPr>
          <w:ilvl w:val="0"/>
          <w:numId w:val="2"/>
        </w:numPr>
        <w:tabs>
          <w:tab w:val="left" w:pos="730"/>
          <w:tab w:val="left" w:pos="732"/>
        </w:tabs>
        <w:spacing w:line="256" w:lineRule="auto"/>
        <w:ind w:right="142"/>
        <w:jc w:val="both"/>
      </w:pP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1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represento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compromete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actuar</w:t>
      </w:r>
      <w:r>
        <w:rPr>
          <w:spacing w:val="-9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principios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rigen</w:t>
      </w:r>
      <w:r>
        <w:rPr>
          <w:spacing w:val="-9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sistema de</w:t>
      </w:r>
      <w:r>
        <w:rPr>
          <w:spacing w:val="-10"/>
        </w:rPr>
        <w:t xml:space="preserve"> </w:t>
      </w:r>
      <w:r>
        <w:t>contrataciones</w:t>
      </w:r>
      <w:r>
        <w:rPr>
          <w:spacing w:val="-7"/>
        </w:rPr>
        <w:t xml:space="preserve"> </w:t>
      </w:r>
      <w:r>
        <w:t>públicas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República</w:t>
      </w:r>
      <w:r>
        <w:rPr>
          <w:spacing w:val="-9"/>
        </w:rPr>
        <w:t xml:space="preserve"> </w:t>
      </w:r>
      <w:r>
        <w:t>Dominicana,</w:t>
      </w:r>
      <w:r>
        <w:rPr>
          <w:spacing w:val="-9"/>
        </w:rPr>
        <w:t xml:space="preserve"> </w:t>
      </w:r>
      <w:r>
        <w:t>tales</w:t>
      </w:r>
      <w:r>
        <w:rPr>
          <w:spacing w:val="-9"/>
        </w:rPr>
        <w:t xml:space="preserve"> </w:t>
      </w:r>
      <w:r>
        <w:t>como:</w:t>
      </w:r>
      <w:r>
        <w:rPr>
          <w:spacing w:val="-10"/>
        </w:rPr>
        <w:t xml:space="preserve"> </w:t>
      </w:r>
      <w:r>
        <w:t>transparencia,</w:t>
      </w:r>
      <w:r>
        <w:rPr>
          <w:spacing w:val="-9"/>
        </w:rPr>
        <w:t xml:space="preserve"> </w:t>
      </w:r>
      <w:r>
        <w:t>libre</w:t>
      </w:r>
      <w:r>
        <w:rPr>
          <w:spacing w:val="-10"/>
        </w:rPr>
        <w:t xml:space="preserve"> </w:t>
      </w:r>
      <w:r>
        <w:t>competencia, igualdad de trato y participación, eficiencia, integridad, buena fe en las relaciones contractuales con el Estado.</w:t>
      </w:r>
    </w:p>
    <w:p w14:paraId="555584F8" w14:textId="77777777" w:rsidR="00F060E9" w:rsidRDefault="00346A08">
      <w:pPr>
        <w:pStyle w:val="Prrafodelista"/>
        <w:numPr>
          <w:ilvl w:val="0"/>
          <w:numId w:val="2"/>
        </w:numPr>
        <w:tabs>
          <w:tab w:val="left" w:pos="732"/>
        </w:tabs>
        <w:spacing w:line="254" w:lineRule="auto"/>
        <w:ind w:right="144"/>
        <w:jc w:val="both"/>
      </w:pPr>
      <w:r>
        <w:t>Que reconocemos expresamente que cualquier falsedad u omisión en la presente declaración jurada podrá dar lugar a la imposición de sanciones administrativas, civiles y penales, así como a la aplicación de</w:t>
      </w:r>
      <w:r>
        <w:rPr>
          <w:spacing w:val="-1"/>
        </w:rPr>
        <w:t xml:space="preserve"> </w:t>
      </w:r>
      <w:r>
        <w:t>las medidas</w:t>
      </w:r>
      <w:r>
        <w:rPr>
          <w:spacing w:val="-3"/>
        </w:rPr>
        <w:t xml:space="preserve"> </w:t>
      </w:r>
      <w:r>
        <w:t>previstas en la normativa de</w:t>
      </w:r>
      <w:r>
        <w:rPr>
          <w:spacing w:val="-1"/>
        </w:rPr>
        <w:t xml:space="preserve"> </w:t>
      </w:r>
      <w:r>
        <w:t>contrataciones públicas y en la legislación de defensa de la competencia.</w:t>
      </w:r>
    </w:p>
    <w:p w14:paraId="4CDB03FF" w14:textId="77777777" w:rsidR="00F060E9" w:rsidRDefault="00346A08">
      <w:pPr>
        <w:spacing w:before="154" w:line="256" w:lineRule="auto"/>
        <w:ind w:left="12" w:right="136"/>
        <w:jc w:val="both"/>
      </w:pPr>
      <w:r>
        <w:t xml:space="preserve">Que la presente </w:t>
      </w:r>
      <w:r>
        <w:rPr>
          <w:b/>
        </w:rPr>
        <w:t xml:space="preserve">DECLARACIÓN JURADA DE OFERTA LIBRE DE COLUSIÓN </w:t>
      </w:r>
      <w:r>
        <w:t xml:space="preserve">se emite para ser presentada ante </w:t>
      </w:r>
      <w:r>
        <w:rPr>
          <w:b/>
        </w:rPr>
        <w:t xml:space="preserve">Ministerio de Educación Superior, Ciencia y Tecnología (MESCYT), </w:t>
      </w:r>
      <w:r>
        <w:t>como parte de los requisitos exigidos en el procedimiento de contratación pública antes indicado, en cumplimiento de lo dispuesto en el artículo 108 numeral 3 de la Ley núm. 47-25 sobre Compras y Contrataciones Públicas.</w:t>
      </w:r>
    </w:p>
    <w:p w14:paraId="093528AE" w14:textId="30142952" w:rsidR="00F060E9" w:rsidRDefault="00346A08">
      <w:pPr>
        <w:pStyle w:val="Textoindependiente"/>
        <w:spacing w:before="151"/>
        <w:ind w:left="12" w:right="139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0" distR="0" simplePos="0" relativeHeight="487551488" behindDoc="1" locked="0" layoutInCell="1" allowOverlap="1" wp14:anchorId="7C2F1B5E" wp14:editId="3639D312">
                <wp:simplePos x="0" y="0"/>
                <wp:positionH relativeFrom="page">
                  <wp:posOffset>3258946</wp:posOffset>
                </wp:positionH>
                <wp:positionV relativeFrom="paragraph">
                  <wp:posOffset>446785</wp:posOffset>
                </wp:positionV>
                <wp:extent cx="33655" cy="635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6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6350">
                              <a:moveTo>
                                <a:pt x="3352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3527" y="6096"/>
                              </a:lnTo>
                              <a:lnTo>
                                <a:pt x="335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2CCAEC" id="Graphic 3" o:spid="_x0000_s1026" style="position:absolute;margin-left:256.6pt;margin-top:35.2pt;width:2.65pt;height:.5pt;z-index:-1576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6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" path="m33527,l,,,6096r33527,l33527,xe" fillcolor="black" stroked="f">
                <v:path arrowok="t"/>
                <w10:wrap anchorx="page"/>
              </v:shape>
            </w:pict>
          </mc:Fallback>
        </mc:AlternateContent>
      </w:r>
      <w:r>
        <w:t>La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Declaración</w:t>
      </w:r>
      <w:r>
        <w:rPr>
          <w:spacing w:val="40"/>
        </w:rPr>
        <w:t xml:space="preserve"> </w:t>
      </w:r>
      <w:r>
        <w:t>ha</w:t>
      </w:r>
      <w:r>
        <w:rPr>
          <w:spacing w:val="40"/>
        </w:rPr>
        <w:t xml:space="preserve"> </w:t>
      </w:r>
      <w:r>
        <w:t>sido</w:t>
      </w:r>
      <w:r>
        <w:rPr>
          <w:spacing w:val="40"/>
        </w:rPr>
        <w:t xml:space="preserve"> </w:t>
      </w:r>
      <w:r>
        <w:t>realizada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ciudad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________________________________,</w:t>
      </w:r>
      <w:r>
        <w:rPr>
          <w:spacing w:val="4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_______________________________________________________</w:t>
      </w:r>
      <w:r>
        <w:rPr>
          <w:rFonts w:ascii="Times New Roman" w:hAnsi="Times New Roman"/>
        </w:rPr>
        <w:t>.</w:t>
      </w:r>
    </w:p>
    <w:p w14:paraId="576642EC" w14:textId="19FEE1CC" w:rsidR="00F060E9" w:rsidRDefault="00F060E9">
      <w:pPr>
        <w:pStyle w:val="Textoindependiente"/>
        <w:spacing w:before="169"/>
        <w:ind w:left="0" w:firstLine="0"/>
        <w:rPr>
          <w:rFonts w:ascii="Times New Roman"/>
          <w:sz w:val="20"/>
        </w:rPr>
      </w:pPr>
    </w:p>
    <w:p w14:paraId="5E62B77A" w14:textId="77777777" w:rsidR="00346A08" w:rsidRDefault="00346A08">
      <w:pPr>
        <w:pStyle w:val="Textoindependiente"/>
        <w:spacing w:before="169"/>
        <w:ind w:left="0" w:firstLine="0"/>
        <w:rPr>
          <w:rFonts w:ascii="Times New Roman"/>
          <w:sz w:val="20"/>
        </w:rPr>
      </w:pPr>
    </w:p>
    <w:p w14:paraId="1B3E91BB" w14:textId="77777777" w:rsidR="00346A08" w:rsidRDefault="00346A08">
      <w:pPr>
        <w:pStyle w:val="Textoindependiente"/>
        <w:spacing w:before="169"/>
        <w:ind w:left="0" w:firstLine="0"/>
        <w:rPr>
          <w:rFonts w:ascii="Times New Roman"/>
          <w:sz w:val="20"/>
        </w:rPr>
      </w:pPr>
    </w:p>
    <w:p w14:paraId="0161543B" w14:textId="77777777" w:rsidR="00F060E9" w:rsidRDefault="00346A08">
      <w:pPr>
        <w:pStyle w:val="Textoindependiente"/>
        <w:spacing w:before="2"/>
        <w:ind w:left="0" w:firstLine="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B34FEC6" wp14:editId="2B1ECD6B">
                <wp:simplePos x="0" y="0"/>
                <wp:positionH relativeFrom="page">
                  <wp:posOffset>2698114</wp:posOffset>
                </wp:positionH>
                <wp:positionV relativeFrom="paragraph">
                  <wp:posOffset>45948</wp:posOffset>
                </wp:positionV>
                <wp:extent cx="216725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7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7255">
                              <a:moveTo>
                                <a:pt x="0" y="0"/>
                              </a:moveTo>
                              <a:lnTo>
                                <a:pt x="2167001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4D5ADE" id="Graphic 5" o:spid="_x0000_s1026" style="position:absolute;margin-left:212.45pt;margin-top:3.6pt;width:170.6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67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" path="m,l2167001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0DE91535" w14:textId="77777777" w:rsidR="00F060E9" w:rsidRDefault="00346A08">
      <w:pPr>
        <w:pStyle w:val="Textoindependiente"/>
        <w:spacing w:before="57"/>
        <w:ind w:left="4" w:right="135" w:firstLine="0"/>
        <w:jc w:val="center"/>
      </w:pPr>
      <w:r>
        <w:rPr>
          <w:spacing w:val="-2"/>
        </w:rPr>
        <w:t>Declarante.</w:t>
      </w:r>
    </w:p>
    <w:sectPr w:rsidR="00F060E9">
      <w:pgSz w:w="11920" w:h="16850"/>
      <w:pgMar w:top="1520" w:right="566" w:bottom="1180" w:left="708" w:header="0" w:footer="9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681E2" w14:textId="77777777" w:rsidR="00346A08" w:rsidRDefault="00346A08">
      <w:r>
        <w:separator/>
      </w:r>
    </w:p>
  </w:endnote>
  <w:endnote w:type="continuationSeparator" w:id="0">
    <w:p w14:paraId="52CFE2DF" w14:textId="77777777" w:rsidR="00346A08" w:rsidRDefault="00346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283C5" w14:textId="77777777" w:rsidR="00F060E9" w:rsidRDefault="00346A08">
    <w:pPr>
      <w:pStyle w:val="Textoindependiente"/>
      <w:spacing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291A50D6" wp14:editId="719BDC42">
              <wp:simplePos x="0" y="0"/>
              <wp:positionH relativeFrom="page">
                <wp:posOffset>3355975</wp:posOffset>
              </wp:positionH>
              <wp:positionV relativeFrom="page">
                <wp:posOffset>9924788</wp:posOffset>
              </wp:positionV>
              <wp:extent cx="844550" cy="1682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455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5DCADD" w14:textId="77777777" w:rsidR="00F060E9" w:rsidRDefault="00346A08">
                          <w:pPr>
                            <w:pStyle w:val="Textoindependiente"/>
                            <w:spacing w:line="247" w:lineRule="exact"/>
                            <w:ind w:left="20" w:firstLine="0"/>
                          </w:pPr>
                          <w:r>
                            <w:t>Página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A50D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64.25pt;margin-top:781.5pt;width:66.5pt;height:13.2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" filled="f" stroked="f">
              <v:textbox inset="0,0,0,0">
                <w:txbxContent>
                  <w:p w14:paraId="035DCADD" w14:textId="77777777" w:rsidR="00F060E9" w:rsidRDefault="00346A08">
                    <w:pPr>
                      <w:pStyle w:val="Textoindependiente"/>
                      <w:spacing w:line="247" w:lineRule="exact"/>
                      <w:ind w:left="20" w:firstLine="0"/>
                    </w:pPr>
                    <w:r>
                      <w:t>Página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B1525" w14:textId="77777777" w:rsidR="00346A08" w:rsidRDefault="00346A08">
      <w:r>
        <w:separator/>
      </w:r>
    </w:p>
  </w:footnote>
  <w:footnote w:type="continuationSeparator" w:id="0">
    <w:p w14:paraId="1D676FA6" w14:textId="77777777" w:rsidR="00346A08" w:rsidRDefault="00346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1105E"/>
    <w:multiLevelType w:val="hybridMultilevel"/>
    <w:tmpl w:val="4F2A87EE"/>
    <w:lvl w:ilvl="0" w:tplc="2CFE6C1C">
      <w:start w:val="1"/>
      <w:numFmt w:val="decimal"/>
      <w:lvlText w:val="%1)"/>
      <w:lvlJc w:val="left"/>
      <w:pPr>
        <w:ind w:left="732" w:hanging="361"/>
        <w:jc w:val="left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E283564">
      <w:start w:val="1"/>
      <w:numFmt w:val="lowerLetter"/>
      <w:lvlText w:val="%2)"/>
      <w:lvlJc w:val="left"/>
      <w:pPr>
        <w:ind w:left="1452" w:hanging="360"/>
        <w:jc w:val="left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C06C8D22">
      <w:numFmt w:val="bullet"/>
      <w:lvlText w:val="•"/>
      <w:lvlJc w:val="left"/>
      <w:pPr>
        <w:ind w:left="2479" w:hanging="360"/>
      </w:pPr>
      <w:rPr>
        <w:rFonts w:hint="default"/>
        <w:lang w:val="es-ES" w:eastAsia="en-US" w:bidi="ar-SA"/>
      </w:rPr>
    </w:lvl>
    <w:lvl w:ilvl="3" w:tplc="B5040E4C">
      <w:numFmt w:val="bullet"/>
      <w:lvlText w:val="•"/>
      <w:lvlJc w:val="left"/>
      <w:pPr>
        <w:ind w:left="3499" w:hanging="360"/>
      </w:pPr>
      <w:rPr>
        <w:rFonts w:hint="default"/>
        <w:lang w:val="es-ES" w:eastAsia="en-US" w:bidi="ar-SA"/>
      </w:rPr>
    </w:lvl>
    <w:lvl w:ilvl="4" w:tplc="D8549F1A">
      <w:numFmt w:val="bullet"/>
      <w:lvlText w:val="•"/>
      <w:lvlJc w:val="left"/>
      <w:pPr>
        <w:ind w:left="4519" w:hanging="360"/>
      </w:pPr>
      <w:rPr>
        <w:rFonts w:hint="default"/>
        <w:lang w:val="es-ES" w:eastAsia="en-US" w:bidi="ar-SA"/>
      </w:rPr>
    </w:lvl>
    <w:lvl w:ilvl="5" w:tplc="0EB45318">
      <w:numFmt w:val="bullet"/>
      <w:lvlText w:val="•"/>
      <w:lvlJc w:val="left"/>
      <w:pPr>
        <w:ind w:left="5538" w:hanging="360"/>
      </w:pPr>
      <w:rPr>
        <w:rFonts w:hint="default"/>
        <w:lang w:val="es-ES" w:eastAsia="en-US" w:bidi="ar-SA"/>
      </w:rPr>
    </w:lvl>
    <w:lvl w:ilvl="6" w:tplc="5760873E">
      <w:numFmt w:val="bullet"/>
      <w:lvlText w:val="•"/>
      <w:lvlJc w:val="left"/>
      <w:pPr>
        <w:ind w:left="6558" w:hanging="360"/>
      </w:pPr>
      <w:rPr>
        <w:rFonts w:hint="default"/>
        <w:lang w:val="es-ES" w:eastAsia="en-US" w:bidi="ar-SA"/>
      </w:rPr>
    </w:lvl>
    <w:lvl w:ilvl="7" w:tplc="D7464B6C">
      <w:numFmt w:val="bullet"/>
      <w:lvlText w:val="•"/>
      <w:lvlJc w:val="left"/>
      <w:pPr>
        <w:ind w:left="7578" w:hanging="360"/>
      </w:pPr>
      <w:rPr>
        <w:rFonts w:hint="default"/>
        <w:lang w:val="es-ES" w:eastAsia="en-US" w:bidi="ar-SA"/>
      </w:rPr>
    </w:lvl>
    <w:lvl w:ilvl="8" w:tplc="C9FA08A6">
      <w:numFmt w:val="bullet"/>
      <w:lvlText w:val="•"/>
      <w:lvlJc w:val="left"/>
      <w:pPr>
        <w:ind w:left="859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1BE0ED8"/>
    <w:multiLevelType w:val="hybridMultilevel"/>
    <w:tmpl w:val="6C904616"/>
    <w:lvl w:ilvl="0" w:tplc="0D2A84EC">
      <w:start w:val="1"/>
      <w:numFmt w:val="lowerLetter"/>
      <w:lvlText w:val="%1."/>
      <w:lvlJc w:val="left"/>
      <w:pPr>
        <w:ind w:left="1452" w:hanging="360"/>
        <w:jc w:val="left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B6E6668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2" w:tplc="030A081C">
      <w:numFmt w:val="bullet"/>
      <w:lvlText w:val="•"/>
      <w:lvlJc w:val="left"/>
      <w:pPr>
        <w:ind w:left="3295" w:hanging="360"/>
      </w:pPr>
      <w:rPr>
        <w:rFonts w:hint="default"/>
        <w:lang w:val="es-ES" w:eastAsia="en-US" w:bidi="ar-SA"/>
      </w:rPr>
    </w:lvl>
    <w:lvl w:ilvl="3" w:tplc="623622C8">
      <w:numFmt w:val="bullet"/>
      <w:lvlText w:val="•"/>
      <w:lvlJc w:val="left"/>
      <w:pPr>
        <w:ind w:left="4213" w:hanging="360"/>
      </w:pPr>
      <w:rPr>
        <w:rFonts w:hint="default"/>
        <w:lang w:val="es-ES" w:eastAsia="en-US" w:bidi="ar-SA"/>
      </w:rPr>
    </w:lvl>
    <w:lvl w:ilvl="4" w:tplc="BDFCE794">
      <w:numFmt w:val="bullet"/>
      <w:lvlText w:val="•"/>
      <w:lvlJc w:val="left"/>
      <w:pPr>
        <w:ind w:left="5130" w:hanging="360"/>
      </w:pPr>
      <w:rPr>
        <w:rFonts w:hint="default"/>
        <w:lang w:val="es-ES" w:eastAsia="en-US" w:bidi="ar-SA"/>
      </w:rPr>
    </w:lvl>
    <w:lvl w:ilvl="5" w:tplc="CEDEC110">
      <w:numFmt w:val="bullet"/>
      <w:lvlText w:val="•"/>
      <w:lvlJc w:val="left"/>
      <w:pPr>
        <w:ind w:left="6048" w:hanging="360"/>
      </w:pPr>
      <w:rPr>
        <w:rFonts w:hint="default"/>
        <w:lang w:val="es-ES" w:eastAsia="en-US" w:bidi="ar-SA"/>
      </w:rPr>
    </w:lvl>
    <w:lvl w:ilvl="6" w:tplc="05FCEEBC">
      <w:numFmt w:val="bullet"/>
      <w:lvlText w:val="•"/>
      <w:lvlJc w:val="left"/>
      <w:pPr>
        <w:ind w:left="6966" w:hanging="360"/>
      </w:pPr>
      <w:rPr>
        <w:rFonts w:hint="default"/>
        <w:lang w:val="es-ES" w:eastAsia="en-US" w:bidi="ar-SA"/>
      </w:rPr>
    </w:lvl>
    <w:lvl w:ilvl="7" w:tplc="23C0EFDE">
      <w:numFmt w:val="bullet"/>
      <w:lvlText w:val="•"/>
      <w:lvlJc w:val="left"/>
      <w:pPr>
        <w:ind w:left="7884" w:hanging="360"/>
      </w:pPr>
      <w:rPr>
        <w:rFonts w:hint="default"/>
        <w:lang w:val="es-ES" w:eastAsia="en-US" w:bidi="ar-SA"/>
      </w:rPr>
    </w:lvl>
    <w:lvl w:ilvl="8" w:tplc="98F80364">
      <w:numFmt w:val="bullet"/>
      <w:lvlText w:val="•"/>
      <w:lvlJc w:val="left"/>
      <w:pPr>
        <w:ind w:left="8801" w:hanging="360"/>
      </w:pPr>
      <w:rPr>
        <w:rFonts w:hint="default"/>
        <w:lang w:val="es-ES" w:eastAsia="en-US" w:bidi="ar-SA"/>
      </w:rPr>
    </w:lvl>
  </w:abstractNum>
  <w:num w:numId="1" w16cid:durableId="429204833">
    <w:abstractNumId w:val="1"/>
  </w:num>
  <w:num w:numId="2" w16cid:durableId="17958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0E9"/>
    <w:rsid w:val="00346A08"/>
    <w:rsid w:val="005C6388"/>
    <w:rsid w:val="0061768D"/>
    <w:rsid w:val="00820C26"/>
    <w:rsid w:val="00F0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D20B0E"/>
  <w15:docId w15:val="{24FE115A-8BAD-4FC9-9EC6-8D8DDE12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Ttulo1">
    <w:name w:val="heading 1"/>
    <w:basedOn w:val="Normal"/>
    <w:uiPriority w:val="9"/>
    <w:qFormat/>
    <w:pPr>
      <w:spacing w:before="3"/>
      <w:ind w:right="135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732" w:hanging="361"/>
    </w:pPr>
  </w:style>
  <w:style w:type="paragraph" w:styleId="Prrafodelista">
    <w:name w:val="List Paragraph"/>
    <w:basedOn w:val="Normal"/>
    <w:uiPriority w:val="1"/>
    <w:qFormat/>
    <w:pPr>
      <w:ind w:left="732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4571</Characters>
  <Application>Microsoft Office Word</Application>
  <DocSecurity>4</DocSecurity>
  <Lines>38</Lines>
  <Paragraphs>10</Paragraphs>
  <ScaleCrop>false</ScaleCrop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Mariel Coronado Peguero</dc:creator>
  <cp:lastModifiedBy>Yudelka Bautista Ortiz</cp:lastModifiedBy>
  <cp:revision>2</cp:revision>
  <dcterms:created xsi:type="dcterms:W3CDTF">2026-07-15T20:35:00Z</dcterms:created>
  <dcterms:modified xsi:type="dcterms:W3CDTF">2026-07-15T20:35:00Z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2026-06-30T00:00:00Z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2026-07-15T00:00:00Z</vt:filetime>
  </property>
  <property fmtid="{D5CDD505-2E9C-101B-9397-08002B2CF9AE}" pid="6" name="Producer">
    <vt:lpwstr>3.0.38 (5.1.21) </vt:lpwstr>
  </property>
</Properties>
</file>