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BAEB9" w14:textId="77777777" w:rsidR="000117F4" w:rsidRPr="000117F4" w:rsidRDefault="000117F4" w:rsidP="000117F4">
      <w:pPr>
        <w:spacing w:after="0" w:line="360" w:lineRule="auto"/>
        <w:jc w:val="both"/>
        <w:rPr>
          <w:rFonts w:ascii="Times New Roman" w:hAnsi="Times New Roman" w:cs="Times New Roman"/>
          <w:sz w:val="10"/>
          <w:szCs w:val="10"/>
        </w:rPr>
      </w:pPr>
    </w:p>
    <w:p w14:paraId="42878100" w14:textId="4F0C245C" w:rsidR="00B97AC4" w:rsidRDefault="006B7D04" w:rsidP="000117F4">
      <w:pPr>
        <w:spacing w:after="0" w:line="360" w:lineRule="auto"/>
        <w:jc w:val="both"/>
        <w:rPr>
          <w:rFonts w:ascii="Times New Roman" w:hAnsi="Times New Roman" w:cs="Times New Roman"/>
        </w:rPr>
      </w:pPr>
      <w:r w:rsidRPr="00786AD4">
        <w:rPr>
          <w:rFonts w:ascii="Times New Roman" w:hAnsi="Times New Roman" w:cs="Times New Roman"/>
        </w:rPr>
        <w:t xml:space="preserve">Quien suscribe, </w:t>
      </w:r>
      <w:r w:rsidR="00786AD4" w:rsidRPr="00786AD4">
        <w:rPr>
          <w:rFonts w:ascii="Times New Roman" w:hAnsi="Times New Roman" w:cs="Times New Roman"/>
        </w:rPr>
        <w:t>_</w:t>
      </w:r>
      <w:r w:rsidRPr="00786AD4">
        <w:rPr>
          <w:rFonts w:ascii="Times New Roman" w:hAnsi="Times New Roman" w:cs="Times New Roman"/>
        </w:rPr>
        <w:t xml:space="preserve">______________________, de nacionalidad ______________________, mayor de edad, estado civil ______________________,provisto(a) de la cédula de identidad y electoral o pasaporte núm. ______________________, actuando como persona física o en representación de la persona jurídica o consorcio ______________________, provisto(a) del Registro Nacional del Contribuyente (RNC) núm. ______________________ y del Registro de Proveedores del Estado (RPE) núm. ______________________, que participa en el procedimiento de contratación pública núm. PROCONSUMIDOR-DAF-CM-2026-0000, relativo al “__________________________________”, llevado a cabo por Pro Consumidor, reconoce haber leído y comprendido el </w:t>
      </w:r>
      <w:r w:rsidRPr="000117F4">
        <w:rPr>
          <w:rFonts w:ascii="Times New Roman" w:hAnsi="Times New Roman" w:cs="Times New Roman"/>
        </w:rPr>
        <w:t>Código de Pautas de Ética e Integridad del Sistema Nacional de Contrataciones Públicas, aprobado por la Dirección General de Contrataciones Públicas en fecha 29 de abril de 2021, mediante la Resolución Núm. PNP-04-2021, y se compromete a cumplir con la política establecida en el Sistema Integrado de Gestión, basado en las normas: 1) ISO 9001</w:t>
      </w:r>
      <w:r w:rsidR="00786AD4" w:rsidRPr="000117F4">
        <w:rPr>
          <w:rFonts w:ascii="Times New Roman" w:hAnsi="Times New Roman" w:cs="Times New Roman"/>
        </w:rPr>
        <w:t xml:space="preserve"> </w:t>
      </w:r>
      <w:r w:rsidRPr="000117F4">
        <w:rPr>
          <w:rFonts w:ascii="Times New Roman" w:hAnsi="Times New Roman" w:cs="Times New Roman"/>
        </w:rPr>
        <w:t>Gestión de la Calidad; 2) ISO 37001</w:t>
      </w:r>
      <w:r w:rsidR="00786AD4" w:rsidRPr="000117F4">
        <w:rPr>
          <w:rFonts w:ascii="Times New Roman" w:hAnsi="Times New Roman" w:cs="Times New Roman"/>
        </w:rPr>
        <w:t xml:space="preserve"> </w:t>
      </w:r>
      <w:r w:rsidRPr="000117F4">
        <w:rPr>
          <w:rFonts w:ascii="Times New Roman" w:hAnsi="Times New Roman" w:cs="Times New Roman"/>
        </w:rPr>
        <w:t>Gestión Antisoborno; 3) ISO 37301</w:t>
      </w:r>
      <w:r w:rsidR="00786AD4" w:rsidRPr="000117F4">
        <w:rPr>
          <w:rFonts w:ascii="Times New Roman" w:hAnsi="Times New Roman" w:cs="Times New Roman"/>
        </w:rPr>
        <w:t xml:space="preserve"> </w:t>
      </w:r>
      <w:r w:rsidRPr="000117F4">
        <w:rPr>
          <w:rFonts w:ascii="Times New Roman" w:hAnsi="Times New Roman" w:cs="Times New Roman"/>
        </w:rPr>
        <w:t>Gestión de Compliance.</w:t>
      </w:r>
      <w:r w:rsidRPr="00786AD4">
        <w:rPr>
          <w:rFonts w:ascii="Times New Roman" w:hAnsi="Times New Roman" w:cs="Times New Roman"/>
        </w:rPr>
        <w:t xml:space="preserve"> </w:t>
      </w:r>
    </w:p>
    <w:p w14:paraId="5A734637" w14:textId="77777777" w:rsidR="000117F4" w:rsidRPr="00786AD4" w:rsidRDefault="000117F4" w:rsidP="000117F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9BD64B" w14:textId="78423614" w:rsidR="006B7D04" w:rsidRPr="000117F4" w:rsidRDefault="006B7D04" w:rsidP="000117F4">
      <w:pPr>
        <w:spacing w:line="360" w:lineRule="auto"/>
        <w:jc w:val="both"/>
        <w:rPr>
          <w:rFonts w:ascii="Times New Roman" w:hAnsi="Times New Roman" w:cs="Times New Roman"/>
        </w:rPr>
      </w:pPr>
      <w:r w:rsidRPr="000117F4">
        <w:rPr>
          <w:rFonts w:ascii="Times New Roman" w:hAnsi="Times New Roman" w:cs="Times New Roman"/>
        </w:rPr>
        <w:t>Mediante la presente declaración acepta y se adhiere a dar fiel cumplimiento al citado código. En ese sentido, se compromete a lo siguiente:</w:t>
      </w:r>
      <w:r w:rsidR="00B97AC4" w:rsidRPr="000117F4">
        <w:rPr>
          <w:rFonts w:ascii="Times New Roman" w:hAnsi="Times New Roman" w:cs="Times New Roman"/>
        </w:rPr>
        <w:t xml:space="preserve"> </w:t>
      </w:r>
      <w:r w:rsidRPr="000117F4">
        <w:rPr>
          <w:rFonts w:ascii="Times New Roman" w:hAnsi="Times New Roman" w:cs="Times New Roman"/>
          <w:b/>
          <w:bCs/>
        </w:rPr>
        <w:t>1)</w:t>
      </w:r>
      <w:r w:rsidRPr="000117F4">
        <w:rPr>
          <w:rFonts w:ascii="Times New Roman" w:hAnsi="Times New Roman" w:cs="Times New Roman"/>
        </w:rPr>
        <w:t xml:space="preserve"> No ofrecer o conceder, de forma directa o indirecta, a funcionarios o servidores públicos, o a terceros, en el contexto de la actividad empresarial involucrada, regalos, obsequios u otras ventajas, ya sean en metálico o en forma de otras prestaciones; </w:t>
      </w:r>
      <w:r w:rsidRPr="000117F4">
        <w:rPr>
          <w:rFonts w:ascii="Times New Roman" w:hAnsi="Times New Roman" w:cs="Times New Roman"/>
          <w:b/>
          <w:bCs/>
        </w:rPr>
        <w:t>2)</w:t>
      </w:r>
      <w:r w:rsidRPr="000117F4">
        <w:rPr>
          <w:rFonts w:ascii="Times New Roman" w:hAnsi="Times New Roman" w:cs="Times New Roman"/>
        </w:rPr>
        <w:t xml:space="preserve"> Prevenir el soborno, para no realizar acuerdos ilícitos y anticompetitivos con el fin de distorsionar el resultado del procedimiento de contratación pública; </w:t>
      </w:r>
      <w:r w:rsidR="00B97AC4" w:rsidRPr="000117F4">
        <w:rPr>
          <w:rFonts w:ascii="Times New Roman" w:hAnsi="Times New Roman" w:cs="Times New Roman"/>
          <w:b/>
          <w:bCs/>
        </w:rPr>
        <w:t>3</w:t>
      </w:r>
      <w:r w:rsidRPr="000117F4">
        <w:rPr>
          <w:rFonts w:ascii="Times New Roman" w:hAnsi="Times New Roman" w:cs="Times New Roman"/>
          <w:b/>
          <w:bCs/>
        </w:rPr>
        <w:t>)</w:t>
      </w:r>
      <w:r w:rsidRPr="000117F4">
        <w:rPr>
          <w:rFonts w:ascii="Times New Roman" w:hAnsi="Times New Roman" w:cs="Times New Roman"/>
        </w:rPr>
        <w:t xml:space="preserve"> Actuar de buena fe y con apego irrestricto a lo establecido en las bases de la contratación, la oferta presentada, el contrato y la normativa que rige el Sistema Nacional de Contrataciones Públicas (SNCP); </w:t>
      </w:r>
      <w:r w:rsidR="00B97AC4" w:rsidRPr="000117F4">
        <w:rPr>
          <w:rFonts w:ascii="Times New Roman" w:hAnsi="Times New Roman" w:cs="Times New Roman"/>
          <w:b/>
          <w:bCs/>
        </w:rPr>
        <w:t>4</w:t>
      </w:r>
      <w:r w:rsidRPr="000117F4">
        <w:rPr>
          <w:rFonts w:ascii="Times New Roman" w:hAnsi="Times New Roman" w:cs="Times New Roman"/>
          <w:b/>
          <w:bCs/>
        </w:rPr>
        <w:t>)</w:t>
      </w:r>
      <w:r w:rsidRPr="000117F4">
        <w:rPr>
          <w:rFonts w:ascii="Times New Roman" w:hAnsi="Times New Roman" w:cs="Times New Roman"/>
        </w:rPr>
        <w:t xml:space="preserve"> Informar a la institución contratante, mediante comunicación escrita, si existe un potencial conflicto de interés; </w:t>
      </w:r>
      <w:r w:rsidR="00B97AC4" w:rsidRPr="000117F4">
        <w:rPr>
          <w:rFonts w:ascii="Times New Roman" w:hAnsi="Times New Roman" w:cs="Times New Roman"/>
          <w:b/>
          <w:bCs/>
        </w:rPr>
        <w:t>5</w:t>
      </w:r>
      <w:r w:rsidRPr="000117F4">
        <w:rPr>
          <w:rFonts w:ascii="Times New Roman" w:hAnsi="Times New Roman" w:cs="Times New Roman"/>
          <w:b/>
          <w:bCs/>
        </w:rPr>
        <w:t>)</w:t>
      </w:r>
      <w:r w:rsidRPr="000117F4">
        <w:rPr>
          <w:rFonts w:ascii="Times New Roman" w:hAnsi="Times New Roman" w:cs="Times New Roman"/>
        </w:rPr>
        <w:t xml:space="preserve"> Mantener un comportamiento ético y responsable en el uso sostenible de los recursos naturales; </w:t>
      </w:r>
      <w:r w:rsidR="00B97AC4" w:rsidRPr="000117F4">
        <w:rPr>
          <w:rFonts w:ascii="Times New Roman" w:hAnsi="Times New Roman" w:cs="Times New Roman"/>
          <w:b/>
          <w:bCs/>
        </w:rPr>
        <w:t>6</w:t>
      </w:r>
      <w:r w:rsidRPr="000117F4">
        <w:rPr>
          <w:rFonts w:ascii="Times New Roman" w:hAnsi="Times New Roman" w:cs="Times New Roman"/>
          <w:b/>
          <w:bCs/>
        </w:rPr>
        <w:t>)</w:t>
      </w:r>
      <w:r w:rsidRPr="000117F4">
        <w:rPr>
          <w:rFonts w:ascii="Times New Roman" w:hAnsi="Times New Roman" w:cs="Times New Roman"/>
        </w:rPr>
        <w:t xml:space="preserve"> Brindar soporte oportuno a la institución ante interrupciones del servicio prestado para garantizar la vuelta a la normalidad de las actividades ante cualquier evento disruptivo.</w:t>
      </w:r>
    </w:p>
    <w:p w14:paraId="4EC67D30" w14:textId="77777777" w:rsidR="000117F4" w:rsidRDefault="000117F4" w:rsidP="000117F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EDB86F1" w14:textId="220FAF58" w:rsidR="006B7D04" w:rsidRPr="00786AD4" w:rsidRDefault="006B7D04" w:rsidP="000117F4">
      <w:pPr>
        <w:spacing w:line="360" w:lineRule="auto"/>
        <w:jc w:val="both"/>
        <w:rPr>
          <w:rFonts w:ascii="Times New Roman" w:hAnsi="Times New Roman" w:cs="Times New Roman"/>
        </w:rPr>
      </w:pPr>
      <w:r w:rsidRPr="00786AD4">
        <w:rPr>
          <w:rFonts w:ascii="Times New Roman" w:hAnsi="Times New Roman" w:cs="Times New Roman"/>
        </w:rPr>
        <w:t>La presente declaración ha sido realizada en la ciudad de Santo Domingo, Distrito Nacional, capital de la República Dominicana, a los _______ (___) días del mes de __________________ del año __________________ (____).</w:t>
      </w:r>
    </w:p>
    <w:p w14:paraId="36D4A025" w14:textId="77777777" w:rsidR="006B7D04" w:rsidRPr="00786AD4" w:rsidRDefault="006B7D04" w:rsidP="000117F4">
      <w:pPr>
        <w:spacing w:after="0"/>
        <w:rPr>
          <w:rFonts w:ascii="Times New Roman" w:hAnsi="Times New Roman" w:cs="Times New Roman"/>
        </w:rPr>
      </w:pPr>
    </w:p>
    <w:p w14:paraId="1610880E" w14:textId="77777777" w:rsidR="006B7D04" w:rsidRPr="00786AD4" w:rsidRDefault="006B7D04" w:rsidP="000117F4">
      <w:pPr>
        <w:spacing w:after="0"/>
        <w:jc w:val="center"/>
        <w:rPr>
          <w:rFonts w:ascii="Times New Roman" w:hAnsi="Times New Roman" w:cs="Times New Roman"/>
        </w:rPr>
      </w:pPr>
      <w:r w:rsidRPr="00786AD4">
        <w:rPr>
          <w:rFonts w:ascii="Times New Roman" w:hAnsi="Times New Roman" w:cs="Times New Roman"/>
        </w:rPr>
        <w:t>_____________________________________</w:t>
      </w:r>
    </w:p>
    <w:p w14:paraId="1340480C" w14:textId="77777777" w:rsidR="006B7D04" w:rsidRPr="00786AD4" w:rsidRDefault="006B7D04" w:rsidP="000117F4">
      <w:pPr>
        <w:spacing w:after="0"/>
        <w:jc w:val="center"/>
        <w:rPr>
          <w:rFonts w:ascii="Times New Roman" w:hAnsi="Times New Roman" w:cs="Times New Roman"/>
        </w:rPr>
      </w:pPr>
      <w:r w:rsidRPr="00786AD4">
        <w:rPr>
          <w:rFonts w:ascii="Times New Roman" w:hAnsi="Times New Roman" w:cs="Times New Roman"/>
        </w:rPr>
        <w:t>Nombre, apellido y firma del declarante</w:t>
      </w:r>
    </w:p>
    <w:p w14:paraId="60FFAD82" w14:textId="6982FDD7" w:rsidR="006B7D04" w:rsidRPr="00786AD4" w:rsidRDefault="000117F4" w:rsidP="000117F4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6B7D04" w:rsidRPr="00786AD4">
        <w:rPr>
          <w:rFonts w:ascii="Times New Roman" w:hAnsi="Times New Roman" w:cs="Times New Roman"/>
        </w:rPr>
        <w:t>Declarante</w:t>
      </w:r>
      <w:r>
        <w:rPr>
          <w:rFonts w:ascii="Times New Roman" w:hAnsi="Times New Roman" w:cs="Times New Roman"/>
        </w:rPr>
        <w:t>)</w:t>
      </w:r>
    </w:p>
    <w:p w14:paraId="08ABD467" w14:textId="77777777" w:rsidR="00485383" w:rsidRPr="006B7D04" w:rsidRDefault="00485383">
      <w:pPr>
        <w:rPr>
          <w:rFonts w:ascii="Myriad Pro" w:hAnsi="Myriad Pro"/>
          <w:sz w:val="20"/>
          <w:szCs w:val="20"/>
        </w:rPr>
      </w:pPr>
    </w:p>
    <w:sectPr w:rsidR="00485383" w:rsidRPr="006B7D04" w:rsidSect="000117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8" w:right="720" w:bottom="567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23CCDD" w14:textId="77777777" w:rsidR="00511256" w:rsidRDefault="00511256" w:rsidP="006B7D04">
      <w:pPr>
        <w:spacing w:after="0" w:line="240" w:lineRule="auto"/>
      </w:pPr>
      <w:r>
        <w:separator/>
      </w:r>
    </w:p>
  </w:endnote>
  <w:endnote w:type="continuationSeparator" w:id="0">
    <w:p w14:paraId="2556DE40" w14:textId="77777777" w:rsidR="00511256" w:rsidRDefault="00511256" w:rsidP="006B7D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59068" w14:textId="77777777" w:rsidR="000117F4" w:rsidRDefault="000117F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95B6E" w14:textId="77777777" w:rsidR="000117F4" w:rsidRDefault="000117F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812A5" w14:textId="77777777" w:rsidR="000117F4" w:rsidRDefault="000117F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2295" w14:textId="77777777" w:rsidR="00511256" w:rsidRDefault="00511256" w:rsidP="006B7D04">
      <w:pPr>
        <w:spacing w:after="0" w:line="240" w:lineRule="auto"/>
      </w:pPr>
      <w:r>
        <w:separator/>
      </w:r>
    </w:p>
  </w:footnote>
  <w:footnote w:type="continuationSeparator" w:id="0">
    <w:p w14:paraId="6F79FF77" w14:textId="77777777" w:rsidR="00511256" w:rsidRDefault="00511256" w:rsidP="006B7D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37122" w14:textId="77777777" w:rsidR="000117F4" w:rsidRDefault="000117F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clar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897"/>
      <w:gridCol w:w="5755"/>
      <w:gridCol w:w="2804"/>
    </w:tblGrid>
    <w:tr w:rsidR="00786AD4" w:rsidRPr="00786AD4" w14:paraId="6B9C22CF" w14:textId="77777777" w:rsidTr="00786AD4">
      <w:trPr>
        <w:trHeight w:val="281"/>
      </w:trPr>
      <w:tc>
        <w:tcPr>
          <w:tcW w:w="907" w:type="pct"/>
          <w:vMerge w:val="restart"/>
          <w:vAlign w:val="center"/>
        </w:tcPr>
        <w:p w14:paraId="5C0689B8" w14:textId="77777777" w:rsidR="00786AD4" w:rsidRPr="00786AD4" w:rsidRDefault="00786AD4" w:rsidP="00786AD4">
          <w:pPr>
            <w:jc w:val="center"/>
            <w:rPr>
              <w:rFonts w:ascii="Times New Roman" w:hAnsi="Times New Roman" w:cs="Times New Roman"/>
            </w:rPr>
          </w:pPr>
          <w:r w:rsidRPr="00786AD4">
            <w:rPr>
              <w:rFonts w:ascii="Times New Roman" w:eastAsia="Times New Roman" w:hAnsi="Times New Roman" w:cs="Times New Roman"/>
              <w:noProof/>
            </w:rPr>
            <w:drawing>
              <wp:inline distT="0" distB="0" distL="0" distR="0" wp14:anchorId="57DA467A" wp14:editId="429175F5">
                <wp:extent cx="990600" cy="847725"/>
                <wp:effectExtent l="0" t="0" r="0" b="9525"/>
                <wp:docPr id="1701606280" name="image2.png" descr="Pro Consumidor RD | Santo Domin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 descr="Pro Consumidor RD | Santo Domingo"/>
                        <pic:cNvPicPr preferRelativeResize="0"/>
                      </pic:nvPicPr>
                      <pic:blipFill>
                        <a:blip r:embed="rId1"/>
                        <a:srcRect l="8791" t="13022" r="7952" b="1770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3173" cy="8499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52" w:type="pct"/>
          <w:vMerge w:val="restart"/>
          <w:vAlign w:val="center"/>
        </w:tcPr>
        <w:p w14:paraId="4838494D" w14:textId="1C26C7E5" w:rsidR="00786AD4" w:rsidRPr="00786AD4" w:rsidRDefault="00786AD4" w:rsidP="00786AD4">
          <w:pPr>
            <w:jc w:val="center"/>
            <w:rPr>
              <w:rFonts w:ascii="Times New Roman" w:hAnsi="Times New Roman" w:cs="Times New Roman"/>
              <w:b/>
              <w:bCs/>
            </w:rPr>
          </w:pPr>
          <w:r w:rsidRPr="00786AD4">
            <w:rPr>
              <w:rFonts w:ascii="Times New Roman" w:hAnsi="Times New Roman" w:cs="Times New Roman"/>
              <w:b/>
              <w:bCs/>
              <w:sz w:val="28"/>
              <w:szCs w:val="28"/>
            </w:rPr>
            <w:t>Formulario de Compromiso de Cumplimiento de Oferentes (Socios de Negocios)</w:t>
          </w:r>
        </w:p>
      </w:tc>
      <w:tc>
        <w:tcPr>
          <w:tcW w:w="1342" w:type="pct"/>
          <w:vAlign w:val="center"/>
        </w:tcPr>
        <w:p w14:paraId="4AC7BCA0" w14:textId="5563C090" w:rsidR="00786AD4" w:rsidRPr="00786AD4" w:rsidRDefault="00786AD4" w:rsidP="00786AD4">
          <w:pPr>
            <w:jc w:val="center"/>
            <w:rPr>
              <w:rFonts w:ascii="Times New Roman" w:hAnsi="Times New Roman" w:cs="Times New Roman"/>
            </w:rPr>
          </w:pPr>
          <w:r w:rsidRPr="00786AD4">
            <w:rPr>
              <w:rFonts w:ascii="Times New Roman" w:hAnsi="Times New Roman" w:cs="Times New Roman"/>
            </w:rPr>
            <w:t>DAF-FO-26</w:t>
          </w:r>
        </w:p>
      </w:tc>
    </w:tr>
    <w:tr w:rsidR="00786AD4" w:rsidRPr="00786AD4" w14:paraId="546EDF1E" w14:textId="77777777" w:rsidTr="00786AD4">
      <w:trPr>
        <w:trHeight w:val="291"/>
      </w:trPr>
      <w:tc>
        <w:tcPr>
          <w:tcW w:w="907" w:type="pct"/>
          <w:vMerge/>
        </w:tcPr>
        <w:p w14:paraId="5FF0537C" w14:textId="77777777" w:rsidR="00786AD4" w:rsidRPr="00786AD4" w:rsidRDefault="00786AD4" w:rsidP="006B7D04">
          <w:pPr>
            <w:rPr>
              <w:rFonts w:ascii="Times New Roman" w:hAnsi="Times New Roman" w:cs="Times New Roman"/>
            </w:rPr>
          </w:pPr>
        </w:p>
      </w:tc>
      <w:tc>
        <w:tcPr>
          <w:tcW w:w="2752" w:type="pct"/>
          <w:vMerge/>
        </w:tcPr>
        <w:p w14:paraId="21BFB8A8" w14:textId="77777777" w:rsidR="00786AD4" w:rsidRPr="00786AD4" w:rsidRDefault="00786AD4" w:rsidP="006B7D04">
          <w:pPr>
            <w:jc w:val="center"/>
            <w:rPr>
              <w:rFonts w:ascii="Times New Roman" w:hAnsi="Times New Roman" w:cs="Times New Roman"/>
              <w:b/>
              <w:bCs/>
            </w:rPr>
          </w:pPr>
        </w:p>
      </w:tc>
      <w:tc>
        <w:tcPr>
          <w:tcW w:w="1342" w:type="pct"/>
          <w:vAlign w:val="center"/>
        </w:tcPr>
        <w:p w14:paraId="69E6C05F" w14:textId="5A57B913" w:rsidR="00786AD4" w:rsidRPr="00786AD4" w:rsidRDefault="00786AD4" w:rsidP="00786AD4">
          <w:pPr>
            <w:jc w:val="center"/>
            <w:rPr>
              <w:rFonts w:ascii="Times New Roman" w:hAnsi="Times New Roman" w:cs="Times New Roman"/>
            </w:rPr>
          </w:pPr>
          <w:r w:rsidRPr="00786AD4">
            <w:rPr>
              <w:rFonts w:ascii="Times New Roman" w:hAnsi="Times New Roman" w:cs="Times New Roman"/>
            </w:rPr>
            <w:t>Versión: 00</w:t>
          </w:r>
        </w:p>
      </w:tc>
    </w:tr>
    <w:tr w:rsidR="00786AD4" w:rsidRPr="00786AD4" w14:paraId="0F4B1262" w14:textId="77777777" w:rsidTr="00786AD4">
      <w:trPr>
        <w:trHeight w:val="262"/>
      </w:trPr>
      <w:tc>
        <w:tcPr>
          <w:tcW w:w="907" w:type="pct"/>
          <w:vMerge/>
        </w:tcPr>
        <w:p w14:paraId="3C725D3D" w14:textId="77777777" w:rsidR="00786AD4" w:rsidRPr="00786AD4" w:rsidRDefault="00786AD4" w:rsidP="006B7D04">
          <w:pPr>
            <w:rPr>
              <w:rFonts w:ascii="Times New Roman" w:hAnsi="Times New Roman" w:cs="Times New Roman"/>
            </w:rPr>
          </w:pPr>
        </w:p>
      </w:tc>
      <w:tc>
        <w:tcPr>
          <w:tcW w:w="2752" w:type="pct"/>
          <w:vMerge/>
          <w:vAlign w:val="center"/>
        </w:tcPr>
        <w:p w14:paraId="0A6FB0C0" w14:textId="77777777" w:rsidR="00786AD4" w:rsidRPr="00786AD4" w:rsidRDefault="00786AD4" w:rsidP="006B7D04">
          <w:pPr>
            <w:jc w:val="center"/>
            <w:rPr>
              <w:rFonts w:ascii="Times New Roman" w:hAnsi="Times New Roman" w:cs="Times New Roman"/>
              <w:b/>
              <w:bCs/>
            </w:rPr>
          </w:pPr>
        </w:p>
      </w:tc>
      <w:tc>
        <w:tcPr>
          <w:tcW w:w="1342" w:type="pct"/>
          <w:vAlign w:val="center"/>
        </w:tcPr>
        <w:p w14:paraId="16D1F25A" w14:textId="1F2B6114" w:rsidR="00786AD4" w:rsidRPr="00786AD4" w:rsidRDefault="00786AD4" w:rsidP="00786AD4">
          <w:pPr>
            <w:jc w:val="center"/>
            <w:rPr>
              <w:rFonts w:ascii="Times New Roman" w:hAnsi="Times New Roman" w:cs="Times New Roman"/>
            </w:rPr>
          </w:pPr>
          <w:r w:rsidRPr="00786AD4">
            <w:rPr>
              <w:rFonts w:ascii="Times New Roman" w:hAnsi="Times New Roman" w:cs="Times New Roman"/>
            </w:rPr>
            <w:t>Fecha Emisión:</w:t>
          </w:r>
          <w:r>
            <w:rPr>
              <w:rFonts w:ascii="Times New Roman" w:hAnsi="Times New Roman" w:cs="Times New Roman"/>
            </w:rPr>
            <w:t xml:space="preserve"> 18/9/2026</w:t>
          </w:r>
        </w:p>
      </w:tc>
    </w:tr>
    <w:tr w:rsidR="00786AD4" w:rsidRPr="00786AD4" w14:paraId="7D27DB6A" w14:textId="77777777" w:rsidTr="00786AD4">
      <w:trPr>
        <w:trHeight w:val="110"/>
      </w:trPr>
      <w:tc>
        <w:tcPr>
          <w:tcW w:w="907" w:type="pct"/>
          <w:vMerge/>
        </w:tcPr>
        <w:p w14:paraId="60ABC92D" w14:textId="77777777" w:rsidR="00786AD4" w:rsidRPr="00786AD4" w:rsidRDefault="00786AD4" w:rsidP="006B7D04">
          <w:pPr>
            <w:rPr>
              <w:rFonts w:ascii="Times New Roman" w:hAnsi="Times New Roman" w:cs="Times New Roman"/>
            </w:rPr>
          </w:pPr>
        </w:p>
      </w:tc>
      <w:tc>
        <w:tcPr>
          <w:tcW w:w="2752" w:type="pct"/>
          <w:vMerge/>
          <w:vAlign w:val="center"/>
        </w:tcPr>
        <w:p w14:paraId="3951BFE1" w14:textId="77777777" w:rsidR="00786AD4" w:rsidRPr="00786AD4" w:rsidRDefault="00786AD4" w:rsidP="006B7D04">
          <w:pPr>
            <w:jc w:val="center"/>
            <w:rPr>
              <w:rFonts w:ascii="Times New Roman" w:hAnsi="Times New Roman" w:cs="Times New Roman"/>
              <w:b/>
              <w:bCs/>
            </w:rPr>
          </w:pPr>
        </w:p>
      </w:tc>
      <w:tc>
        <w:tcPr>
          <w:tcW w:w="1342" w:type="pct"/>
          <w:vAlign w:val="center"/>
        </w:tcPr>
        <w:p w14:paraId="401EEAF0" w14:textId="3F3156EF" w:rsidR="00786AD4" w:rsidRPr="00786AD4" w:rsidRDefault="00786AD4" w:rsidP="00786AD4">
          <w:pPr>
            <w:jc w:val="center"/>
            <w:rPr>
              <w:rFonts w:ascii="Times New Roman" w:hAnsi="Times New Roman" w:cs="Times New Roman"/>
            </w:rPr>
          </w:pPr>
          <w:r w:rsidRPr="00786AD4">
            <w:rPr>
              <w:rFonts w:ascii="Times New Roman" w:hAnsi="Times New Roman" w:cs="Times New Roman"/>
            </w:rPr>
            <w:t>Fecha Actualización: N/A</w:t>
          </w:r>
        </w:p>
      </w:tc>
    </w:tr>
    <w:tr w:rsidR="00786AD4" w:rsidRPr="00786AD4" w14:paraId="39785178" w14:textId="77777777" w:rsidTr="00786AD4">
      <w:trPr>
        <w:trHeight w:val="291"/>
      </w:trPr>
      <w:tc>
        <w:tcPr>
          <w:tcW w:w="907" w:type="pct"/>
          <w:vMerge/>
        </w:tcPr>
        <w:p w14:paraId="4E0CE91B" w14:textId="77777777" w:rsidR="00786AD4" w:rsidRPr="00786AD4" w:rsidRDefault="00786AD4" w:rsidP="006B7D04">
          <w:pPr>
            <w:rPr>
              <w:rFonts w:ascii="Times New Roman" w:hAnsi="Times New Roman" w:cs="Times New Roman"/>
            </w:rPr>
          </w:pPr>
        </w:p>
      </w:tc>
      <w:tc>
        <w:tcPr>
          <w:tcW w:w="2752" w:type="pct"/>
        </w:tcPr>
        <w:p w14:paraId="605790CA" w14:textId="273FB28C" w:rsidR="00786AD4" w:rsidRPr="00786AD4" w:rsidRDefault="00786AD4" w:rsidP="00786AD4">
          <w:pPr>
            <w:jc w:val="center"/>
            <w:rPr>
              <w:rFonts w:ascii="Times New Roman" w:hAnsi="Times New Roman" w:cs="Times New Roman"/>
              <w:b/>
              <w:bCs/>
            </w:rPr>
          </w:pPr>
          <w:r w:rsidRPr="00631C72">
            <w:rPr>
              <w:rFonts w:ascii="Times New Roman" w:eastAsia="Batang" w:hAnsi="Times New Roman" w:cs="Times New Roman"/>
              <w:bCs/>
            </w:rPr>
            <w:t>Departamento Administrativo</w:t>
          </w:r>
        </w:p>
      </w:tc>
      <w:tc>
        <w:tcPr>
          <w:tcW w:w="1342" w:type="pct"/>
          <w:vAlign w:val="center"/>
        </w:tcPr>
        <w:p w14:paraId="1E54E23F" w14:textId="77777777" w:rsidR="00786AD4" w:rsidRPr="00786AD4" w:rsidRDefault="00786AD4" w:rsidP="00786AD4">
          <w:pPr>
            <w:jc w:val="center"/>
            <w:rPr>
              <w:rFonts w:ascii="Times New Roman" w:hAnsi="Times New Roman" w:cs="Times New Roman"/>
            </w:rPr>
          </w:pPr>
          <w:r w:rsidRPr="00786AD4">
            <w:rPr>
              <w:rFonts w:ascii="Times New Roman" w:hAnsi="Times New Roman" w:cs="Times New Roman"/>
              <w:lang w:val="es-ES"/>
            </w:rPr>
            <w:t xml:space="preserve">Página </w:t>
          </w:r>
          <w:r w:rsidRPr="00786AD4">
            <w:rPr>
              <w:rFonts w:ascii="Times New Roman" w:hAnsi="Times New Roman" w:cs="Times New Roman"/>
            </w:rPr>
            <w:fldChar w:fldCharType="begin"/>
          </w:r>
          <w:r w:rsidRPr="00786AD4">
            <w:rPr>
              <w:rFonts w:ascii="Times New Roman" w:hAnsi="Times New Roman" w:cs="Times New Roman"/>
            </w:rPr>
            <w:instrText>PAGE  \* Arabic  \* MERGEFORMAT</w:instrText>
          </w:r>
          <w:r w:rsidRPr="00786AD4">
            <w:rPr>
              <w:rFonts w:ascii="Times New Roman" w:hAnsi="Times New Roman" w:cs="Times New Roman"/>
            </w:rPr>
            <w:fldChar w:fldCharType="separate"/>
          </w:r>
          <w:r w:rsidRPr="00786AD4">
            <w:rPr>
              <w:rFonts w:ascii="Times New Roman" w:hAnsi="Times New Roman" w:cs="Times New Roman"/>
              <w:lang w:val="es-ES"/>
            </w:rPr>
            <w:t>1</w:t>
          </w:r>
          <w:r w:rsidRPr="00786AD4">
            <w:rPr>
              <w:rFonts w:ascii="Times New Roman" w:hAnsi="Times New Roman" w:cs="Times New Roman"/>
            </w:rPr>
            <w:fldChar w:fldCharType="end"/>
          </w:r>
          <w:r w:rsidRPr="00786AD4">
            <w:rPr>
              <w:rFonts w:ascii="Times New Roman" w:hAnsi="Times New Roman" w:cs="Times New Roman"/>
              <w:lang w:val="es-ES"/>
            </w:rPr>
            <w:t xml:space="preserve"> de </w:t>
          </w:r>
          <w:r w:rsidRPr="00786AD4">
            <w:rPr>
              <w:rFonts w:ascii="Times New Roman" w:hAnsi="Times New Roman" w:cs="Times New Roman"/>
            </w:rPr>
            <w:fldChar w:fldCharType="begin"/>
          </w:r>
          <w:r w:rsidRPr="00786AD4">
            <w:rPr>
              <w:rFonts w:ascii="Times New Roman" w:hAnsi="Times New Roman" w:cs="Times New Roman"/>
            </w:rPr>
            <w:instrText>NUMPAGES  \* Arabic  \* MERGEFORMAT</w:instrText>
          </w:r>
          <w:r w:rsidRPr="00786AD4">
            <w:rPr>
              <w:rFonts w:ascii="Times New Roman" w:hAnsi="Times New Roman" w:cs="Times New Roman"/>
            </w:rPr>
            <w:fldChar w:fldCharType="separate"/>
          </w:r>
          <w:r w:rsidRPr="00786AD4">
            <w:rPr>
              <w:rFonts w:ascii="Times New Roman" w:hAnsi="Times New Roman" w:cs="Times New Roman"/>
              <w:lang w:val="es-ES"/>
            </w:rPr>
            <w:t>1</w:t>
          </w:r>
          <w:r w:rsidRPr="00786AD4">
            <w:rPr>
              <w:rFonts w:ascii="Times New Roman" w:hAnsi="Times New Roman" w:cs="Times New Roman"/>
            </w:rPr>
            <w:fldChar w:fldCharType="end"/>
          </w:r>
        </w:p>
      </w:tc>
    </w:tr>
  </w:tbl>
  <w:p w14:paraId="38E53E3C" w14:textId="77777777" w:rsidR="006B7D04" w:rsidRDefault="006B7D0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43845" w14:textId="77777777" w:rsidR="000117F4" w:rsidRDefault="000117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7D04"/>
    <w:rsid w:val="000117F4"/>
    <w:rsid w:val="00060011"/>
    <w:rsid w:val="00076124"/>
    <w:rsid w:val="00081B64"/>
    <w:rsid w:val="000F5F9D"/>
    <w:rsid w:val="001926DC"/>
    <w:rsid w:val="0019756F"/>
    <w:rsid w:val="001A5B63"/>
    <w:rsid w:val="001B3EFF"/>
    <w:rsid w:val="001C1D2F"/>
    <w:rsid w:val="001F0554"/>
    <w:rsid w:val="00252345"/>
    <w:rsid w:val="002C2793"/>
    <w:rsid w:val="004471A1"/>
    <w:rsid w:val="00485383"/>
    <w:rsid w:val="00511256"/>
    <w:rsid w:val="00554BBD"/>
    <w:rsid w:val="005576D1"/>
    <w:rsid w:val="005A33BA"/>
    <w:rsid w:val="005A7BBB"/>
    <w:rsid w:val="006B7D04"/>
    <w:rsid w:val="00786AD4"/>
    <w:rsid w:val="007B0DD0"/>
    <w:rsid w:val="007F664F"/>
    <w:rsid w:val="008445F5"/>
    <w:rsid w:val="00854EAE"/>
    <w:rsid w:val="008D0071"/>
    <w:rsid w:val="00A47FBC"/>
    <w:rsid w:val="00A71DB8"/>
    <w:rsid w:val="00AA57F9"/>
    <w:rsid w:val="00AB1A93"/>
    <w:rsid w:val="00B27877"/>
    <w:rsid w:val="00B97AC4"/>
    <w:rsid w:val="00CE6BE0"/>
    <w:rsid w:val="00D1120F"/>
    <w:rsid w:val="00D82687"/>
    <w:rsid w:val="00DE2BF0"/>
    <w:rsid w:val="00E857F5"/>
    <w:rsid w:val="00EC0CFC"/>
    <w:rsid w:val="00EC3CF1"/>
    <w:rsid w:val="00F1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2F63C5"/>
  <w15:chartTrackingRefBased/>
  <w15:docId w15:val="{EE2B9B8A-056F-4B21-B656-335EBCBB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6B7D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B7D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B7D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B7D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B7D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B7D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B7D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B7D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B7D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B7D0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DO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B7D04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D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B7D04"/>
    <w:rPr>
      <w:rFonts w:eastAsiaTheme="majorEastAsia" w:cstheme="majorBidi"/>
      <w:color w:val="0F4761" w:themeColor="accent1" w:themeShade="BF"/>
      <w:sz w:val="28"/>
      <w:szCs w:val="28"/>
      <w:lang w:val="es-DO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B7D04"/>
    <w:rPr>
      <w:rFonts w:eastAsiaTheme="majorEastAsia" w:cstheme="majorBidi"/>
      <w:i/>
      <w:iCs/>
      <w:color w:val="0F4761" w:themeColor="accent1" w:themeShade="BF"/>
      <w:lang w:val="es-DO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B7D04"/>
    <w:rPr>
      <w:rFonts w:eastAsiaTheme="majorEastAsia" w:cstheme="majorBidi"/>
      <w:color w:val="0F4761" w:themeColor="accent1" w:themeShade="BF"/>
      <w:lang w:val="es-DO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B7D04"/>
    <w:rPr>
      <w:rFonts w:eastAsiaTheme="majorEastAsia" w:cstheme="majorBidi"/>
      <w:i/>
      <w:iCs/>
      <w:color w:val="595959" w:themeColor="text1" w:themeTint="A6"/>
      <w:lang w:val="es-DO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B7D04"/>
    <w:rPr>
      <w:rFonts w:eastAsiaTheme="majorEastAsia" w:cstheme="majorBidi"/>
      <w:color w:val="595959" w:themeColor="text1" w:themeTint="A6"/>
      <w:lang w:val="es-DO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B7D04"/>
    <w:rPr>
      <w:rFonts w:eastAsiaTheme="majorEastAsia" w:cstheme="majorBidi"/>
      <w:i/>
      <w:iCs/>
      <w:color w:val="272727" w:themeColor="text1" w:themeTint="D8"/>
      <w:lang w:val="es-DO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B7D04"/>
    <w:rPr>
      <w:rFonts w:eastAsiaTheme="majorEastAsia" w:cstheme="majorBidi"/>
      <w:color w:val="272727" w:themeColor="text1" w:themeTint="D8"/>
      <w:lang w:val="es-DO"/>
    </w:rPr>
  </w:style>
  <w:style w:type="paragraph" w:styleId="Ttulo">
    <w:name w:val="Title"/>
    <w:basedOn w:val="Normal"/>
    <w:next w:val="Normal"/>
    <w:link w:val="TtuloCar"/>
    <w:uiPriority w:val="10"/>
    <w:qFormat/>
    <w:rsid w:val="006B7D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B7D04"/>
    <w:rPr>
      <w:rFonts w:asciiTheme="majorHAnsi" w:eastAsiaTheme="majorEastAsia" w:hAnsiTheme="majorHAnsi" w:cstheme="majorBidi"/>
      <w:spacing w:val="-10"/>
      <w:kern w:val="28"/>
      <w:sz w:val="56"/>
      <w:szCs w:val="56"/>
      <w:lang w:val="es-DO"/>
    </w:rPr>
  </w:style>
  <w:style w:type="paragraph" w:styleId="Subttulo">
    <w:name w:val="Subtitle"/>
    <w:basedOn w:val="Normal"/>
    <w:next w:val="Normal"/>
    <w:link w:val="SubttuloCar"/>
    <w:uiPriority w:val="11"/>
    <w:qFormat/>
    <w:rsid w:val="006B7D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B7D04"/>
    <w:rPr>
      <w:rFonts w:eastAsiaTheme="majorEastAsia" w:cstheme="majorBidi"/>
      <w:color w:val="595959" w:themeColor="text1" w:themeTint="A6"/>
      <w:spacing w:val="15"/>
      <w:sz w:val="28"/>
      <w:szCs w:val="28"/>
      <w:lang w:val="es-DO"/>
    </w:rPr>
  </w:style>
  <w:style w:type="paragraph" w:styleId="Cita">
    <w:name w:val="Quote"/>
    <w:basedOn w:val="Normal"/>
    <w:next w:val="Normal"/>
    <w:link w:val="CitaCar"/>
    <w:uiPriority w:val="29"/>
    <w:qFormat/>
    <w:rsid w:val="006B7D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B7D04"/>
    <w:rPr>
      <w:i/>
      <w:iCs/>
      <w:color w:val="404040" w:themeColor="text1" w:themeTint="BF"/>
      <w:lang w:val="es-DO"/>
    </w:rPr>
  </w:style>
  <w:style w:type="paragraph" w:styleId="Prrafodelista">
    <w:name w:val="List Paragraph"/>
    <w:basedOn w:val="Normal"/>
    <w:uiPriority w:val="34"/>
    <w:qFormat/>
    <w:rsid w:val="006B7D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B7D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B7D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B7D04"/>
    <w:rPr>
      <w:i/>
      <w:iCs/>
      <w:color w:val="0F4761" w:themeColor="accent1" w:themeShade="BF"/>
      <w:lang w:val="es-DO"/>
    </w:rPr>
  </w:style>
  <w:style w:type="character" w:styleId="Referenciaintensa">
    <w:name w:val="Intense Reference"/>
    <w:basedOn w:val="Fuentedeprrafopredeter"/>
    <w:uiPriority w:val="32"/>
    <w:qFormat/>
    <w:rsid w:val="006B7D0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6B7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B7D04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6B7D0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B7D04"/>
    <w:rPr>
      <w:lang w:val="es-DO"/>
    </w:rPr>
  </w:style>
  <w:style w:type="table" w:styleId="Tablaconcuadrculaclara">
    <w:name w:val="Grid Table Light"/>
    <w:basedOn w:val="Tablanormal"/>
    <w:uiPriority w:val="40"/>
    <w:rsid w:val="006B7D04"/>
    <w:pPr>
      <w:spacing w:after="0" w:line="240" w:lineRule="auto"/>
    </w:pPr>
    <w:rPr>
      <w:lang w:val="es-D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404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Ruiz Matos</dc:creator>
  <cp:keywords/>
  <dc:description/>
  <cp:lastModifiedBy>Fiordaliza González Custodio</cp:lastModifiedBy>
  <cp:revision>2</cp:revision>
  <dcterms:created xsi:type="dcterms:W3CDTF">2026-09-18T19:58:00Z</dcterms:created>
  <dcterms:modified xsi:type="dcterms:W3CDTF">2026-09-18T19:58:00Z</dcterms:modified>
</cp:coreProperties>
</file>