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7FA64" w14:textId="6BC2E2EF" w:rsidR="00C2117A" w:rsidRPr="0070240D" w:rsidRDefault="00C2117A" w:rsidP="00C2117A">
      <w:pPr>
        <w:autoSpaceDE w:val="0"/>
        <w:autoSpaceDN w:val="0"/>
        <w:jc w:val="center"/>
        <w:rPr>
          <w:b/>
          <w:bCs/>
        </w:rPr>
      </w:pPr>
      <w:bookmarkStart w:id="0" w:name="_Hlk117807582"/>
      <w:bookmarkStart w:id="1" w:name="_GoBack"/>
      <w:bookmarkEnd w:id="1"/>
      <w:r w:rsidRPr="0070240D">
        <w:rPr>
          <w:b/>
          <w:bCs/>
        </w:rPr>
        <w:t xml:space="preserve">MODELO DE CONTRATO DE EJECUCIÓN DE </w:t>
      </w:r>
      <w:r w:rsidR="00FE78A8" w:rsidRPr="0070240D">
        <w:rPr>
          <w:b/>
          <w:bCs/>
        </w:rPr>
        <w:t>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77777777"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2" w:name="_Hlk116846264"/>
      <w:r w:rsidRPr="0070240D">
        <w:rPr>
          <w:color w:val="000000"/>
        </w:rPr>
        <w:t xml:space="preserve">de Reglamento de Aplicación de la Ley núm. 340-06, aprobado mediante el Decreto núm. 416-23, en lo adelante el Reglamento o </w:t>
      </w:r>
      <w:bookmarkEnd w:id="2"/>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C2117A">
      <w:pPr>
        <w:pBdr>
          <w:top w:val="nil"/>
          <w:left w:val="nil"/>
          <w:bottom w:val="nil"/>
          <w:right w:val="nil"/>
          <w:between w:val="nil"/>
        </w:pBdr>
        <w:jc w:val="both"/>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3"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3"/>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280A4D47" w14:textId="4B7A69BD" w:rsidR="00465CCF" w:rsidRPr="0070240D" w:rsidRDefault="00465CCF" w:rsidP="00C2117A">
      <w:pPr>
        <w:pStyle w:val="TDC1"/>
        <w:rPr>
          <w:bCs/>
          <w:color w:val="C00000"/>
        </w:rPr>
      </w:pPr>
      <w:r w:rsidRPr="0070240D">
        <w:lastRenderedPageBreak/>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4F71B24" w:rsidR="00465CCF" w:rsidRPr="0070240D" w:rsidRDefault="00465CCF" w:rsidP="00465CCF">
      <w:pPr>
        <w:jc w:val="center"/>
        <w:rPr>
          <w:b/>
          <w:bCs/>
          <w:color w:val="0000FF"/>
          <w:lang w:eastAsia="en-US"/>
        </w:rPr>
      </w:pPr>
      <w:r w:rsidRPr="0070240D">
        <w:rPr>
          <w:b/>
          <w:bCs/>
          <w:color w:val="0000FF"/>
          <w:lang w:eastAsia="en-US"/>
        </w:rPr>
        <w:t>CONTRATO DE EJECU</w:t>
      </w:r>
      <w:r w:rsidR="00C2117A" w:rsidRPr="0070240D">
        <w:rPr>
          <w:b/>
          <w:bCs/>
          <w:color w:val="0000FF"/>
          <w:lang w:eastAsia="en-US"/>
        </w:rPr>
        <w:t>C</w:t>
      </w:r>
      <w:r w:rsidRPr="0070240D">
        <w:rPr>
          <w:b/>
          <w:bCs/>
          <w:color w:val="0000FF"/>
          <w:lang w:eastAsia="en-US"/>
        </w:rPr>
        <w:t>IÓN DE SERVICIOS NÚM. 2-2023 PARA EL</w:t>
      </w:r>
    </w:p>
    <w:p w14:paraId="1A6D39F7" w14:textId="77777777" w:rsidR="00465CCF" w:rsidRPr="0070240D" w:rsidRDefault="00465CCF" w:rsidP="00465CCF">
      <w:pPr>
        <w:jc w:val="center"/>
        <w:rPr>
          <w:b/>
          <w:bCs/>
          <w:color w:val="0000FF"/>
          <w:lang w:eastAsia="en-US"/>
        </w:rPr>
      </w:pPr>
      <w:r w:rsidRPr="0070240D">
        <w:rPr>
          <w:b/>
          <w:bCs/>
          <w:color w:val="0000FF"/>
          <w:lang w:eastAsia="en-US"/>
        </w:rPr>
        <w:t xml:space="preserve">“SERVICIO DE RECOLECCIÓN DE RESIDUOS SÓLIDOS EN EL GRAN SANTO DOMINGO”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w:t>
      </w:r>
      <w:r w:rsidRPr="0070240D">
        <w:lastRenderedPageBreak/>
        <w:t>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F76C90D" w:rsidR="00465CCF" w:rsidRPr="0070240D" w:rsidRDefault="00465CCF" w:rsidP="00465CCF">
      <w:pPr>
        <w:autoSpaceDE w:val="0"/>
        <w:autoSpaceDN w:val="0"/>
        <w:adjustRightInd w:val="0"/>
        <w:jc w:val="both"/>
      </w:pPr>
      <w:r w:rsidRPr="0070240D">
        <w:rPr>
          <w:b/>
          <w:bCs/>
        </w:rPr>
        <w:t>POR CUANTO (3):</w:t>
      </w:r>
      <w:r w:rsidRPr="0070240D">
        <w:t xml:space="preserve"> La Ley </w:t>
      </w:r>
      <w:r w:rsidR="008E039E" w:rsidRPr="0070240D">
        <w:t>n</w:t>
      </w:r>
      <w:r w:rsidRPr="0070240D">
        <w:t xml:space="preserve">úm. </w:t>
      </w:r>
      <w:r w:rsidRPr="0070240D">
        <w:rPr>
          <w:snapToGrid w:val="0"/>
          <w:lang w:val="es-ES_tradnl"/>
        </w:rPr>
        <w:t>340-06 sobre Compras y Contrataciones de Bienes, Servicios y Obras y sus modificaciones, del 18 de agosto de 2006</w:t>
      </w:r>
      <w:r w:rsidRPr="0070240D">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3F67D381" w:rsidR="00465CCF" w:rsidRPr="0070240D" w:rsidRDefault="00465CCF" w:rsidP="00465CCF">
      <w:pPr>
        <w:autoSpaceDE w:val="0"/>
        <w:autoSpaceDN w:val="0"/>
        <w:adjustRightInd w:val="0"/>
        <w:jc w:val="both"/>
      </w:pPr>
      <w:r w:rsidRPr="0070240D">
        <w:rPr>
          <w:b/>
          <w:bCs/>
        </w:rPr>
        <w:t>POR CUANTO (4):</w:t>
      </w:r>
      <w:r w:rsidRPr="0070240D">
        <w:t xml:space="preserve"> Que el artículo 28 de la Ley </w:t>
      </w:r>
      <w:r w:rsidR="008E039E" w:rsidRPr="0070240D">
        <w:t>n</w:t>
      </w:r>
      <w:r w:rsidRPr="0070240D">
        <w:t>úm. 340-06 y sus modificaciones, establece las cláusulas obligatorias de los contrato</w:t>
      </w:r>
      <w:r w:rsidR="001B01C2" w:rsidRPr="0070240D">
        <w:t>s</w:t>
      </w:r>
      <w:r w:rsidRPr="0070240D">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A0FF7BB" w14:textId="15A55259" w:rsidR="00465CCF" w:rsidRPr="0070240D" w:rsidRDefault="00465CCF" w:rsidP="00465CCF">
      <w:pPr>
        <w:jc w:val="both"/>
      </w:pPr>
      <w:r w:rsidRPr="0070240D">
        <w:rPr>
          <w:b/>
          <w:bCs/>
        </w:rPr>
        <w:t>POR CUANTO (5):</w:t>
      </w:r>
      <w:r w:rsidRPr="0070240D">
        <w:t xml:space="preserve"> Que adicionalmente</w:t>
      </w:r>
      <w:r w:rsidR="001B01C2" w:rsidRPr="0070240D">
        <w:t xml:space="preserve"> para la validez de</w:t>
      </w:r>
      <w:r w:rsidRPr="0070240D">
        <w:t xml:space="preserve"> los contratos deben contener aquellas otras cláusulas que refiere el párrafo III del artículo 164 del Reglamento de Aplicación contenido en el Decreto </w:t>
      </w:r>
      <w:r w:rsidR="008E039E" w:rsidRPr="0070240D">
        <w:t>n</w:t>
      </w:r>
      <w:r w:rsidRPr="0070240D">
        <w:t>úm. 416-23</w:t>
      </w:r>
      <w:r w:rsidR="001B01C2" w:rsidRPr="0070240D">
        <w:t>.</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lastRenderedPageBreak/>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41E3BE3D"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201 del Reglamento de </w:t>
      </w:r>
      <w:r w:rsidR="00C2117A" w:rsidRPr="0070240D">
        <w:rPr>
          <w:color w:val="0000FF"/>
          <w:lang w:val="es-ES"/>
        </w:rPr>
        <w:t xml:space="preserve">aplicación </w:t>
      </w:r>
      <w:r w:rsidRPr="0070240D">
        <w:rPr>
          <w:color w:val="0000FF"/>
          <w:lang w:val="es-ES"/>
        </w:rPr>
        <w:t>aprobado mediante Decreto núm. 416-23.</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4"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4"/>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lastRenderedPageBreak/>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4EF9D26"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en la Ley núm. 340-06 y sus modificaciones, su Reglamento de aplicación núm. 416-23 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5"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5"/>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w:t>
      </w:r>
      <w:r w:rsidR="00465CCF" w:rsidRPr="0070240D">
        <w:lastRenderedPageBreak/>
        <w:t xml:space="preserve">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6" w:name="_Hlk157506184"/>
      <w:r w:rsidRPr="0070240D">
        <w:t>y sus enmiendas</w:t>
      </w:r>
      <w:r w:rsidR="007D6425" w:rsidRPr="0070240D">
        <w:t>,</w:t>
      </w:r>
      <w:r w:rsidRPr="0070240D">
        <w:t xml:space="preserve"> si las hubiere</w:t>
      </w:r>
      <w:bookmarkEnd w:id="6"/>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77777777"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70240D">
        <w:rPr>
          <w:b/>
          <w:bCs/>
        </w:rPr>
        <w:t xml:space="preserve"> </w:t>
      </w:r>
    </w:p>
    <w:p w14:paraId="2E5ACB7C" w14:textId="77777777" w:rsidR="00E1583C" w:rsidRPr="0070240D" w:rsidRDefault="00E1583C" w:rsidP="009E33B7">
      <w:pPr>
        <w:rPr>
          <w:b/>
          <w:bCs/>
        </w:rPr>
      </w:pPr>
    </w:p>
    <w:p w14:paraId="7571A31C" w14:textId="1A09B4AE" w:rsidR="00C11D26" w:rsidRPr="0070240D" w:rsidRDefault="00305F17" w:rsidP="004E576C">
      <w:pPr>
        <w:jc w:val="both"/>
        <w:rPr>
          <w:b/>
          <w:bCs/>
        </w:rPr>
      </w:pPr>
      <w:r w:rsidRPr="0070240D">
        <w:rPr>
          <w:b/>
          <w:bCs/>
        </w:rPr>
        <w:lastRenderedPageBreak/>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77777777" w:rsidR="00B703E0" w:rsidRPr="0070240D" w:rsidRDefault="00B703E0" w:rsidP="00B703E0">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7"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7"/>
    <w:p w14:paraId="441B3EFF" w14:textId="77777777" w:rsidR="008F43A8" w:rsidRPr="0070240D" w:rsidRDefault="008F43A8" w:rsidP="008F43A8">
      <w:pPr>
        <w:autoSpaceDE w:val="0"/>
        <w:autoSpaceDN w:val="0"/>
        <w:adjustRightInd w:val="0"/>
        <w:jc w:val="both"/>
      </w:pPr>
    </w:p>
    <w:p w14:paraId="679989E5" w14:textId="372FE853"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31 numeral 5) de la Ley núm. 340-06 y sus modificaciones y el artículo 182 del Reglamento núm. 416-23,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lastRenderedPageBreak/>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433E349B"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77777777" w:rsidR="00C11D26" w:rsidRPr="0070240D" w:rsidRDefault="00C11D26" w:rsidP="00C11D26">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030A58D4"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con el numeral 2) del artículo 32 de la Ley núm. 340-06 y sus modificaciones,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4024FC25" w14:textId="2D78F1FA"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lastRenderedPageBreak/>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w:t>
      </w:r>
      <w:r w:rsidRPr="0070240D">
        <w:rPr>
          <w:rFonts w:eastAsiaTheme="minorHAnsi"/>
          <w:color w:val="0000FF"/>
          <w:lang w:eastAsia="en-US"/>
        </w:rPr>
        <w:lastRenderedPageBreak/>
        <w:t xml:space="preserve">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los mismos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554B4400"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Coprocesamiento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lastRenderedPageBreak/>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C11D26">
      <w:pPr>
        <w:pStyle w:val="Prrafodelista"/>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No ha iniciado el suministro del servicio contratado o ha suspendido el progreso del mismo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7F0ED08B" w:rsidR="00C11D26" w:rsidRPr="0070240D" w:rsidRDefault="00C11D26" w:rsidP="00C11D26">
      <w:pPr>
        <w:jc w:val="both"/>
        <w:rPr>
          <w:b/>
          <w:bCs/>
          <w:color w:val="00B050"/>
          <w:lang w:val="es-ES"/>
        </w:rPr>
      </w:pPr>
      <w:r w:rsidRPr="0070240D">
        <w:rPr>
          <w:b/>
          <w:bCs/>
        </w:rPr>
        <w:t>Artículo 3</w:t>
      </w:r>
      <w:r w:rsidR="00B703E0" w:rsidRPr="0070240D">
        <w:rPr>
          <w:b/>
          <w:bCs/>
        </w:rPr>
        <w:t>9</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 xml:space="preserve">[insertar nombre de institución </w:t>
      </w:r>
      <w:r w:rsidRPr="0070240D">
        <w:rPr>
          <w:b/>
          <w:bCs/>
          <w:color w:val="0000FF"/>
        </w:rPr>
        <w:lastRenderedPageBreak/>
        <w:t>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8" w:name="_Hlk158633490"/>
      <w:r w:rsidRPr="0070240D">
        <w:rPr>
          <w:b/>
          <w:bCs/>
          <w:color w:val="0000FF"/>
        </w:rPr>
        <w:t>[insertar nombre de institución contratante]</w:t>
      </w:r>
      <w:r w:rsidRPr="0070240D">
        <w:rPr>
          <w:color w:val="0000FF"/>
        </w:rPr>
        <w:t xml:space="preserve"> </w:t>
      </w:r>
      <w:bookmarkEnd w:id="8"/>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54290DE5"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70240D" w:rsidRDefault="00465CCF" w:rsidP="00465CCF">
      <w:pPr>
        <w:pStyle w:val="Prrafodelista"/>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w:t>
      </w:r>
      <w:r w:rsidRPr="0070240D">
        <w:lastRenderedPageBreak/>
        <w:t xml:space="preserve">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70240D">
        <w:rPr>
          <w:b/>
        </w:rPr>
        <w:lastRenderedPageBreak/>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77777777"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77777777"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77777777" w:rsidR="00375D06" w:rsidRPr="0070240D" w:rsidRDefault="00375D06" w:rsidP="00465CCF">
      <w:pPr>
        <w:rPr>
          <w:b/>
          <w:color w:val="000000"/>
          <w:lang w:val="es-ES"/>
        </w:rPr>
      </w:pPr>
    </w:p>
    <w:p w14:paraId="490B07D3" w14:textId="77777777" w:rsidR="00375D06" w:rsidRPr="0070240D" w:rsidRDefault="00375D06" w:rsidP="00465CCF">
      <w:pPr>
        <w:rPr>
          <w:b/>
          <w:color w:val="000000"/>
          <w:lang w:val="es-ES"/>
        </w:rPr>
      </w:pPr>
    </w:p>
    <w:p w14:paraId="494FBCF0" w14:textId="77777777" w:rsidR="00375D06" w:rsidRPr="0070240D" w:rsidRDefault="00375D06" w:rsidP="00465CCF">
      <w:pPr>
        <w:rPr>
          <w:b/>
          <w:color w:val="000000"/>
          <w:lang w:val="es-ES"/>
        </w:rPr>
      </w:pPr>
    </w:p>
    <w:p w14:paraId="6E38F010" w14:textId="77777777" w:rsidR="00375D06" w:rsidRPr="0070240D" w:rsidRDefault="00375D06" w:rsidP="00465CCF">
      <w:pPr>
        <w:rPr>
          <w:b/>
          <w:color w:val="000000"/>
          <w:lang w:val="es-ES"/>
        </w:rPr>
      </w:pPr>
    </w:p>
    <w:p w14:paraId="5B4C5908" w14:textId="77777777" w:rsidR="00375D06" w:rsidRPr="0070240D" w:rsidRDefault="00375D06" w:rsidP="00465CCF">
      <w:pPr>
        <w:rPr>
          <w:b/>
          <w:color w:val="000000"/>
          <w:lang w:val="es-ES"/>
        </w:rPr>
      </w:pPr>
    </w:p>
    <w:p w14:paraId="79DAC0BC" w14:textId="77777777" w:rsidR="00375D06" w:rsidRPr="0070240D" w:rsidRDefault="00375D06" w:rsidP="00465CCF">
      <w:pPr>
        <w:rPr>
          <w:b/>
          <w:color w:val="000000"/>
          <w:lang w:val="es-ES"/>
        </w:rPr>
      </w:pPr>
    </w:p>
    <w:p w14:paraId="01ADA138" w14:textId="77777777" w:rsidR="00375D06" w:rsidRPr="0070240D" w:rsidRDefault="00375D06" w:rsidP="00465CCF">
      <w:pPr>
        <w:rPr>
          <w:b/>
          <w:color w:val="000000"/>
          <w:lang w:val="es-ES"/>
        </w:rPr>
      </w:pPr>
    </w:p>
    <w:p w14:paraId="3475A232" w14:textId="77777777" w:rsidR="00375D06" w:rsidRPr="0070240D" w:rsidRDefault="00375D06" w:rsidP="00465CCF">
      <w:pPr>
        <w:rPr>
          <w:b/>
          <w:color w:val="000000"/>
          <w:lang w:val="es-ES"/>
        </w:rPr>
      </w:pPr>
    </w:p>
    <w:p w14:paraId="5C632E73" w14:textId="77777777" w:rsidR="00375D06" w:rsidRPr="0070240D" w:rsidRDefault="00375D06" w:rsidP="00465CCF">
      <w:pPr>
        <w:rPr>
          <w:b/>
          <w:color w:val="000000"/>
          <w:lang w:val="es-ES"/>
        </w:rPr>
      </w:pPr>
    </w:p>
    <w:p w14:paraId="4F63519D" w14:textId="77777777" w:rsidR="00215FED" w:rsidRDefault="00215FED" w:rsidP="00465CCF">
      <w:pPr>
        <w:rPr>
          <w:b/>
          <w:color w:val="000000"/>
          <w:lang w:val="es-ES"/>
        </w:rPr>
      </w:pPr>
    </w:p>
    <w:p w14:paraId="646D07F9" w14:textId="73C2CFA1" w:rsidR="009134A6" w:rsidRPr="0070240D" w:rsidRDefault="009134A6" w:rsidP="00465CCF">
      <w:pPr>
        <w:rPr>
          <w:b/>
          <w:color w:val="000000"/>
          <w:lang w:val="es-ES"/>
        </w:rPr>
      </w:pPr>
      <w:r w:rsidRPr="009134A6">
        <w:rPr>
          <w:b/>
          <w:noProof/>
          <w:color w:val="000000"/>
          <w:lang w:eastAsia="es-DO"/>
        </w:rPr>
        <w:lastRenderedPageBreak/>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r w:rsidRPr="009134A6">
        <w:rPr>
          <w:b/>
          <w:noProof/>
          <w:color w:val="000000"/>
          <w:lang w:eastAsia="es-DO"/>
        </w:rPr>
        <w:drawing>
          <wp:anchor distT="0" distB="0" distL="114300" distR="114300" simplePos="0" relativeHeight="251658240" behindDoc="0" locked="0" layoutInCell="1" allowOverlap="1" wp14:anchorId="7D6F4271" wp14:editId="55EBB98F">
            <wp:simplePos x="0" y="0"/>
            <wp:positionH relativeFrom="page">
              <wp:align>right</wp:align>
            </wp:positionH>
            <wp:positionV relativeFrom="paragraph">
              <wp:posOffset>-610870</wp:posOffset>
            </wp:positionV>
            <wp:extent cx="7547610" cy="5429250"/>
            <wp:effectExtent l="0" t="0" r="0" b="0"/>
            <wp:wrapNone/>
            <wp:docPr id="1099470791" name="Imagen 1" descr="Texto, 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70791" name="Imagen 1" descr="Texto, Tabla&#10;&#10;Descripción generada automáticamente con confianza media"/>
                    <pic:cNvPicPr/>
                  </pic:nvPicPr>
                  <pic:blipFill rotWithShape="1">
                    <a:blip r:embed="rId9">
                      <a:extLst>
                        <a:ext uri="{28A0092B-C50C-407E-A947-70E740481C1C}">
                          <a14:useLocalDpi xmlns:a14="http://schemas.microsoft.com/office/drawing/2010/main" val="0"/>
                        </a:ext>
                      </a:extLst>
                    </a:blip>
                    <a:srcRect b="48967"/>
                    <a:stretch/>
                  </pic:blipFill>
                  <pic:spPr bwMode="auto">
                    <a:xfrm>
                      <a:off x="0" y="0"/>
                      <a:ext cx="7547610" cy="542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9134A6" w:rsidRPr="0070240D" w:rsidSect="008A0190">
      <w:footerReference w:type="default" r:id="rId10"/>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042418" w14:textId="77777777" w:rsidR="008D0FD1" w:rsidRDefault="008D0FD1" w:rsidP="00465CCF">
      <w:r>
        <w:separator/>
      </w:r>
    </w:p>
  </w:endnote>
  <w:endnote w:type="continuationSeparator" w:id="0">
    <w:p w14:paraId="692E44F5" w14:textId="77777777" w:rsidR="008D0FD1" w:rsidRDefault="008D0FD1"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Bold">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36FC53D9"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0A612E">
              <w:rPr>
                <w:b/>
                <w:bCs/>
                <w:noProof/>
                <w:sz w:val="20"/>
                <w:szCs w:val="20"/>
              </w:rPr>
              <w:t>7</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0A612E">
              <w:rPr>
                <w:b/>
                <w:bCs/>
                <w:noProof/>
                <w:sz w:val="20"/>
                <w:szCs w:val="20"/>
              </w:rPr>
              <w:t>18</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ACB503" w14:textId="77777777" w:rsidR="008D0FD1" w:rsidRDefault="008D0FD1" w:rsidP="00465CCF">
      <w:r>
        <w:separator/>
      </w:r>
    </w:p>
  </w:footnote>
  <w:footnote w:type="continuationSeparator" w:id="0">
    <w:p w14:paraId="6ECCDB15" w14:textId="77777777" w:rsidR="008D0FD1" w:rsidRDefault="008D0FD1"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F"/>
    <w:rsid w:val="00043B0D"/>
    <w:rsid w:val="00060D30"/>
    <w:rsid w:val="000850B7"/>
    <w:rsid w:val="000A612E"/>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B6777"/>
    <w:rsid w:val="002C141E"/>
    <w:rsid w:val="002C4C7B"/>
    <w:rsid w:val="002C6A25"/>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F42BF"/>
    <w:rsid w:val="006146ED"/>
    <w:rsid w:val="006803DB"/>
    <w:rsid w:val="00692F19"/>
    <w:rsid w:val="006B4ABE"/>
    <w:rsid w:val="0070240D"/>
    <w:rsid w:val="0073644B"/>
    <w:rsid w:val="00743F3F"/>
    <w:rsid w:val="00754753"/>
    <w:rsid w:val="007754E2"/>
    <w:rsid w:val="00782C5B"/>
    <w:rsid w:val="007832CD"/>
    <w:rsid w:val="00784B5D"/>
    <w:rsid w:val="007C4990"/>
    <w:rsid w:val="007D6425"/>
    <w:rsid w:val="007F0767"/>
    <w:rsid w:val="007F66E0"/>
    <w:rsid w:val="00810041"/>
    <w:rsid w:val="00813C41"/>
    <w:rsid w:val="00815300"/>
    <w:rsid w:val="00846522"/>
    <w:rsid w:val="0088032D"/>
    <w:rsid w:val="00880B3E"/>
    <w:rsid w:val="008A0190"/>
    <w:rsid w:val="008D0FD1"/>
    <w:rsid w:val="008D562A"/>
    <w:rsid w:val="008E039E"/>
    <w:rsid w:val="008F43A8"/>
    <w:rsid w:val="00912CB5"/>
    <w:rsid w:val="009134A6"/>
    <w:rsid w:val="00973A49"/>
    <w:rsid w:val="009807F1"/>
    <w:rsid w:val="009A746D"/>
    <w:rsid w:val="009B20F9"/>
    <w:rsid w:val="009C4F0D"/>
    <w:rsid w:val="009D40DC"/>
    <w:rsid w:val="009E066E"/>
    <w:rsid w:val="009E33B7"/>
    <w:rsid w:val="009F51CB"/>
    <w:rsid w:val="00A13E35"/>
    <w:rsid w:val="00A14159"/>
    <w:rsid w:val="00A31132"/>
    <w:rsid w:val="00A32E0C"/>
    <w:rsid w:val="00A462D8"/>
    <w:rsid w:val="00A63E06"/>
    <w:rsid w:val="00AD3F97"/>
    <w:rsid w:val="00AE6C8E"/>
    <w:rsid w:val="00AF4686"/>
    <w:rsid w:val="00B110C8"/>
    <w:rsid w:val="00B161F6"/>
    <w:rsid w:val="00B164CB"/>
    <w:rsid w:val="00B16700"/>
    <w:rsid w:val="00B67845"/>
    <w:rsid w:val="00B703E0"/>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F3D03"/>
    <w:rsid w:val="00CF6D55"/>
    <w:rsid w:val="00CF7689"/>
    <w:rsid w:val="00D040F8"/>
    <w:rsid w:val="00D15816"/>
    <w:rsid w:val="00D279D1"/>
    <w:rsid w:val="00D374BA"/>
    <w:rsid w:val="00D50F7D"/>
    <w:rsid w:val="00D9064F"/>
    <w:rsid w:val="00D93DD1"/>
    <w:rsid w:val="00DB089D"/>
    <w:rsid w:val="00DD6B52"/>
    <w:rsid w:val="00E064EC"/>
    <w:rsid w:val="00E06A5C"/>
    <w:rsid w:val="00E1583C"/>
    <w:rsid w:val="00E562B3"/>
    <w:rsid w:val="00E66BDC"/>
    <w:rsid w:val="00E90164"/>
    <w:rsid w:val="00EA3C49"/>
    <w:rsid w:val="00EB5407"/>
    <w:rsid w:val="00EC08DF"/>
    <w:rsid w:val="00EE0139"/>
    <w:rsid w:val="00F27E6E"/>
    <w:rsid w:val="00F34A28"/>
    <w:rsid w:val="00F35617"/>
    <w:rsid w:val="00F40015"/>
    <w:rsid w:val="00F55A23"/>
    <w:rsid w:val="00F7458C"/>
    <w:rsid w:val="00F7642B"/>
    <w:rsid w:val="00F819E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93C0B-D3F9-4A57-A724-7C440DE3B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7677</Words>
  <Characters>42229</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Yina Angelica Paula Angeles</cp:lastModifiedBy>
  <cp:revision>1</cp:revision>
  <cp:lastPrinted>2024-03-01T14:37:00Z</cp:lastPrinted>
  <dcterms:created xsi:type="dcterms:W3CDTF">2024-03-05T14:46:00Z</dcterms:created>
  <dcterms:modified xsi:type="dcterms:W3CDTF">2025-03-25T14:33:00Z</dcterms:modified>
</cp:coreProperties>
</file>