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2F038B78" w:rsidR="00E439DD" w:rsidRPr="00970B02" w:rsidRDefault="00C269D1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61E554B5">
                <wp:simplePos x="0" y="0"/>
                <wp:positionH relativeFrom="column">
                  <wp:posOffset>7213091</wp:posOffset>
                </wp:positionH>
                <wp:positionV relativeFrom="paragraph">
                  <wp:posOffset>-429064</wp:posOffset>
                </wp:positionV>
                <wp:extent cx="2034994" cy="831222"/>
                <wp:effectExtent l="0" t="0" r="22860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4994" cy="83122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4379B35" w14:textId="69833745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E26F74">
                                      <w:rPr>
                                        <w:rStyle w:val="Style2"/>
                                      </w:rPr>
                                      <w:t>MICM-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ED0ED5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297DF2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3D2B1A">
                                      <w:rPr>
                                        <w:rStyle w:val="Style2"/>
                                      </w:rPr>
                                      <w:t>126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7.95pt;margin-top:-33.8pt;width:160.25pt;height:65.4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k2a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4379B35" w14:textId="69833745" w:rsidR="00E439DD" w:rsidRPr="00535962" w:rsidRDefault="00E439DD" w:rsidP="00E439DD">
                              <w:pPr>
                                <w:jc w:val="center"/>
                              </w:pPr>
                              <w:r w:rsidRPr="00E26F74">
                                <w:rPr>
                                  <w:rStyle w:val="Style2"/>
                                </w:rPr>
                                <w:t>MICM-</w:t>
                              </w:r>
                              <w:r w:rsidR="00931AF0">
                                <w:rPr>
                                  <w:rStyle w:val="Style2"/>
                                </w:rPr>
                                <w:t>DAF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</w:t>
                              </w:r>
                              <w:r w:rsidR="00ED0ED5">
                                <w:rPr>
                                  <w:rStyle w:val="Style2"/>
                                </w:rPr>
                                <w:t>C</w:t>
                              </w:r>
                              <w:r w:rsidR="00931AF0">
                                <w:rPr>
                                  <w:rStyle w:val="Style2"/>
                                </w:rPr>
                                <w:t>M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-202</w:t>
                              </w:r>
                              <w:r w:rsidR="00297DF2">
                                <w:rPr>
                                  <w:rStyle w:val="Style2"/>
                                </w:rPr>
                                <w:t>6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-0</w:t>
                              </w:r>
                              <w:r w:rsidR="003D2B1A">
                                <w:rPr>
                                  <w:rStyle w:val="Style2"/>
                                </w:rPr>
                                <w:t>126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39DD" w:rsidRPr="00970B02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1F77EE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1F77EE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1F77EE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1F77EE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DD" w:rsidRPr="00970B02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970B02" w:rsidRDefault="008E3B4F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273D13D9" w:rsidR="00E439DD" w:rsidRPr="0026335F" w:rsidRDefault="001F77EE" w:rsidP="00E439D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2B1A">
                                  <w:rPr>
                                    <w:rStyle w:val="Style5"/>
                                    <w:lang w:val="es-DO"/>
                                  </w:rPr>
                                  <w:t>30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273D13D9" w:rsidR="00E439DD" w:rsidRPr="0026335F" w:rsidRDefault="001F77EE" w:rsidP="00E439D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D2B1A">
                            <w:rPr>
                              <w:rStyle w:val="Style5"/>
                              <w:lang w:val="es-DO"/>
                            </w:rPr>
                            <w:t>30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1F77EE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1F77EE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Pr="00970B02" w:rsidRDefault="00E439DD" w:rsidP="00E439DD">
      <w:pPr>
        <w:rPr>
          <w:rFonts w:ascii="Arial Narrow" w:hAnsi="Arial Narrow"/>
        </w:rPr>
      </w:pPr>
    </w:p>
    <w:p w14:paraId="2EEA58ED" w14:textId="7C1DEBFA" w:rsidR="00E439DD" w:rsidRPr="00970B02" w:rsidRDefault="00E439DD" w:rsidP="00E439DD">
      <w:pPr>
        <w:tabs>
          <w:tab w:val="left" w:pos="6267"/>
        </w:tabs>
        <w:spacing w:line="240" w:lineRule="auto"/>
        <w:rPr>
          <w:rFonts w:ascii="Arial Narrow" w:hAnsi="Arial Narrow"/>
        </w:rPr>
      </w:pPr>
      <w:r w:rsidRPr="00970B02">
        <w:rPr>
          <w:rFonts w:ascii="Arial Narrow" w:hAnsi="Arial Narrow"/>
          <w:b/>
          <w:caps/>
          <w:sz w:val="20"/>
        </w:rPr>
        <w:t xml:space="preserve">nombre del oferente: </w:t>
      </w:r>
      <w:r w:rsidRPr="00970B02">
        <w:rPr>
          <w:rFonts w:ascii="Arial Narrow" w:hAnsi="Arial Narrow"/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5763"/>
        <w:gridCol w:w="1317"/>
        <w:gridCol w:w="1219"/>
        <w:gridCol w:w="1401"/>
        <w:gridCol w:w="1324"/>
        <w:gridCol w:w="1280"/>
        <w:gridCol w:w="1465"/>
      </w:tblGrid>
      <w:tr w:rsidR="003D66FD" w:rsidRPr="00970B02" w14:paraId="0DD5F563" w14:textId="77777777" w:rsidTr="00A7126C">
        <w:trPr>
          <w:trHeight w:val="534"/>
          <w:jc w:val="center"/>
        </w:trPr>
        <w:tc>
          <w:tcPr>
            <w:tcW w:w="14708" w:type="dxa"/>
            <w:gridSpan w:val="8"/>
            <w:vAlign w:val="center"/>
          </w:tcPr>
          <w:p w14:paraId="4DDC0C70" w14:textId="72B25BB1" w:rsidR="003D66FD" w:rsidRPr="00970B02" w:rsidRDefault="00317010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317010">
              <w:rPr>
                <w:rStyle w:val="Style12"/>
                <w:rFonts w:ascii="Arial Narrow" w:hAnsi="Arial Narrow"/>
              </w:rPr>
              <w:t>Adquisición de Materiales Gastables de Oficina para Uso de las Diferentes Áreas del MICM  - Proceso en el marco de cumplimiento del Decreto 617-22, la Política de Compras Verdes y Sistema de Gestión Ambiental del MICM</w:t>
            </w:r>
            <w:r w:rsidR="00FC14F0" w:rsidRPr="00FC14F0">
              <w:rPr>
                <w:rStyle w:val="Style12"/>
                <w:rFonts w:ascii="Arial Narrow" w:hAnsi="Arial Narrow"/>
              </w:rPr>
              <w:t>.</w:t>
            </w:r>
          </w:p>
        </w:tc>
      </w:tr>
      <w:tr w:rsidR="00E439DD" w:rsidRPr="00970B02" w14:paraId="60F2AA18" w14:textId="77777777" w:rsidTr="00970B02">
        <w:trPr>
          <w:trHeight w:val="534"/>
          <w:jc w:val="center"/>
        </w:trPr>
        <w:tc>
          <w:tcPr>
            <w:tcW w:w="939" w:type="dxa"/>
            <w:vAlign w:val="center"/>
          </w:tcPr>
          <w:p w14:paraId="6F625988" w14:textId="77777777" w:rsidR="00E439DD" w:rsidRPr="00970B02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763" w:type="dxa"/>
            <w:vAlign w:val="center"/>
          </w:tcPr>
          <w:p w14:paraId="2B11A3A7" w14:textId="39417952" w:rsidR="00E439DD" w:rsidRPr="00970B02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317" w:type="dxa"/>
            <w:vAlign w:val="center"/>
          </w:tcPr>
          <w:p w14:paraId="5EC01136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77777777" w:rsidR="00E439DD" w:rsidRPr="00970B02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medida</w:t>
            </w:r>
            <w:r w:rsidRPr="00970B02">
              <w:rPr>
                <w:rStyle w:val="Style12"/>
                <w:rFonts w:ascii="Arial Narrow" w:hAnsi="Arial Narrow"/>
              </w:rPr>
              <w:footnoteReference w:id="1"/>
            </w:r>
          </w:p>
        </w:tc>
        <w:tc>
          <w:tcPr>
            <w:tcW w:w="1219" w:type="dxa"/>
            <w:vAlign w:val="center"/>
          </w:tcPr>
          <w:p w14:paraId="70E53D20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Cantidad</w:t>
            </w:r>
            <w:r w:rsidRPr="00970B02">
              <w:rPr>
                <w:rStyle w:val="Style12"/>
                <w:rFonts w:ascii="Arial Narrow" w:hAnsi="Arial Narrow"/>
              </w:rPr>
              <w:footnoteReference w:id="2"/>
            </w:r>
          </w:p>
        </w:tc>
        <w:tc>
          <w:tcPr>
            <w:tcW w:w="1401" w:type="dxa"/>
            <w:vAlign w:val="center"/>
          </w:tcPr>
          <w:p w14:paraId="2566F01C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24" w:type="dxa"/>
          </w:tcPr>
          <w:p w14:paraId="791622D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65" w:type="dxa"/>
            <w:vAlign w:val="center"/>
          </w:tcPr>
          <w:p w14:paraId="58D43B45" w14:textId="77777777" w:rsidR="00E439DD" w:rsidRPr="00970B02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FC14F0" w:rsidRPr="00970B02" w14:paraId="1544C99E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5874475D" w14:textId="77777777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1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A328" w14:textId="23881674" w:rsidR="00FC14F0" w:rsidRPr="00FC14F0" w:rsidRDefault="003D2B1A" w:rsidP="00FC14F0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936C00">
              <w:rPr>
                <w:rFonts w:ascii="Arial Narrow" w:hAnsi="Arial Narrow" w:cs="Calibri"/>
                <w:sz w:val="22"/>
                <w:szCs w:val="22"/>
              </w:rPr>
              <w:t xml:space="preserve">Post </w:t>
            </w:r>
            <w:proofErr w:type="spellStart"/>
            <w:r w:rsidRPr="00936C00">
              <w:rPr>
                <w:rFonts w:ascii="Arial Narrow" w:hAnsi="Arial Narrow" w:cs="Calibri"/>
                <w:sz w:val="22"/>
                <w:szCs w:val="22"/>
              </w:rPr>
              <w:t>It</w:t>
            </w:r>
            <w:proofErr w:type="spellEnd"/>
            <w:r w:rsidRPr="00936C00">
              <w:rPr>
                <w:rFonts w:ascii="Arial Narrow" w:hAnsi="Arial Narrow" w:cs="Calibri"/>
                <w:sz w:val="22"/>
                <w:szCs w:val="22"/>
              </w:rPr>
              <w:t xml:space="preserve"> Banderitas 5/1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349A36B5" w14:textId="5DE98670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B319D4A" w14:textId="2AD8E582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01" w:type="dxa"/>
            <w:vAlign w:val="center"/>
          </w:tcPr>
          <w:p w14:paraId="596BEA10" w14:textId="77777777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BFF3AE9" w14:textId="4255DD96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983C0FB" w14:textId="5177CD44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E8F29D6" w14:textId="77777777" w:rsidR="00FC14F0" w:rsidRPr="00970B02" w:rsidRDefault="00FC14F0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2D3FC23F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27003D0C" w14:textId="05DD1EE4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C4B5" w14:textId="4A948EB2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494D29">
              <w:rPr>
                <w:rFonts w:ascii="Arial Narrow" w:hAnsi="Arial Narrow" w:cs="Calibri"/>
                <w:sz w:val="22"/>
                <w:szCs w:val="22"/>
              </w:rPr>
              <w:t>Lápiz se carbón no. 2 caja 12/1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69B13B4D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4F3CFA39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7158433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621734AC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F4CA46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2A4B7E7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3D2B1A" w14:paraId="6DD9A027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0EFCFCFE" w14:textId="0EF6B15A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3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4CD4" w14:textId="529668C7" w:rsidR="003D2B1A" w:rsidRPr="00D4723E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  <w:lang w:val="en-US"/>
              </w:rPr>
            </w:pPr>
            <w:r w:rsidRPr="00936C00">
              <w:rPr>
                <w:rFonts w:ascii="Arial Narrow" w:hAnsi="Arial Narrow" w:cs="Calibri"/>
                <w:sz w:val="22"/>
                <w:szCs w:val="22"/>
              </w:rPr>
              <w:t>Resaltadores - Colores Varios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13CA2F78" w14:textId="77777777" w:rsidR="003D2B1A" w:rsidRPr="00FC14F0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4E8BC8E3" w14:textId="77777777" w:rsidR="003D2B1A" w:rsidRPr="00FC14F0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n-US"/>
              </w:rPr>
            </w:pPr>
          </w:p>
        </w:tc>
        <w:tc>
          <w:tcPr>
            <w:tcW w:w="1401" w:type="dxa"/>
            <w:vAlign w:val="center"/>
          </w:tcPr>
          <w:p w14:paraId="63A69271" w14:textId="77777777" w:rsidR="003D2B1A" w:rsidRPr="00FC14F0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  <w:lang w:val="en-US"/>
              </w:rPr>
            </w:pPr>
          </w:p>
        </w:tc>
        <w:tc>
          <w:tcPr>
            <w:tcW w:w="1324" w:type="dxa"/>
            <w:vAlign w:val="center"/>
          </w:tcPr>
          <w:p w14:paraId="084CDB10" w14:textId="77777777" w:rsidR="003D2B1A" w:rsidRPr="00FC14F0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  <w:lang w:val="en-US"/>
              </w:rPr>
            </w:pPr>
          </w:p>
        </w:tc>
        <w:tc>
          <w:tcPr>
            <w:tcW w:w="1280" w:type="dxa"/>
            <w:vAlign w:val="center"/>
          </w:tcPr>
          <w:p w14:paraId="077C9868" w14:textId="77777777" w:rsidR="003D2B1A" w:rsidRPr="00FC14F0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  <w:lang w:val="en-US"/>
              </w:rPr>
            </w:pPr>
          </w:p>
        </w:tc>
        <w:tc>
          <w:tcPr>
            <w:tcW w:w="1465" w:type="dxa"/>
            <w:vAlign w:val="center"/>
          </w:tcPr>
          <w:p w14:paraId="51EF8BF9" w14:textId="77777777" w:rsidR="003D2B1A" w:rsidRPr="00FC14F0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  <w:lang w:val="en-US"/>
              </w:rPr>
            </w:pPr>
          </w:p>
        </w:tc>
      </w:tr>
      <w:tr w:rsidR="003D2B1A" w:rsidRPr="00970B02" w14:paraId="115B2CE6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14A9C9BD" w14:textId="28FE76BB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4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1061" w14:textId="5CB93470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5B18A2">
              <w:rPr>
                <w:rFonts w:ascii="Arial Narrow" w:hAnsi="Arial Narrow" w:cs="Calibri"/>
                <w:sz w:val="22"/>
                <w:szCs w:val="22"/>
              </w:rPr>
              <w:t>Marcadores permanentes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1A5A4656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44916B4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52F8B97A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2AF05F1A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627D43DB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7AA1197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45639112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2D6EDDC4" w14:textId="451D9DC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5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76A8" w14:textId="7D0AE485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Tablilla de apoyo (Portapapeles)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245AC554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4950E721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3FBFBEFF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3A0F069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6D7CB368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63FB93D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66425037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41C776F4" w14:textId="1C3ABDD4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6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389A" w14:textId="09F61706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 xml:space="preserve">Post </w:t>
            </w:r>
            <w:proofErr w:type="spellStart"/>
            <w:r w:rsidRPr="00E45274">
              <w:rPr>
                <w:rFonts w:ascii="Arial Narrow" w:hAnsi="Arial Narrow" w:cs="Calibri"/>
                <w:sz w:val="22"/>
                <w:szCs w:val="22"/>
              </w:rPr>
              <w:t>It</w:t>
            </w:r>
            <w:proofErr w:type="spellEnd"/>
            <w:r w:rsidRPr="00E45274">
              <w:rPr>
                <w:rFonts w:ascii="Arial Narrow" w:hAnsi="Arial Narrow" w:cs="Calibri"/>
                <w:sz w:val="22"/>
                <w:szCs w:val="22"/>
              </w:rPr>
              <w:t xml:space="preserve"> 3x3" Colores 5/1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41271AC7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43B0BED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38454F73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5605CC23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377540FE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284B27CB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11AAE1B2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219D95E2" w14:textId="14911C06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7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B4AD" w14:textId="55CFA12E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Sacagrapas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4B9F25D1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337A9C04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01C01E2C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425233DC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669C496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14B8D408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16D1D46F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64ECF502" w14:textId="1DECD9E3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8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3EA4" w14:textId="78E1D026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Porta clips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5FF00F83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7901133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0CF087A1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028FE483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653E31D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1E0A93B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65BEE4F3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0B6B98B0" w14:textId="226FACCA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9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5262" w14:textId="0704FDDE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Sacapuntas Eléctrico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14DE4728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2E5C7CEF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2D31A78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64F4C38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1CFEEC70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7AC153F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3D31F7E4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221AC95C" w14:textId="2A2CEEA1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10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B833E" w14:textId="3B7138DA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Libretas Rayadas 5x8"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66D6E3E6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5CF1CA7E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42F218BE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5CAC0A1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4F0CD340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A111A7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7A6F7807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18949F55" w14:textId="4EC0E246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11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3B73" w14:textId="081F7EB1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Libretas Rayadas 8 1/2 x 11" - Blanca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62426DC3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2979BA84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3DF52A4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0163B4D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691D8E2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2DE30CD1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229E1BA9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4DA7A133" w14:textId="45E39D6D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12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039C" w14:textId="3D060A1D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Libretas Rayadas 8 1/2 x 11" - Amarillo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56F74898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67A8CFA6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52330AB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0B2FE308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472572B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02AF856B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413CC511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5340DAC5" w14:textId="56204011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13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A87B" w14:textId="2085078E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Cinta Doble Cara - 36 yardas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2BED6C9F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4E6CE601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42C090D3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7080CE0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186D11E1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2B5399B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408BA397" w14:textId="77777777" w:rsidTr="005739B2">
        <w:trPr>
          <w:trHeight w:val="373"/>
          <w:jc w:val="center"/>
        </w:trPr>
        <w:tc>
          <w:tcPr>
            <w:tcW w:w="939" w:type="dxa"/>
            <w:vAlign w:val="center"/>
          </w:tcPr>
          <w:p w14:paraId="096C5C7E" w14:textId="6983A04B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14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13D5" w14:textId="4AC4F3CC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Cinta Adhesiva Transparente 2"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3276A5DA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0CC55D03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0A8DF424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02DBB776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4219EE0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77CE4DC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55A24C55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3231D0AA" w14:textId="530202BB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lastRenderedPageBreak/>
              <w:t>15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D1C4" w14:textId="5E3F2E96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Cinta Adhesiva Transparente 3/4"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0562150A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ECDC307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56BFA554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13673CA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7104D1EA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60F5ED6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39D024A9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49CD7FFC" w14:textId="3122477B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16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CB9F" w14:textId="7381D6AC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Carpetas 3 Argollas - 3"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6B97943C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311EBD34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034D540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489D45BE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54896284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595404A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5C8FEF38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4D14AC5D" w14:textId="7412DDE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17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3D29" w14:textId="5629F1A6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Carpetas 3 Argollas - 2"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08A80B6A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31CA99DB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447D30D0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1C675A1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059B61B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3500036B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4ED249DA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4988CE5E" w14:textId="7E493356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18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C16B" w14:textId="5ACD4EB5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Carpetas 3 Argollas - 1"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6145F478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53C08E30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1D1BA52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489C6BB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33DE1AEF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6ABC248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6C9A77D5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45C570FC" w14:textId="07D665EE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19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4837" w14:textId="4C6156CF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Carpetas 3 Argollas - 1 1/2"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1ABB4990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E01DC27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4867788B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44884510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3ACE451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163E3C42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7DD0A178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25FDC565" w14:textId="7423829B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20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7BDA" w14:textId="3B0D1312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Carpetas 3 Argollas - 1/2”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42BE0A99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0FA97676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73324F6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6C1D07A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30BB2E11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17E31606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0B61E9F8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317F2619" w14:textId="4A52680F" w:rsidR="003D2B1A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21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6CD6" w14:textId="4D39E5C3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Binder clip 15mm 12/1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7D8D5330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31BD459C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45243E2C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1A72094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3DAED31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20CA4912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3FB814C4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27D35714" w14:textId="75F3CEFE" w:rsidR="003D2B1A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22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566F" w14:textId="1285F1D0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Bandeja de escritorio ejecutiva en metal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7AC0CBB1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515350BE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044D6437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280A47A2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2D6AC76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74717590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65FFEB23" w14:textId="77777777" w:rsidTr="005169FD">
        <w:trPr>
          <w:trHeight w:val="373"/>
          <w:jc w:val="center"/>
        </w:trPr>
        <w:tc>
          <w:tcPr>
            <w:tcW w:w="939" w:type="dxa"/>
            <w:vAlign w:val="center"/>
          </w:tcPr>
          <w:p w14:paraId="338B049C" w14:textId="5D94933E" w:rsidR="003D2B1A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23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AFDB" w14:textId="3AA74275" w:rsidR="003D2B1A" w:rsidRPr="00FC14F0" w:rsidRDefault="003D2B1A" w:rsidP="003D2B1A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E45274">
              <w:rPr>
                <w:rFonts w:ascii="Arial Narrow" w:hAnsi="Arial Narrow" w:cs="Calibri"/>
                <w:sz w:val="22"/>
                <w:szCs w:val="22"/>
              </w:rPr>
              <w:t>Cera para Contar</w:t>
            </w:r>
          </w:p>
        </w:tc>
        <w:tc>
          <w:tcPr>
            <w:tcW w:w="1317" w:type="dxa"/>
            <w:shd w:val="clear" w:color="000000" w:fill="FFFFFF"/>
            <w:vAlign w:val="center"/>
          </w:tcPr>
          <w:p w14:paraId="6E3366EE" w14:textId="77777777" w:rsidR="003D2B1A" w:rsidRDefault="003D2B1A" w:rsidP="003D2B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4500BAC3" w14:textId="77777777" w:rsidR="003D2B1A" w:rsidRDefault="003D2B1A" w:rsidP="003D2B1A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401" w:type="dxa"/>
            <w:vAlign w:val="center"/>
          </w:tcPr>
          <w:p w14:paraId="48099FE2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24" w:type="dxa"/>
            <w:vAlign w:val="center"/>
          </w:tcPr>
          <w:p w14:paraId="34478129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80" w:type="dxa"/>
            <w:vAlign w:val="center"/>
          </w:tcPr>
          <w:p w14:paraId="3632D67D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465" w:type="dxa"/>
            <w:vAlign w:val="center"/>
          </w:tcPr>
          <w:p w14:paraId="575B5605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755FF648" w14:textId="77777777" w:rsidTr="00ED0ED5">
        <w:trPr>
          <w:trHeight w:val="373"/>
          <w:jc w:val="center"/>
        </w:trPr>
        <w:tc>
          <w:tcPr>
            <w:tcW w:w="13243" w:type="dxa"/>
            <w:gridSpan w:val="7"/>
            <w:tcBorders>
              <w:bottom w:val="single" w:sz="4" w:space="0" w:color="auto"/>
            </w:tcBorders>
            <w:vAlign w:val="center"/>
          </w:tcPr>
          <w:p w14:paraId="162DBAE7" w14:textId="30B1412E" w:rsidR="003D2B1A" w:rsidRPr="00970B02" w:rsidRDefault="003D2B1A" w:rsidP="003D2B1A">
            <w:pPr>
              <w:spacing w:after="0"/>
              <w:jc w:val="right"/>
              <w:rPr>
                <w:rStyle w:val="Style12"/>
                <w:rFonts w:ascii="Arial Narrow" w:hAnsi="Arial Narrow"/>
                <w:b/>
                <w:bCs/>
              </w:rPr>
            </w:pPr>
            <w:r>
              <w:rPr>
                <w:rStyle w:val="Style12"/>
                <w:rFonts w:ascii="Arial Narrow" w:hAnsi="Arial Narrow"/>
                <w:b/>
                <w:bCs/>
              </w:rPr>
              <w:t xml:space="preserve"> </w:t>
            </w:r>
            <w:r w:rsidRPr="00970B02">
              <w:rPr>
                <w:rStyle w:val="Style12"/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7367EF9B" w14:textId="77777777" w:rsidR="003D2B1A" w:rsidRPr="00970B02" w:rsidRDefault="003D2B1A" w:rsidP="003D2B1A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3D2B1A" w:rsidRPr="00970B02" w14:paraId="16D0A5B3" w14:textId="77777777" w:rsidTr="00970B02">
        <w:trPr>
          <w:trHeight w:val="455"/>
          <w:jc w:val="center"/>
        </w:trPr>
        <w:tc>
          <w:tcPr>
            <w:tcW w:w="14708" w:type="dxa"/>
            <w:gridSpan w:val="8"/>
          </w:tcPr>
          <w:p w14:paraId="37A3BAC2" w14:textId="77777777" w:rsidR="003D2B1A" w:rsidRPr="00970B02" w:rsidRDefault="003D2B1A" w:rsidP="003D2B1A">
            <w:pPr>
              <w:rPr>
                <w:rFonts w:ascii="Arial Narrow" w:hAnsi="Arial Narrow"/>
                <w:b/>
                <w:bCs/>
              </w:rPr>
            </w:pPr>
          </w:p>
          <w:p w14:paraId="6741DE51" w14:textId="7E50AA01" w:rsidR="003D2B1A" w:rsidRPr="00970B02" w:rsidRDefault="003D2B1A" w:rsidP="003D2B1A">
            <w:pPr>
              <w:rPr>
                <w:rFonts w:ascii="Arial Narrow" w:hAnsi="Arial Narrow"/>
                <w:b/>
                <w:bCs/>
              </w:rPr>
            </w:pPr>
            <w:r w:rsidRPr="00970B02">
              <w:rPr>
                <w:rFonts w:ascii="Arial Narrow" w:hAnsi="Arial Narrow"/>
                <w:b/>
                <w:bCs/>
              </w:rPr>
              <w:t xml:space="preserve">VALOR TOTAL DE LA </w:t>
            </w:r>
            <w:r w:rsidRPr="009A63B7">
              <w:rPr>
                <w:rFonts w:ascii="Arial Narrow" w:hAnsi="Arial Narrow"/>
                <w:b/>
                <w:bCs/>
              </w:rPr>
              <w:t>OFERTA</w:t>
            </w:r>
            <w:r w:rsidRPr="00970B02">
              <w:rPr>
                <w:rFonts w:ascii="Arial Narrow" w:hAnsi="Arial Narrow"/>
                <w:b/>
                <w:bCs/>
              </w:rPr>
              <w:t>: RD$</w:t>
            </w:r>
          </w:p>
          <w:p w14:paraId="09A4EACE" w14:textId="64FAC894" w:rsidR="003D2B1A" w:rsidRPr="00970B02" w:rsidRDefault="003D2B1A" w:rsidP="003D2B1A">
            <w:pPr>
              <w:rPr>
                <w:rFonts w:ascii="Arial Narrow" w:hAnsi="Arial Narrow"/>
              </w:rPr>
            </w:pPr>
            <w:r w:rsidRPr="00970B02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646CA55C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  <w:r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0B02">
        <w:rPr>
          <w:rFonts w:ascii="Arial Narrow" w:hAnsi="Arial Narrow"/>
          <w:sz w:val="22"/>
          <w:szCs w:val="22"/>
        </w:rPr>
        <w:t xml:space="preserve">                                                                                 </w:t>
      </w:r>
    </w:p>
    <w:p w14:paraId="009EE3A6" w14:textId="77777777" w:rsidR="00756B41" w:rsidRPr="00970B02" w:rsidRDefault="00756B41">
      <w:pPr>
        <w:rPr>
          <w:rFonts w:ascii="Arial Narrow" w:hAnsi="Arial Narrow"/>
        </w:rPr>
      </w:pPr>
    </w:p>
    <w:sectPr w:rsidR="00756B41" w:rsidRPr="00970B02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56521" w14:textId="77777777" w:rsidR="001F77EE" w:rsidRDefault="001F77EE" w:rsidP="00E439DD">
      <w:pPr>
        <w:spacing w:after="0" w:line="240" w:lineRule="auto"/>
      </w:pPr>
      <w:r>
        <w:separator/>
      </w:r>
    </w:p>
  </w:endnote>
  <w:endnote w:type="continuationSeparator" w:id="0">
    <w:p w14:paraId="75E57827" w14:textId="77777777" w:rsidR="001F77EE" w:rsidRDefault="001F77EE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31606" w14:textId="77777777" w:rsidR="001F77EE" w:rsidRDefault="001F77EE" w:rsidP="00E439DD">
      <w:pPr>
        <w:spacing w:after="0" w:line="240" w:lineRule="auto"/>
      </w:pPr>
      <w:r>
        <w:separator/>
      </w:r>
    </w:p>
  </w:footnote>
  <w:footnote w:type="continuationSeparator" w:id="0">
    <w:p w14:paraId="6F67903E" w14:textId="77777777" w:rsidR="001F77EE" w:rsidRDefault="001F77EE" w:rsidP="00E439DD">
      <w:pPr>
        <w:spacing w:after="0" w:line="240" w:lineRule="auto"/>
      </w:pPr>
      <w:r>
        <w:continuationSeparator/>
      </w:r>
    </w:p>
  </w:footnote>
  <w:footnote w:id="1">
    <w:p w14:paraId="506C735F" w14:textId="3E18C4D2" w:rsidR="00E439DD" w:rsidRPr="00403697" w:rsidRDefault="00E439DD" w:rsidP="00E439DD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92E4B1" w14:textId="77777777" w:rsidR="00E439DD" w:rsidRPr="008A3F41" w:rsidRDefault="00E439DD" w:rsidP="00E439DD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5335F"/>
    <w:rsid w:val="000736F6"/>
    <w:rsid w:val="00080DA6"/>
    <w:rsid w:val="00093FEF"/>
    <w:rsid w:val="000B58A9"/>
    <w:rsid w:val="000D3EE1"/>
    <w:rsid w:val="00103EAE"/>
    <w:rsid w:val="001115B2"/>
    <w:rsid w:val="0015604C"/>
    <w:rsid w:val="0019433E"/>
    <w:rsid w:val="001C3E23"/>
    <w:rsid w:val="001E24DA"/>
    <w:rsid w:val="001F77EE"/>
    <w:rsid w:val="00206233"/>
    <w:rsid w:val="00247138"/>
    <w:rsid w:val="00260E7B"/>
    <w:rsid w:val="00296878"/>
    <w:rsid w:val="00297DF2"/>
    <w:rsid w:val="00317010"/>
    <w:rsid w:val="00387AE8"/>
    <w:rsid w:val="003C5E9E"/>
    <w:rsid w:val="003D2B1A"/>
    <w:rsid w:val="003D66FD"/>
    <w:rsid w:val="003F1379"/>
    <w:rsid w:val="004258A4"/>
    <w:rsid w:val="00427753"/>
    <w:rsid w:val="0043746C"/>
    <w:rsid w:val="004553A2"/>
    <w:rsid w:val="00470BB6"/>
    <w:rsid w:val="004B4949"/>
    <w:rsid w:val="004F3668"/>
    <w:rsid w:val="00582644"/>
    <w:rsid w:val="005934D8"/>
    <w:rsid w:val="005F6EA7"/>
    <w:rsid w:val="006F65D6"/>
    <w:rsid w:val="0072563F"/>
    <w:rsid w:val="007275AC"/>
    <w:rsid w:val="00756B41"/>
    <w:rsid w:val="007A066B"/>
    <w:rsid w:val="007F1014"/>
    <w:rsid w:val="0081018F"/>
    <w:rsid w:val="00822DC5"/>
    <w:rsid w:val="00837FF0"/>
    <w:rsid w:val="008E3B4F"/>
    <w:rsid w:val="00913B21"/>
    <w:rsid w:val="00931AF0"/>
    <w:rsid w:val="00970B02"/>
    <w:rsid w:val="009A63B7"/>
    <w:rsid w:val="009C6935"/>
    <w:rsid w:val="00A25299"/>
    <w:rsid w:val="00A354C8"/>
    <w:rsid w:val="00A36AC3"/>
    <w:rsid w:val="00AC142A"/>
    <w:rsid w:val="00AC2F75"/>
    <w:rsid w:val="00AD44F1"/>
    <w:rsid w:val="00AE0701"/>
    <w:rsid w:val="00AF34F7"/>
    <w:rsid w:val="00B067E0"/>
    <w:rsid w:val="00B10AEA"/>
    <w:rsid w:val="00B850E5"/>
    <w:rsid w:val="00B95BA4"/>
    <w:rsid w:val="00BF3060"/>
    <w:rsid w:val="00C04BDF"/>
    <w:rsid w:val="00C147F1"/>
    <w:rsid w:val="00C269D1"/>
    <w:rsid w:val="00C46169"/>
    <w:rsid w:val="00CB53DB"/>
    <w:rsid w:val="00CF10E6"/>
    <w:rsid w:val="00D16B4A"/>
    <w:rsid w:val="00D45726"/>
    <w:rsid w:val="00D4723E"/>
    <w:rsid w:val="00D73587"/>
    <w:rsid w:val="00D84F96"/>
    <w:rsid w:val="00DD2F94"/>
    <w:rsid w:val="00DD6622"/>
    <w:rsid w:val="00E05D89"/>
    <w:rsid w:val="00E172E5"/>
    <w:rsid w:val="00E439DD"/>
    <w:rsid w:val="00ED0ED5"/>
    <w:rsid w:val="00EF505F"/>
    <w:rsid w:val="00EF582B"/>
    <w:rsid w:val="00F05778"/>
    <w:rsid w:val="00F15E71"/>
    <w:rsid w:val="00F26D5B"/>
    <w:rsid w:val="00F36F6F"/>
    <w:rsid w:val="00F96D52"/>
    <w:rsid w:val="00F971B2"/>
    <w:rsid w:val="00FC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Oliver Nolasco</cp:lastModifiedBy>
  <cp:revision>75</cp:revision>
  <dcterms:created xsi:type="dcterms:W3CDTF">2022-01-31T15:48:00Z</dcterms:created>
  <dcterms:modified xsi:type="dcterms:W3CDTF">2026-09-22T19:00:00Z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2026-03-19T13:08:45Z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c9227ef8-b13d-4602-bb01-832c6fc50f9f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