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B3499" w14:textId="6E9D9486" w:rsidR="00907F41" w:rsidRPr="009D722E" w:rsidRDefault="00211BD5" w:rsidP="007242DF">
      <w:pPr>
        <w:jc w:val="center"/>
        <w:rPr>
          <w:rFonts w:ascii="Times New Roman" w:hAnsi="Times New Roman" w:cs="Times New Roman"/>
          <w:b/>
          <w:lang w:val="es-ES"/>
        </w:rPr>
      </w:pP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E57C301" wp14:editId="29D9557D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2627630" cy="1266825"/>
            <wp:effectExtent l="0" t="0" r="1270" b="9525"/>
            <wp:wrapNone/>
            <wp:docPr id="114925830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DDD815" w14:textId="296FF01F" w:rsidR="007D64D9" w:rsidRPr="009D722E" w:rsidRDefault="007D64D9" w:rsidP="008F2DA5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3DB75E71" w14:textId="77777777" w:rsidR="00C40202" w:rsidRDefault="00C40202" w:rsidP="00233766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</w:p>
    <w:p w14:paraId="3EAEF376" w14:textId="77777777" w:rsidR="00C40202" w:rsidRDefault="00C40202" w:rsidP="00233766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</w:p>
    <w:p w14:paraId="58BECA9C" w14:textId="77777777" w:rsidR="00C40202" w:rsidRDefault="00C40202" w:rsidP="00233766">
      <w:pPr>
        <w:spacing w:after="160" w:line="259" w:lineRule="auto"/>
        <w:jc w:val="center"/>
        <w:rPr>
          <w:rFonts w:ascii="Times New Roman" w:eastAsia="Calibri" w:hAnsi="Times New Roman" w:cs="Times New Roman"/>
          <w:b/>
        </w:rPr>
      </w:pPr>
    </w:p>
    <w:p w14:paraId="03A1D446" w14:textId="77777777" w:rsidR="00211BD5" w:rsidRPr="00211BD5" w:rsidRDefault="00211BD5" w:rsidP="00211BD5">
      <w:pPr>
        <w:spacing w:after="0" w:line="259" w:lineRule="auto"/>
        <w:jc w:val="center"/>
        <w:rPr>
          <w:rFonts w:ascii="Artifex" w:eastAsia="Calibri" w:hAnsi="Artifex" w:cs="Times New Roman"/>
          <w:b/>
        </w:rPr>
      </w:pPr>
    </w:p>
    <w:p w14:paraId="2A6FAD39" w14:textId="5163FB05" w:rsidR="00233766" w:rsidRDefault="00233766" w:rsidP="00211BD5">
      <w:pPr>
        <w:spacing w:after="0" w:line="259" w:lineRule="auto"/>
        <w:jc w:val="both"/>
        <w:rPr>
          <w:rFonts w:ascii="Artifex" w:eastAsia="Calibri" w:hAnsi="Artifex" w:cs="Times New Roman"/>
          <w:b/>
        </w:rPr>
      </w:pPr>
      <w:r w:rsidRPr="00211BD5">
        <w:rPr>
          <w:rFonts w:ascii="Artifex" w:eastAsia="Calibri" w:hAnsi="Artifex" w:cs="Times New Roman"/>
          <w:b/>
        </w:rPr>
        <w:t>DECLARACIÓN JURADA DE</w:t>
      </w:r>
      <w:r w:rsidR="008F2DA5" w:rsidRPr="00211BD5">
        <w:rPr>
          <w:rFonts w:ascii="Artifex" w:eastAsia="Calibri" w:hAnsi="Artifex" w:cs="Times New Roman"/>
          <w:b/>
        </w:rPr>
        <w:t xml:space="preserve"> DEBIDA DILIGENCIA SOBRE PARTICIPACIÓN, BENEFICIARIO FINAL, PERSONA EXPUESTA POLÍTICAMENTE Y DE ACTIVIDADES ILÍCITAS </w:t>
      </w:r>
    </w:p>
    <w:p w14:paraId="271B5F33" w14:textId="77777777" w:rsidR="00211BD5" w:rsidRPr="00211BD5" w:rsidRDefault="00211BD5" w:rsidP="00211BD5">
      <w:pPr>
        <w:spacing w:after="0" w:line="259" w:lineRule="auto"/>
        <w:jc w:val="both"/>
        <w:rPr>
          <w:rFonts w:ascii="Artifex" w:eastAsia="Calibri" w:hAnsi="Artifex" w:cs="Times New Roman"/>
          <w:b/>
        </w:rPr>
      </w:pPr>
    </w:p>
    <w:p w14:paraId="1955226D" w14:textId="2177A8ED" w:rsidR="009D722E" w:rsidRDefault="00A440B9" w:rsidP="007B6B7F">
      <w:pPr>
        <w:spacing w:after="0" w:line="259" w:lineRule="auto"/>
        <w:jc w:val="both"/>
        <w:rPr>
          <w:rFonts w:ascii="Artifex" w:hAnsi="Artifex" w:cs="Times New Roman"/>
        </w:rPr>
      </w:pPr>
      <w:r w:rsidRPr="00211BD5">
        <w:rPr>
          <w:rFonts w:ascii="Artifex" w:hAnsi="Artifex" w:cs="Times New Roman"/>
        </w:rPr>
        <w:t xml:space="preserve">Quien suscribe, Señor (a) _____________________________________________________, Dominicano (a), Mayor de Edad, Estado Civil________________, portador (a) de </w:t>
      </w:r>
      <w:smartTag w:uri="urn:schemas-microsoft-com:office:smarttags" w:element="PersonName">
        <w:smartTagPr>
          <w:attr w:name="ProductID" w:val="la C￩dula"/>
        </w:smartTagPr>
        <w:r w:rsidRPr="00211BD5">
          <w:rPr>
            <w:rFonts w:ascii="Artifex" w:hAnsi="Artifex" w:cs="Times New Roman"/>
          </w:rPr>
          <w:t>la Cédula</w:t>
        </w:r>
      </w:smartTag>
      <w:r w:rsidRPr="00211BD5">
        <w:rPr>
          <w:rFonts w:ascii="Artifex" w:hAnsi="Artifex" w:cs="Times New Roman"/>
        </w:rPr>
        <w:t xml:space="preserve"> de Identidad y Electoral No.___________________, actuando en nombre </w:t>
      </w:r>
      <w:r w:rsidR="00A5164B" w:rsidRPr="00211BD5">
        <w:rPr>
          <w:rFonts w:ascii="Artifex" w:hAnsi="Artifex" w:cs="Times New Roman"/>
        </w:rPr>
        <w:t xml:space="preserve">y representación </w:t>
      </w:r>
      <w:r w:rsidRPr="00211BD5">
        <w:rPr>
          <w:rFonts w:ascii="Artifex" w:hAnsi="Artifex" w:cs="Times New Roman"/>
        </w:rPr>
        <w:t xml:space="preserve">de la razón social ____________________________________________, marcada con el Registro Nacional de Contribuyente (RNC) No.______________________, con domiciliado social en _____________________________________________________________________________declaro </w:t>
      </w:r>
      <w:r w:rsidRPr="00211BD5">
        <w:rPr>
          <w:rFonts w:ascii="Artifex" w:hAnsi="Artifex" w:cs="Times New Roman"/>
          <w:b/>
        </w:rPr>
        <w:t>BAJO LA MÁS SOLEMNE FE DEL JURAMENTO,</w:t>
      </w:r>
      <w:r w:rsidRPr="00211BD5">
        <w:rPr>
          <w:rFonts w:ascii="Artifex" w:hAnsi="Artifex" w:cs="Times New Roman"/>
        </w:rPr>
        <w:t xml:space="preserve"> lo siguiente:</w:t>
      </w:r>
    </w:p>
    <w:p w14:paraId="46130CF5" w14:textId="77777777" w:rsidR="007B6B7F" w:rsidRPr="00211BD5" w:rsidRDefault="007B6B7F" w:rsidP="007B6B7F">
      <w:pPr>
        <w:spacing w:after="0" w:line="259" w:lineRule="auto"/>
        <w:jc w:val="both"/>
        <w:rPr>
          <w:rFonts w:ascii="Artifex" w:hAnsi="Artifex" w:cs="Times New Roman"/>
        </w:rPr>
      </w:pPr>
    </w:p>
    <w:p w14:paraId="72166458" w14:textId="77777777" w:rsidR="009D722E" w:rsidRDefault="00A440B9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  <w:r w:rsidRPr="00211BD5">
        <w:rPr>
          <w:rFonts w:ascii="Artifex" w:hAnsi="Artifex" w:cs="Times New Roman"/>
          <w:b/>
          <w:color w:val="000000"/>
        </w:rPr>
        <w:t>PRIMERO</w:t>
      </w:r>
      <w:r w:rsidR="00FD3CEC" w:rsidRPr="00211BD5">
        <w:rPr>
          <w:rFonts w:ascii="Artifex" w:hAnsi="Artifex" w:cs="Times New Roman"/>
          <w:b/>
          <w:color w:val="000000"/>
        </w:rPr>
        <w:t>:</w:t>
      </w:r>
      <w:r w:rsidR="008F2DA5" w:rsidRPr="00211BD5">
        <w:rPr>
          <w:rFonts w:ascii="Artifex" w:hAnsi="Artifex" w:cs="Times New Roman"/>
          <w:color w:val="000000"/>
        </w:rPr>
        <w:t xml:space="preserve"> Que</w:t>
      </w:r>
      <w:r w:rsidRPr="00211BD5">
        <w:rPr>
          <w:rFonts w:ascii="Artifex" w:hAnsi="Artifex" w:cs="Times New Roman"/>
          <w:color w:val="000000"/>
        </w:rPr>
        <w:t xml:space="preserve"> las personas que figuran en el Registro Mercantil/Estatutos Sociales/RPE </w:t>
      </w:r>
      <w:r w:rsidR="008B6556" w:rsidRPr="00211BD5">
        <w:rPr>
          <w:rFonts w:ascii="Artifex" w:hAnsi="Artifex" w:cs="Times New Roman"/>
          <w:color w:val="000000"/>
        </w:rPr>
        <w:t>de la razón social ____________________________</w:t>
      </w:r>
      <w:r w:rsidRPr="00211BD5">
        <w:rPr>
          <w:rFonts w:ascii="Artifex" w:hAnsi="Artifex" w:cs="Times New Roman"/>
          <w:color w:val="000000"/>
        </w:rPr>
        <w:t>son las verdaderas responsables/beneficiarios finales, por lo que no existe interposición de persona ni testaferrato, o esquema fraudulento similar</w:t>
      </w:r>
      <w:r w:rsidR="007061EF" w:rsidRPr="00211BD5">
        <w:rPr>
          <w:rFonts w:ascii="Artifex" w:hAnsi="Artifex" w:cs="Times New Roman"/>
          <w:color w:val="000000"/>
        </w:rPr>
        <w:t>.</w:t>
      </w:r>
    </w:p>
    <w:p w14:paraId="5F53982B" w14:textId="77777777" w:rsidR="007B6B7F" w:rsidRPr="00211BD5" w:rsidRDefault="007B6B7F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</w:p>
    <w:p w14:paraId="60147F60" w14:textId="77777777" w:rsidR="009D722E" w:rsidRDefault="007061EF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  <w:r w:rsidRPr="00211BD5">
        <w:rPr>
          <w:rFonts w:ascii="Artifex" w:hAnsi="Artifex" w:cs="Times New Roman"/>
          <w:b/>
          <w:color w:val="000000"/>
        </w:rPr>
        <w:t>SEGUNDO:</w:t>
      </w:r>
      <w:r w:rsidRPr="00211BD5">
        <w:rPr>
          <w:rFonts w:ascii="Artifex" w:hAnsi="Artifex" w:cs="Times New Roman"/>
          <w:color w:val="000000"/>
        </w:rPr>
        <w:t xml:space="preserve"> Que los socios, subsidiarias, filiales o empresas controladas/controlantes no están participando del presente proceso por separado de la razón social</w:t>
      </w:r>
      <w:r w:rsidR="009D722E" w:rsidRPr="00211BD5">
        <w:rPr>
          <w:rFonts w:ascii="Artifex" w:hAnsi="Artifex" w:cs="Times New Roman"/>
          <w:color w:val="000000"/>
        </w:rPr>
        <w:t xml:space="preserve"> antes mencionada.</w:t>
      </w:r>
    </w:p>
    <w:p w14:paraId="45FD78F6" w14:textId="77777777" w:rsidR="007B6B7F" w:rsidRPr="00211BD5" w:rsidRDefault="007B6B7F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</w:p>
    <w:p w14:paraId="0D676603" w14:textId="77777777" w:rsidR="0049321A" w:rsidRDefault="007061EF" w:rsidP="007B6B7F">
      <w:pPr>
        <w:spacing w:after="0" w:line="259" w:lineRule="auto"/>
        <w:jc w:val="both"/>
        <w:rPr>
          <w:rFonts w:ascii="Artifex" w:hAnsi="Artifex" w:cs="Times New Roman"/>
          <w:b/>
          <w:color w:val="000000"/>
        </w:rPr>
      </w:pPr>
      <w:r w:rsidRPr="00211BD5">
        <w:rPr>
          <w:rFonts w:ascii="Artifex" w:hAnsi="Artifex" w:cs="Times New Roman"/>
          <w:b/>
          <w:color w:val="000000"/>
        </w:rPr>
        <w:t>TERCERO</w:t>
      </w:r>
      <w:r w:rsidR="00FD3CEC" w:rsidRPr="00211BD5">
        <w:rPr>
          <w:rFonts w:ascii="Artifex" w:hAnsi="Artifex" w:cs="Times New Roman"/>
          <w:b/>
          <w:color w:val="000000"/>
        </w:rPr>
        <w:t>:</w:t>
      </w:r>
      <w:r w:rsidR="00FD3CEC" w:rsidRPr="00211BD5">
        <w:rPr>
          <w:rFonts w:ascii="Artifex" w:hAnsi="Artifex" w:cs="Times New Roman"/>
          <w:color w:val="000000"/>
        </w:rPr>
        <w:t xml:space="preserve"> </w:t>
      </w:r>
      <w:r w:rsidR="00302D0E" w:rsidRPr="00211BD5">
        <w:rPr>
          <w:rFonts w:ascii="Artifex" w:hAnsi="Artifex" w:cs="Times New Roman"/>
          <w:color w:val="000000"/>
        </w:rPr>
        <w:t xml:space="preserve">que la razón social </w:t>
      </w:r>
      <w:r w:rsidR="009D722E" w:rsidRPr="00211BD5">
        <w:rPr>
          <w:rFonts w:ascii="Artifex" w:hAnsi="Artifex" w:cs="Times New Roman"/>
          <w:color w:val="000000"/>
        </w:rPr>
        <w:t>antes mencionada</w:t>
      </w:r>
      <w:r w:rsidR="00302D0E" w:rsidRPr="00211BD5">
        <w:rPr>
          <w:rFonts w:ascii="Artifex" w:hAnsi="Artifex" w:cs="Times New Roman"/>
          <w:color w:val="000000"/>
        </w:rPr>
        <w:t>, incluyendo los socios de las filiales, subsidiarias, empresas controlantes/controladas</w:t>
      </w:r>
      <w:r w:rsidR="0049321A" w:rsidRPr="00211BD5">
        <w:rPr>
          <w:rFonts w:ascii="Artifex" w:hAnsi="Artifex" w:cs="Times New Roman"/>
          <w:color w:val="000000"/>
        </w:rPr>
        <w:t xml:space="preserve"> declaran que: </w:t>
      </w:r>
      <w:r w:rsidR="001137A3" w:rsidRPr="00211BD5">
        <w:rPr>
          <w:rFonts w:ascii="Artifex" w:hAnsi="Artifex" w:cs="Times New Roman"/>
          <w:b/>
          <w:color w:val="000000"/>
        </w:rPr>
        <w:t>(elegir opción)</w:t>
      </w:r>
    </w:p>
    <w:p w14:paraId="7BE38AAC" w14:textId="77777777" w:rsidR="007B6B7F" w:rsidRPr="00211BD5" w:rsidRDefault="007B6B7F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</w:p>
    <w:p w14:paraId="52C1364A" w14:textId="77B5FDF2" w:rsidR="0049321A" w:rsidRPr="00211BD5" w:rsidRDefault="00501A7C" w:rsidP="007B6B7F">
      <w:pPr>
        <w:pStyle w:val="Prrafodelista"/>
        <w:numPr>
          <w:ilvl w:val="0"/>
          <w:numId w:val="1"/>
        </w:numPr>
        <w:spacing w:after="0" w:line="259" w:lineRule="auto"/>
        <w:jc w:val="both"/>
        <w:rPr>
          <w:rFonts w:ascii="Artifex" w:hAnsi="Artifex" w:cs="Times New Roman"/>
          <w:color w:val="000000"/>
        </w:rPr>
      </w:pPr>
      <w:r>
        <w:rPr>
          <w:rFonts w:ascii="Artifex" w:hAnsi="Artifex" w:cs="Times New Roman"/>
          <w:color w:val="000000"/>
        </w:rPr>
        <w:t>N</w:t>
      </w:r>
      <w:r w:rsidR="00302D0E" w:rsidRPr="00211BD5">
        <w:rPr>
          <w:rFonts w:ascii="Artifex" w:hAnsi="Artifex" w:cs="Times New Roman"/>
          <w:color w:val="000000"/>
        </w:rPr>
        <w:t xml:space="preserve">o </w:t>
      </w:r>
      <w:proofErr w:type="gramStart"/>
      <w:r w:rsidR="00302D0E" w:rsidRPr="00211BD5">
        <w:rPr>
          <w:rFonts w:ascii="Artifex" w:hAnsi="Artifex" w:cs="Times New Roman"/>
          <w:color w:val="000000"/>
        </w:rPr>
        <w:t xml:space="preserve">es </w:t>
      </w:r>
      <w:r>
        <w:rPr>
          <w:rFonts w:ascii="Artifex" w:hAnsi="Artifex" w:cs="Times New Roman"/>
          <w:color w:val="000000"/>
        </w:rPr>
        <w:t xml:space="preserve"> ni</w:t>
      </w:r>
      <w:proofErr w:type="gramEnd"/>
      <w:r>
        <w:rPr>
          <w:rFonts w:ascii="Artifex" w:hAnsi="Artifex" w:cs="Times New Roman"/>
          <w:color w:val="000000"/>
        </w:rPr>
        <w:t xml:space="preserve"> ha sido </w:t>
      </w:r>
      <w:r w:rsidR="00302D0E" w:rsidRPr="00211BD5">
        <w:rPr>
          <w:rFonts w:ascii="Artifex" w:hAnsi="Artifex" w:cs="Times New Roman"/>
          <w:color w:val="000000"/>
        </w:rPr>
        <w:t>una Persona Expuesta Políticamente conforme la Ley 155-17 o decisión del Comité</w:t>
      </w:r>
      <w:r w:rsidR="0049321A" w:rsidRPr="00211BD5">
        <w:rPr>
          <w:rFonts w:ascii="Artifex" w:hAnsi="Artifex" w:cs="Times New Roman"/>
          <w:color w:val="000000"/>
        </w:rPr>
        <w:t xml:space="preserve"> Nacional de Lavado de Activos; </w:t>
      </w:r>
    </w:p>
    <w:p w14:paraId="594C8D5F" w14:textId="77777777" w:rsidR="001137A3" w:rsidRPr="00211BD5" w:rsidRDefault="001137A3" w:rsidP="007B6B7F">
      <w:pPr>
        <w:pStyle w:val="Prrafodelista"/>
        <w:spacing w:after="0" w:line="259" w:lineRule="auto"/>
        <w:ind w:left="1080"/>
        <w:jc w:val="both"/>
        <w:rPr>
          <w:rFonts w:ascii="Artifex" w:hAnsi="Artifex" w:cs="Times New Roman"/>
          <w:color w:val="000000"/>
        </w:rPr>
      </w:pPr>
    </w:p>
    <w:p w14:paraId="68D86334" w14:textId="77777777" w:rsidR="009D722E" w:rsidRPr="007B6B7F" w:rsidRDefault="0049321A" w:rsidP="007B6B7F">
      <w:pPr>
        <w:pStyle w:val="Prrafodelista"/>
        <w:numPr>
          <w:ilvl w:val="0"/>
          <w:numId w:val="1"/>
        </w:numPr>
        <w:spacing w:after="0" w:line="259" w:lineRule="auto"/>
        <w:jc w:val="both"/>
        <w:rPr>
          <w:rFonts w:ascii="Artifex" w:hAnsi="Artifex" w:cs="Times New Roman"/>
          <w:color w:val="000000"/>
        </w:rPr>
      </w:pPr>
      <w:r w:rsidRPr="00211BD5">
        <w:rPr>
          <w:rFonts w:ascii="Artifex" w:hAnsi="Artifex" w:cs="Times New Roman"/>
          <w:b/>
          <w:color w:val="000000"/>
        </w:rPr>
        <w:t>(Si lo es)</w:t>
      </w:r>
      <w:r w:rsidRPr="00211BD5">
        <w:rPr>
          <w:rFonts w:ascii="Artifex" w:hAnsi="Artifex" w:cs="Times New Roman"/>
          <w:color w:val="000000"/>
        </w:rPr>
        <w:t xml:space="preserve">, afirmamos que dicha persona </w:t>
      </w:r>
      <w:r w:rsidR="001137A3" w:rsidRPr="00211BD5">
        <w:rPr>
          <w:rFonts w:ascii="Artifex" w:hAnsi="Artifex" w:cs="Times New Roman"/>
          <w:color w:val="000000"/>
        </w:rPr>
        <w:t xml:space="preserve">(________________________) </w:t>
      </w:r>
      <w:r w:rsidRPr="00211BD5">
        <w:rPr>
          <w:rFonts w:ascii="Artifex" w:hAnsi="Artifex" w:cs="Times New Roman"/>
          <w:color w:val="000000"/>
        </w:rPr>
        <w:t xml:space="preserve">no está dentro de </w:t>
      </w:r>
      <w:r w:rsidR="001C4BAC" w:rsidRPr="00211BD5">
        <w:rPr>
          <w:rFonts w:ascii="Artifex" w:hAnsi="Artifex" w:cs="Times New Roman"/>
          <w:color w:val="000000"/>
        </w:rPr>
        <w:t xml:space="preserve">las </w:t>
      </w:r>
      <w:r w:rsidRPr="00211BD5">
        <w:rPr>
          <w:rFonts w:ascii="Artifex" w:hAnsi="Artifex" w:cs="Times New Roman"/>
          <w:color w:val="000000"/>
        </w:rPr>
        <w:t xml:space="preserve">que están prohibidas de contratar con el Estado dominicano y sus instituciones. </w:t>
      </w:r>
      <w:r w:rsidR="001137A3" w:rsidRPr="00211BD5">
        <w:rPr>
          <w:rFonts w:ascii="Artifex" w:hAnsi="Artifex" w:cs="Times New Roman"/>
          <w:b/>
          <w:color w:val="000000"/>
        </w:rPr>
        <w:t>(Información de tratamiento confidencial)</w:t>
      </w:r>
    </w:p>
    <w:p w14:paraId="701C7146" w14:textId="77777777" w:rsidR="007B6B7F" w:rsidRPr="007B6B7F" w:rsidRDefault="007B6B7F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</w:p>
    <w:p w14:paraId="5062BF18" w14:textId="77777777" w:rsidR="009D722E" w:rsidRPr="00211BD5" w:rsidRDefault="007061EF" w:rsidP="007B6B7F">
      <w:pPr>
        <w:spacing w:after="0" w:line="259" w:lineRule="auto"/>
        <w:jc w:val="both"/>
        <w:rPr>
          <w:rFonts w:ascii="Artifex" w:hAnsi="Artifex" w:cs="Times New Roman"/>
          <w:color w:val="000000"/>
        </w:rPr>
      </w:pPr>
      <w:r w:rsidRPr="00211BD5">
        <w:rPr>
          <w:rFonts w:ascii="Artifex" w:hAnsi="Artifex" w:cs="Times New Roman"/>
          <w:b/>
          <w:color w:val="000000"/>
        </w:rPr>
        <w:t>CUARTO</w:t>
      </w:r>
      <w:r w:rsidR="00233766" w:rsidRPr="00211BD5">
        <w:rPr>
          <w:rFonts w:ascii="Artifex" w:hAnsi="Artifex" w:cs="Times New Roman"/>
          <w:b/>
          <w:color w:val="000000"/>
        </w:rPr>
        <w:t>:</w:t>
      </w:r>
      <w:r w:rsidR="00233766" w:rsidRPr="00211BD5">
        <w:rPr>
          <w:rFonts w:ascii="Artifex" w:hAnsi="Artifex" w:cs="Times New Roman"/>
          <w:color w:val="000000"/>
        </w:rPr>
        <w:t xml:space="preserve"> Que </w:t>
      </w:r>
      <w:r w:rsidR="00302D0E" w:rsidRPr="00211BD5">
        <w:rPr>
          <w:rFonts w:ascii="Artifex" w:hAnsi="Artifex" w:cs="Times New Roman"/>
          <w:color w:val="000000"/>
        </w:rPr>
        <w:t xml:space="preserve">la razón social </w:t>
      </w:r>
      <w:r w:rsidR="009D722E" w:rsidRPr="00211BD5">
        <w:rPr>
          <w:rFonts w:ascii="Artifex" w:hAnsi="Artifex" w:cs="Times New Roman"/>
          <w:color w:val="000000"/>
        </w:rPr>
        <w:t>antes mencionada</w:t>
      </w:r>
      <w:r w:rsidR="00233766" w:rsidRPr="00211BD5">
        <w:rPr>
          <w:rFonts w:ascii="Artifex" w:hAnsi="Artifex" w:cs="Times New Roman"/>
          <w:color w:val="000000"/>
        </w:rPr>
        <w:t>, sus socios, empresas controlantes/controladas, filiales y sus subsidiarias no están involucrados en ninguna actividad ilícita o ilegal, incluyendo trata de personas, terrorismo o financiación del terrorismo y lavado de dinero, ni han sido condenadas ni involucradas en soborno, corrupción o fraude, público o privado.</w:t>
      </w:r>
    </w:p>
    <w:p w14:paraId="68DC288F" w14:textId="77777777" w:rsidR="007B6B7F" w:rsidRDefault="007B6B7F" w:rsidP="007B6B7F">
      <w:pPr>
        <w:spacing w:after="0" w:line="240" w:lineRule="auto"/>
        <w:jc w:val="both"/>
        <w:rPr>
          <w:rFonts w:ascii="Artifex" w:hAnsi="Artifex" w:cs="Times New Roman"/>
          <w:b/>
          <w:color w:val="000000"/>
        </w:rPr>
      </w:pPr>
    </w:p>
    <w:p w14:paraId="02EDA568" w14:textId="26CB85E3" w:rsidR="009D722E" w:rsidRDefault="007061EF" w:rsidP="00211BD5">
      <w:pPr>
        <w:spacing w:line="240" w:lineRule="auto"/>
        <w:jc w:val="both"/>
        <w:rPr>
          <w:rFonts w:ascii="Artifex" w:hAnsi="Artifex" w:cs="Times New Roman"/>
          <w:color w:val="000000"/>
          <w:lang w:val="es-ES_tradnl"/>
        </w:rPr>
      </w:pPr>
      <w:r w:rsidRPr="00211BD5">
        <w:rPr>
          <w:rFonts w:ascii="Artifex" w:hAnsi="Artifex" w:cs="Times New Roman"/>
          <w:color w:val="000000"/>
          <w:lang w:val="es-ES_tradnl"/>
        </w:rPr>
        <w:t>La presente Declaración ha sido realizada en la Ciudad de_________________________________________________, a los ________________ días del mes de _______________del año_______________.</w:t>
      </w:r>
    </w:p>
    <w:p w14:paraId="41846BA8" w14:textId="77777777" w:rsidR="00211BD5" w:rsidRDefault="00211BD5" w:rsidP="00211BD5">
      <w:pPr>
        <w:spacing w:line="240" w:lineRule="auto"/>
        <w:jc w:val="both"/>
        <w:rPr>
          <w:rFonts w:ascii="Artifex" w:hAnsi="Artifex" w:cs="Times New Roman"/>
          <w:color w:val="000000"/>
          <w:lang w:val="es-ES_tradnl"/>
        </w:rPr>
      </w:pPr>
    </w:p>
    <w:p w14:paraId="25D4DF8D" w14:textId="77777777" w:rsidR="007B6B7F" w:rsidRPr="00211BD5" w:rsidRDefault="007B6B7F" w:rsidP="00211BD5">
      <w:pPr>
        <w:spacing w:line="240" w:lineRule="auto"/>
        <w:jc w:val="both"/>
        <w:rPr>
          <w:rFonts w:ascii="Artifex" w:hAnsi="Artifex" w:cs="Times New Roman"/>
          <w:color w:val="000000"/>
          <w:lang w:val="es-ES_tradnl"/>
        </w:rPr>
      </w:pPr>
    </w:p>
    <w:p w14:paraId="211345D0" w14:textId="77777777" w:rsidR="00211BD5" w:rsidRDefault="007061EF" w:rsidP="009D722E">
      <w:pPr>
        <w:spacing w:after="0" w:line="240" w:lineRule="auto"/>
        <w:jc w:val="center"/>
        <w:rPr>
          <w:rFonts w:ascii="Artifex" w:hAnsi="Artifex" w:cs="Times New Roman"/>
          <w:color w:val="000000"/>
          <w:lang w:val="es-ES_tradnl"/>
        </w:rPr>
      </w:pPr>
      <w:r w:rsidRPr="00211BD5">
        <w:rPr>
          <w:rFonts w:ascii="Artifex" w:hAnsi="Artifex" w:cs="Times New Roman"/>
          <w:color w:val="000000"/>
          <w:lang w:val="es-ES_tradnl"/>
        </w:rPr>
        <w:t>_________________________________</w:t>
      </w:r>
    </w:p>
    <w:p w14:paraId="01B1C69F" w14:textId="77777777" w:rsidR="007061EF" w:rsidRPr="00211BD5" w:rsidRDefault="007061EF" w:rsidP="009D722E">
      <w:pPr>
        <w:spacing w:after="0" w:line="240" w:lineRule="auto"/>
        <w:jc w:val="center"/>
        <w:rPr>
          <w:rFonts w:ascii="Artifex" w:hAnsi="Artifex" w:cs="Times New Roman"/>
          <w:b/>
          <w:color w:val="000000"/>
          <w:lang w:val="es-ES_tradnl"/>
        </w:rPr>
      </w:pPr>
      <w:r w:rsidRPr="00211BD5">
        <w:rPr>
          <w:rFonts w:ascii="Artifex" w:hAnsi="Artifex" w:cs="Times New Roman"/>
          <w:b/>
          <w:color w:val="000000"/>
          <w:lang w:val="es-ES_tradnl"/>
        </w:rPr>
        <w:t>Declarante</w:t>
      </w:r>
    </w:p>
    <w:sectPr w:rsidR="007061EF" w:rsidRPr="00211BD5" w:rsidSect="00211BD5">
      <w:pgSz w:w="11906" w:h="16838"/>
      <w:pgMar w:top="0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36A5C" w14:textId="77777777" w:rsidR="00C33472" w:rsidRDefault="00C33472" w:rsidP="00064B7F">
      <w:pPr>
        <w:spacing w:after="0" w:line="240" w:lineRule="auto"/>
      </w:pPr>
      <w:r>
        <w:separator/>
      </w:r>
    </w:p>
  </w:endnote>
  <w:endnote w:type="continuationSeparator" w:id="0">
    <w:p w14:paraId="3322596E" w14:textId="77777777" w:rsidR="00C33472" w:rsidRDefault="00C33472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BD4A5" w14:textId="77777777" w:rsidR="00C33472" w:rsidRDefault="00C33472" w:rsidP="00064B7F">
      <w:pPr>
        <w:spacing w:after="0" w:line="240" w:lineRule="auto"/>
      </w:pPr>
      <w:r>
        <w:separator/>
      </w:r>
    </w:p>
  </w:footnote>
  <w:footnote w:type="continuationSeparator" w:id="0">
    <w:p w14:paraId="22677EF0" w14:textId="77777777" w:rsidR="00C33472" w:rsidRDefault="00C33472" w:rsidP="00064B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7AA5"/>
    <w:multiLevelType w:val="hybridMultilevel"/>
    <w:tmpl w:val="2C74CD84"/>
    <w:lvl w:ilvl="0" w:tplc="422293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868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C5365"/>
    <w:rsid w:val="000D4991"/>
    <w:rsid w:val="001137A3"/>
    <w:rsid w:val="00115E0D"/>
    <w:rsid w:val="0014363D"/>
    <w:rsid w:val="00146071"/>
    <w:rsid w:val="0016461F"/>
    <w:rsid w:val="00167FDD"/>
    <w:rsid w:val="0019630C"/>
    <w:rsid w:val="001C4BAC"/>
    <w:rsid w:val="00211BD5"/>
    <w:rsid w:val="002278C1"/>
    <w:rsid w:val="00233766"/>
    <w:rsid w:val="00266AB4"/>
    <w:rsid w:val="00273747"/>
    <w:rsid w:val="002F3BA8"/>
    <w:rsid w:val="00302D0E"/>
    <w:rsid w:val="00313373"/>
    <w:rsid w:val="003F65C3"/>
    <w:rsid w:val="0040647C"/>
    <w:rsid w:val="00427F3F"/>
    <w:rsid w:val="004816CB"/>
    <w:rsid w:val="0049321A"/>
    <w:rsid w:val="004F0B69"/>
    <w:rsid w:val="004F46D4"/>
    <w:rsid w:val="00501A7C"/>
    <w:rsid w:val="005103BE"/>
    <w:rsid w:val="00512D13"/>
    <w:rsid w:val="00514788"/>
    <w:rsid w:val="00530B6B"/>
    <w:rsid w:val="0053261A"/>
    <w:rsid w:val="005376ED"/>
    <w:rsid w:val="00561E91"/>
    <w:rsid w:val="005912F7"/>
    <w:rsid w:val="00592DAE"/>
    <w:rsid w:val="005C0D9F"/>
    <w:rsid w:val="005E39E5"/>
    <w:rsid w:val="005F4327"/>
    <w:rsid w:val="006578DF"/>
    <w:rsid w:val="0066037E"/>
    <w:rsid w:val="00671973"/>
    <w:rsid w:val="00694DCC"/>
    <w:rsid w:val="006A2F11"/>
    <w:rsid w:val="006D021A"/>
    <w:rsid w:val="006F6A1C"/>
    <w:rsid w:val="007061EF"/>
    <w:rsid w:val="0071308D"/>
    <w:rsid w:val="007242DF"/>
    <w:rsid w:val="00740A64"/>
    <w:rsid w:val="00742E6A"/>
    <w:rsid w:val="0076293E"/>
    <w:rsid w:val="007708DD"/>
    <w:rsid w:val="007B6B7F"/>
    <w:rsid w:val="007D64D9"/>
    <w:rsid w:val="00862CC2"/>
    <w:rsid w:val="008B4714"/>
    <w:rsid w:val="008B6556"/>
    <w:rsid w:val="008F2DA5"/>
    <w:rsid w:val="00905014"/>
    <w:rsid w:val="00907F41"/>
    <w:rsid w:val="0093506B"/>
    <w:rsid w:val="00961586"/>
    <w:rsid w:val="00963EE2"/>
    <w:rsid w:val="00973D20"/>
    <w:rsid w:val="009D722E"/>
    <w:rsid w:val="00A254C5"/>
    <w:rsid w:val="00A40EB8"/>
    <w:rsid w:val="00A440B9"/>
    <w:rsid w:val="00A5164B"/>
    <w:rsid w:val="00AA60DC"/>
    <w:rsid w:val="00AE0EE8"/>
    <w:rsid w:val="00B043C3"/>
    <w:rsid w:val="00B103F9"/>
    <w:rsid w:val="00BC331A"/>
    <w:rsid w:val="00C015C8"/>
    <w:rsid w:val="00C33472"/>
    <w:rsid w:val="00C3727B"/>
    <w:rsid w:val="00C40202"/>
    <w:rsid w:val="00CA3F1A"/>
    <w:rsid w:val="00CB48E1"/>
    <w:rsid w:val="00CC6EA0"/>
    <w:rsid w:val="00CD5989"/>
    <w:rsid w:val="00D60A26"/>
    <w:rsid w:val="00D719AA"/>
    <w:rsid w:val="00D7511D"/>
    <w:rsid w:val="00E04EED"/>
    <w:rsid w:val="00E1555B"/>
    <w:rsid w:val="00E37E6C"/>
    <w:rsid w:val="00E731FC"/>
    <w:rsid w:val="00EB7344"/>
    <w:rsid w:val="00EB7455"/>
    <w:rsid w:val="00ED6ECB"/>
    <w:rsid w:val="00ED7205"/>
    <w:rsid w:val="00EF6117"/>
    <w:rsid w:val="00F138A6"/>
    <w:rsid w:val="00FD3CEC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41746573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737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7374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73747"/>
    <w:rPr>
      <w:sz w:val="20"/>
      <w:szCs w:val="20"/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737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73747"/>
    <w:rPr>
      <w:b/>
      <w:bCs/>
      <w:sz w:val="20"/>
      <w:szCs w:val="20"/>
      <w:lang w:val="es-DO"/>
    </w:rPr>
  </w:style>
  <w:style w:type="paragraph" w:styleId="Prrafodelista">
    <w:name w:val="List Paragraph"/>
    <w:basedOn w:val="Normal"/>
    <w:uiPriority w:val="34"/>
    <w:qFormat/>
    <w:rsid w:val="00493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encargado.compras</dc:creator>
  <cp:lastModifiedBy>Clara Ornella Garcia Ripoll</cp:lastModifiedBy>
  <cp:revision>9</cp:revision>
  <cp:lastPrinted>2019-03-06T22:06:00Z</cp:lastPrinted>
  <dcterms:created xsi:type="dcterms:W3CDTF">2023-01-20T21:01:00Z</dcterms:created>
  <dcterms:modified xsi:type="dcterms:W3CDTF">2026-09-18T13:46:00Z</dcterms:modified>
</cp:coreProperties>
</file>