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6B2CAB24" w:rsidR="001F6322" w:rsidRPr="00F7167E" w:rsidRDefault="00C3356D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AA2BA10">
                <wp:simplePos x="0" y="0"/>
                <wp:positionH relativeFrom="column">
                  <wp:posOffset>4426085</wp:posOffset>
                </wp:positionH>
                <wp:positionV relativeFrom="paragraph">
                  <wp:posOffset>-466928</wp:posOffset>
                </wp:positionV>
                <wp:extent cx="2005330" cy="701040"/>
                <wp:effectExtent l="0" t="0" r="139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533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638"/>
                            <a:ext cx="2413" cy="767"/>
                            <a:chOff x="9151" y="791"/>
                            <a:chExt cx="2009" cy="71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1" y="1189"/>
                              <a:ext cx="1968" cy="31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32259F" w14:textId="4EFC1D5E" w:rsidR="00E746BB" w:rsidRPr="00C3356D" w:rsidRDefault="005E1D62" w:rsidP="00E746BB">
                                <w:pPr>
                                  <w:autoSpaceDE w:val="0"/>
                                  <w:autoSpaceDN w:val="0"/>
                                  <w:jc w:val="center"/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MIREX-CCC-LP</w:t>
                                </w:r>
                                <w:r w:rsidR="008C4795"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-202</w:t>
                                </w:r>
                                <w:r w:rsidR="007D5313"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6</w:t>
                                </w:r>
                                <w:r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-00</w:t>
                                </w:r>
                                <w:r w:rsidR="00FC5E86"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0</w:t>
                                </w:r>
                                <w:r w:rsidR="008C4795"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  <w:p w14:paraId="5ADCD106" w14:textId="6A948597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91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48.5pt;margin-top:-36.75pt;width:157.9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638;width:2413;height:767" coordorigin="9151,791" coordsize="2009,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71;top:1189;width:1968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832259F" w14:textId="4EFC1D5E" w:rsidR="00E746BB" w:rsidRPr="00C3356D" w:rsidRDefault="005E1D62" w:rsidP="00E746BB">
                          <w:pPr>
                            <w:autoSpaceDE w:val="0"/>
                            <w:autoSpaceDN w:val="0"/>
                            <w:jc w:val="center"/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</w:pPr>
                          <w:r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MIREX-CCC-LP</w:t>
                          </w:r>
                          <w:r w:rsidR="008C4795"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A</w:t>
                          </w:r>
                          <w:r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-202</w:t>
                          </w:r>
                          <w:r w:rsidR="007D5313"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6</w:t>
                          </w:r>
                          <w:r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-00</w:t>
                          </w:r>
                          <w:r w:rsidR="00FC5E86"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0</w:t>
                          </w:r>
                          <w:r w:rsidR="008C4795"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2</w:t>
                          </w:r>
                        </w:p>
                        <w:p w14:paraId="5ADCD106" w14:textId="6A948597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91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025A0E11">
                <wp:simplePos x="0" y="0"/>
                <wp:positionH relativeFrom="column">
                  <wp:posOffset>5111750</wp:posOffset>
                </wp:positionH>
                <wp:positionV relativeFrom="paragraph">
                  <wp:posOffset>-784225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1" type="#_x0000_t202" style="position:absolute;margin-left:402.5pt;margin-top:-61.7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Pr="00486CB8">
        <w:rPr>
          <w:rFonts w:ascii="Artifex" w:hAnsi="Artifex"/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0D89240D" wp14:editId="07250DC9">
            <wp:simplePos x="0" y="0"/>
            <wp:positionH relativeFrom="margin">
              <wp:align>center</wp:align>
            </wp:positionH>
            <wp:positionV relativeFrom="paragraph">
              <wp:posOffset>-636096</wp:posOffset>
            </wp:positionV>
            <wp:extent cx="2627630" cy="1266825"/>
            <wp:effectExtent l="0" t="0" r="1270" b="0"/>
            <wp:wrapNone/>
            <wp:docPr id="1149258308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58308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99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171BA2E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0DB66547" w:rsidR="001F6322" w:rsidRPr="00BC61BD" w:rsidRDefault="00A0074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0074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E7D654" wp14:editId="5F44ADE5">
                                      <wp:extent cx="1071209" cy="836579"/>
                                      <wp:effectExtent l="0" t="0" r="0" b="1905"/>
                                      <wp:docPr id="1" name="Imagen 1" descr="C:\Users\rtiburcio.MIREX\Downloads\Logo Mirex Izquierda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rtiburcio.MIREX\Downloads\Logo Mirex Izquierda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84590" cy="8470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0DB66547" w:rsidR="001F6322" w:rsidRPr="00BC61BD" w:rsidRDefault="00A00740" w:rsidP="001F6322">
                          <w:pPr>
                            <w:rPr>
                              <w:lang w:val="en-US"/>
                            </w:rPr>
                          </w:pPr>
                          <w:r w:rsidRPr="00A0074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E7D654" wp14:editId="5F44ADE5">
                                <wp:extent cx="1071209" cy="836579"/>
                                <wp:effectExtent l="0" t="0" r="0" b="1905"/>
                                <wp:docPr id="1" name="Imagen 1" descr="C:\Users\rtiburcio.MIREX\Downloads\Logo Mirex Izquierd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rtiburcio.MIREX\Downloads\Logo Mirex Izquierd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4590" cy="8470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18186FCC" w:rsidR="001F6322" w:rsidRPr="00535962" w:rsidRDefault="00C3356D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1118EAE6">
                <wp:simplePos x="0" y="0"/>
                <wp:positionH relativeFrom="column">
                  <wp:posOffset>4759960</wp:posOffset>
                </wp:positionH>
                <wp:positionV relativeFrom="paragraph">
                  <wp:posOffset>43180</wp:posOffset>
                </wp:positionV>
                <wp:extent cx="163131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3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2712BA4B" w:rsidR="001F6322" w:rsidRPr="00C3356D" w:rsidRDefault="00BE593E" w:rsidP="001F6322">
                            <w:pPr>
                              <w:rPr>
                                <w:rFonts w:ascii="Artifex" w:hAnsi="Artifex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tifex" w:hAnsi="Artifex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3356D" w:rsidRPr="00C3356D">
                                  <w:rPr>
                                    <w:rStyle w:val="Style5"/>
                                    <w:rFonts w:ascii="Artifex" w:hAnsi="Artifex"/>
                                    <w:lang w:val="es-DO"/>
                                  </w:rPr>
                                  <w:t>13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B0E" id="Cuadro de texto 7" o:spid="_x0000_s1034" type="#_x0000_t202" style="position:absolute;margin-left:374.8pt;margin-top:3.4pt;width:128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" filled="f" stroked="f">
                <v:textbox>
                  <w:txbxContent>
                    <w:p w14:paraId="20823B8C" w14:textId="2712BA4B" w:rsidR="001F6322" w:rsidRPr="00C3356D" w:rsidRDefault="004B4274" w:rsidP="001F6322">
                      <w:pPr>
                        <w:rPr>
                          <w:rFonts w:ascii="Artifex" w:hAnsi="Artifex"/>
                        </w:rPr>
                      </w:pPr>
                      <w:sdt>
                        <w:sdtPr>
                          <w:rPr>
                            <w:rStyle w:val="Style5"/>
                            <w:rFonts w:ascii="Artifex" w:hAnsi="Artifex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3356D" w:rsidRPr="00C3356D">
                            <w:rPr>
                              <w:rStyle w:val="Style5"/>
                              <w:rFonts w:ascii="Artifex" w:hAnsi="Artifex"/>
                              <w:lang w:val="es-DO"/>
                            </w:rPr>
                            <w:t>13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3DD98B40" w:rsidR="001F6322" w:rsidRDefault="00C3356D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7FFA269B">
                <wp:simplePos x="0" y="0"/>
                <wp:positionH relativeFrom="margin">
                  <wp:align>center</wp:align>
                </wp:positionH>
                <wp:positionV relativeFrom="paragraph">
                  <wp:posOffset>241300</wp:posOffset>
                </wp:positionV>
                <wp:extent cx="2468880" cy="277495"/>
                <wp:effectExtent l="0" t="0" r="762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C3356D" w:rsidRDefault="001F6322" w:rsidP="001F6322">
                            <w:pPr>
                              <w:jc w:val="center"/>
                              <w:rPr>
                                <w:rFonts w:ascii="Artifex" w:hAnsi="Artifex"/>
                                <w:lang w:val="es-ES_tradnl"/>
                              </w:rPr>
                            </w:pPr>
                            <w:r w:rsidRPr="00C3356D">
                              <w:rPr>
                                <w:rStyle w:val="Style7"/>
                                <w:rFonts w:ascii="Artifex" w:hAnsi="Artifex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5" type="#_x0000_t202" style="position:absolute;margin-left:0;margin-top:19pt;width:194.4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" stroked="f">
                <v:textbox>
                  <w:txbxContent>
                    <w:p w14:paraId="1E9AD409" w14:textId="77777777" w:rsidR="001F6322" w:rsidRPr="00C3356D" w:rsidRDefault="001F6322" w:rsidP="001F6322">
                      <w:pPr>
                        <w:jc w:val="center"/>
                        <w:rPr>
                          <w:rFonts w:ascii="Artifex" w:hAnsi="Artifex"/>
                          <w:lang w:val="es-ES_tradnl"/>
                        </w:rPr>
                      </w:pPr>
                      <w:r w:rsidRPr="00C3356D">
                        <w:rPr>
                          <w:rStyle w:val="Style7"/>
                          <w:rFonts w:ascii="Artifex" w:hAnsi="Artifex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509C55" w14:textId="77777777" w:rsidR="001F6322" w:rsidRPr="00C3356D" w:rsidRDefault="001F6322" w:rsidP="007F6D98">
      <w:pPr>
        <w:tabs>
          <w:tab w:val="left" w:pos="6267"/>
        </w:tabs>
        <w:rPr>
          <w:rFonts w:ascii="Artifex" w:hAnsi="Artifex"/>
          <w:sz w:val="24"/>
          <w:szCs w:val="24"/>
        </w:rPr>
      </w:pPr>
    </w:p>
    <w:p w14:paraId="518A2EC9" w14:textId="77777777" w:rsidR="001F6322" w:rsidRPr="00C3356D" w:rsidRDefault="001F6322" w:rsidP="00C3356D">
      <w:p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>Señores</w:t>
      </w:r>
    </w:p>
    <w:p w14:paraId="3D31C0EB" w14:textId="06800EAD" w:rsidR="001F6322" w:rsidRPr="00C3356D" w:rsidRDefault="00B20953" w:rsidP="00C3356D">
      <w:pPr>
        <w:spacing w:after="0" w:line="240" w:lineRule="auto"/>
        <w:jc w:val="both"/>
        <w:rPr>
          <w:rFonts w:ascii="Artifex" w:eastAsia="Calibri" w:hAnsi="Artifex"/>
          <w:b/>
          <w:color w:val="FF0000"/>
          <w:sz w:val="22"/>
          <w:szCs w:val="22"/>
        </w:rPr>
      </w:pPr>
      <w:r w:rsidRPr="00C3356D">
        <w:rPr>
          <w:rFonts w:ascii="Artifex" w:eastAsia="Calibri" w:hAnsi="Artifex"/>
          <w:b/>
          <w:sz w:val="22"/>
          <w:szCs w:val="22"/>
        </w:rPr>
        <w:t xml:space="preserve">Ministerio de </w:t>
      </w:r>
      <w:r w:rsidR="00311FC2" w:rsidRPr="00C3356D">
        <w:rPr>
          <w:rFonts w:ascii="Artifex" w:eastAsia="Calibri" w:hAnsi="Artifex"/>
          <w:b/>
          <w:sz w:val="22"/>
          <w:szCs w:val="22"/>
        </w:rPr>
        <w:t>Relaciones Exteriores</w:t>
      </w:r>
      <w:r w:rsidR="00C3356D">
        <w:rPr>
          <w:rFonts w:ascii="Artifex" w:eastAsia="Calibri" w:hAnsi="Artifex"/>
          <w:b/>
          <w:sz w:val="22"/>
          <w:szCs w:val="22"/>
        </w:rPr>
        <w:t xml:space="preserve"> (MIREX)</w:t>
      </w:r>
    </w:p>
    <w:p w14:paraId="38C2C06D" w14:textId="77777777" w:rsidR="001F6322" w:rsidRPr="00C3356D" w:rsidRDefault="001F6322" w:rsidP="00C3356D">
      <w:p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</w:p>
    <w:p w14:paraId="225CF343" w14:textId="77777777" w:rsidR="001F6322" w:rsidRPr="00C3356D" w:rsidRDefault="001F6322" w:rsidP="00C3356D">
      <w:p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>Nosotros, los suscritos, declaramos que:</w:t>
      </w:r>
    </w:p>
    <w:p w14:paraId="62ED06C3" w14:textId="77777777" w:rsidR="001F6322" w:rsidRPr="00C3356D" w:rsidRDefault="001F6322" w:rsidP="00C3356D">
      <w:p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 xml:space="preserve"> </w:t>
      </w:r>
    </w:p>
    <w:p w14:paraId="0A94C0F5" w14:textId="56E6C9A8" w:rsidR="001F6322" w:rsidRPr="007F6D98" w:rsidRDefault="001F6322" w:rsidP="007F6D98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b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 xml:space="preserve">Hemos examinado y no tenemos reservas a los Pliegos de Condiciones para </w:t>
      </w:r>
      <w:r w:rsidR="00D8254A" w:rsidRPr="00C3356D">
        <w:rPr>
          <w:rFonts w:ascii="Artifex" w:eastAsia="Calibri" w:hAnsi="Artifex"/>
          <w:sz w:val="22"/>
          <w:szCs w:val="22"/>
        </w:rPr>
        <w:t xml:space="preserve">el Proceso de </w:t>
      </w:r>
      <w:r w:rsidR="008C4795" w:rsidRPr="007F6D98">
        <w:rPr>
          <w:rFonts w:ascii="Artifex" w:eastAsia="Calibri" w:hAnsi="Artifex"/>
          <w:b/>
          <w:bCs/>
          <w:sz w:val="22"/>
          <w:szCs w:val="22"/>
        </w:rPr>
        <w:t>Licitación Pública Abreviada</w:t>
      </w:r>
      <w:r w:rsidRPr="007F6D98">
        <w:rPr>
          <w:rFonts w:ascii="Artifex" w:eastAsia="Calibri" w:hAnsi="Artifex"/>
          <w:b/>
          <w:bCs/>
          <w:sz w:val="22"/>
          <w:szCs w:val="22"/>
        </w:rPr>
        <w:t xml:space="preserve"> de referencia</w:t>
      </w:r>
      <w:r w:rsidR="00D8254A" w:rsidRPr="007F6D98">
        <w:rPr>
          <w:rFonts w:ascii="Artifex" w:eastAsia="Calibri" w:hAnsi="Artifex"/>
          <w:b/>
          <w:bCs/>
          <w:sz w:val="22"/>
          <w:szCs w:val="22"/>
        </w:rPr>
        <w:t xml:space="preserve"> </w:t>
      </w:r>
      <w:r w:rsidR="005E1D62" w:rsidRPr="007F6D98">
        <w:rPr>
          <w:rFonts w:ascii="Artifex" w:eastAsia="Calibri" w:hAnsi="Artifex"/>
          <w:b/>
          <w:bCs/>
          <w:sz w:val="22"/>
          <w:szCs w:val="22"/>
        </w:rPr>
        <w:t>MIREX-CCC-LP</w:t>
      </w:r>
      <w:r w:rsidR="008C4795" w:rsidRPr="007F6D98">
        <w:rPr>
          <w:rFonts w:ascii="Artifex" w:eastAsia="Calibri" w:hAnsi="Artifex"/>
          <w:b/>
          <w:bCs/>
          <w:sz w:val="22"/>
          <w:szCs w:val="22"/>
        </w:rPr>
        <w:t>A</w:t>
      </w:r>
      <w:r w:rsidR="005E1D62" w:rsidRPr="007F6D98">
        <w:rPr>
          <w:rFonts w:ascii="Artifex" w:eastAsia="Calibri" w:hAnsi="Artifex"/>
          <w:b/>
          <w:bCs/>
          <w:sz w:val="22"/>
          <w:szCs w:val="22"/>
        </w:rPr>
        <w:t>-202</w:t>
      </w:r>
      <w:r w:rsidR="007D5313" w:rsidRPr="007F6D98">
        <w:rPr>
          <w:rFonts w:ascii="Artifex" w:eastAsia="Calibri" w:hAnsi="Artifex"/>
          <w:b/>
          <w:bCs/>
          <w:sz w:val="22"/>
          <w:szCs w:val="22"/>
        </w:rPr>
        <w:t>6</w:t>
      </w:r>
      <w:r w:rsidR="005E1D62" w:rsidRPr="007F6D98">
        <w:rPr>
          <w:rFonts w:ascii="Artifex" w:eastAsia="Calibri" w:hAnsi="Artifex"/>
          <w:b/>
          <w:bCs/>
          <w:sz w:val="22"/>
          <w:szCs w:val="22"/>
        </w:rPr>
        <w:t>-00</w:t>
      </w:r>
      <w:r w:rsidR="001C027B" w:rsidRPr="007F6D98">
        <w:rPr>
          <w:rFonts w:ascii="Artifex" w:eastAsia="Calibri" w:hAnsi="Artifex"/>
          <w:b/>
          <w:bCs/>
          <w:sz w:val="22"/>
          <w:szCs w:val="22"/>
        </w:rPr>
        <w:t>0</w:t>
      </w:r>
      <w:r w:rsidR="008C4795" w:rsidRPr="007F6D98">
        <w:rPr>
          <w:rFonts w:ascii="Artifex" w:eastAsia="Calibri" w:hAnsi="Artifex"/>
          <w:b/>
          <w:bCs/>
          <w:sz w:val="22"/>
          <w:szCs w:val="22"/>
        </w:rPr>
        <w:t>2</w:t>
      </w:r>
      <w:r w:rsidR="007F6D98">
        <w:rPr>
          <w:rFonts w:ascii="Artifex" w:eastAsia="Calibri" w:hAnsi="Artifex"/>
          <w:sz w:val="22"/>
          <w:szCs w:val="22"/>
        </w:rPr>
        <w:t xml:space="preserve">, incluyendo las siguientes enmiendas / adendas realizadas a los mismos: </w:t>
      </w:r>
    </w:p>
    <w:p w14:paraId="0B7057E0" w14:textId="77F7B03F" w:rsidR="007F6D98" w:rsidRPr="00C3356D" w:rsidRDefault="007F6D98" w:rsidP="007F6D98">
      <w:pPr>
        <w:spacing w:after="0" w:line="240" w:lineRule="auto"/>
        <w:ind w:left="567"/>
        <w:jc w:val="both"/>
        <w:rPr>
          <w:rFonts w:ascii="Artifex" w:eastAsia="Calibri" w:hAnsi="Artifex"/>
          <w:b/>
          <w:sz w:val="22"/>
          <w:szCs w:val="22"/>
        </w:rPr>
      </w:pPr>
      <w:r>
        <w:rPr>
          <w:rFonts w:ascii="Artifex" w:eastAsia="Calibri" w:hAnsi="Artifex"/>
          <w:b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3C1A3E5" w14:textId="77777777" w:rsidR="00143163" w:rsidRPr="00C3356D" w:rsidRDefault="00143163" w:rsidP="00C3356D">
      <w:pPr>
        <w:spacing w:after="0"/>
        <w:ind w:left="720"/>
        <w:jc w:val="both"/>
        <w:rPr>
          <w:rFonts w:ascii="Artifex" w:eastAsia="Calibri" w:hAnsi="Artifex"/>
          <w:sz w:val="22"/>
          <w:szCs w:val="22"/>
        </w:rPr>
      </w:pPr>
    </w:p>
    <w:p w14:paraId="07BB33ED" w14:textId="77777777" w:rsidR="001F6322" w:rsidRPr="00C3356D" w:rsidRDefault="001F6322" w:rsidP="00C3356D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79C2F72E" w14:textId="7431601D" w:rsidR="007F6D98" w:rsidRPr="007F6D98" w:rsidRDefault="007F6D98" w:rsidP="007F6D98">
      <w:pPr>
        <w:pStyle w:val="Prrafodelista"/>
        <w:spacing w:after="0" w:line="240" w:lineRule="auto"/>
        <w:ind w:left="567"/>
        <w:jc w:val="both"/>
        <w:rPr>
          <w:rFonts w:ascii="Artifex" w:eastAsia="Calibri" w:hAnsi="Artifex"/>
          <w:b/>
          <w:sz w:val="22"/>
          <w:szCs w:val="22"/>
        </w:rPr>
      </w:pPr>
      <w:r w:rsidRPr="007F6D98">
        <w:rPr>
          <w:rFonts w:ascii="Artifex" w:eastAsia="Calibri" w:hAnsi="Artifex"/>
          <w:b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317399" w14:textId="77777777" w:rsidR="00A00740" w:rsidRPr="00C3356D" w:rsidRDefault="00A00740" w:rsidP="00C3356D">
      <w:pPr>
        <w:tabs>
          <w:tab w:val="num" w:pos="567"/>
        </w:tabs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</w:p>
    <w:p w14:paraId="1CF5A18E" w14:textId="505D42DD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 xml:space="preserve">Si nuestra oferta es aceptada, nos comprometemos a obtener una garantía de </w:t>
      </w:r>
      <w:r w:rsidR="00694209" w:rsidRPr="00C3356D">
        <w:rPr>
          <w:rFonts w:ascii="Artifex" w:eastAsia="Calibri" w:hAnsi="Artifex"/>
          <w:sz w:val="22"/>
          <w:szCs w:val="22"/>
        </w:rPr>
        <w:t>fiel cumplimiento</w:t>
      </w:r>
      <w:r w:rsidRPr="00C3356D">
        <w:rPr>
          <w:rFonts w:ascii="Artifex" w:eastAsia="Calibri" w:hAnsi="Artifex"/>
          <w:sz w:val="22"/>
          <w:szCs w:val="22"/>
        </w:rPr>
        <w:t xml:space="preserve"> del Contrato</w:t>
      </w:r>
      <w:r w:rsidR="00EE7711" w:rsidRPr="00C3356D">
        <w:rPr>
          <w:rFonts w:ascii="Artifex" w:eastAsia="Calibri" w:hAnsi="Artifex"/>
          <w:sz w:val="22"/>
          <w:szCs w:val="22"/>
        </w:rPr>
        <w:t>,</w:t>
      </w:r>
      <w:r w:rsidR="00EE7711" w:rsidRPr="00C3356D">
        <w:rPr>
          <w:rFonts w:ascii="Artifex" w:eastAsia="Calibri" w:hAnsi="Artifex"/>
          <w:b/>
          <w:sz w:val="22"/>
          <w:szCs w:val="22"/>
        </w:rPr>
        <w:t xml:space="preserve"> </w:t>
      </w:r>
      <w:r w:rsidRPr="00C3356D">
        <w:rPr>
          <w:rFonts w:ascii="Artifex" w:eastAsia="Calibri" w:hAnsi="Artifex"/>
          <w:sz w:val="22"/>
          <w:szCs w:val="22"/>
        </w:rPr>
        <w:t xml:space="preserve">de conformidad con los Pliegos de Condiciones </w:t>
      </w:r>
      <w:r w:rsidR="007F6D98">
        <w:rPr>
          <w:rFonts w:ascii="Artifex" w:eastAsia="Calibri" w:hAnsi="Artifex"/>
          <w:sz w:val="22"/>
          <w:szCs w:val="22"/>
        </w:rPr>
        <w:t xml:space="preserve">de la </w:t>
      </w:r>
      <w:r w:rsidR="007F6D98" w:rsidRPr="007F6D98">
        <w:rPr>
          <w:rFonts w:ascii="Artifex" w:eastAsia="Calibri" w:hAnsi="Artifex"/>
          <w:b/>
          <w:bCs/>
          <w:sz w:val="22"/>
          <w:szCs w:val="22"/>
        </w:rPr>
        <w:t>Licitación Pública Abreviada</w:t>
      </w:r>
      <w:r w:rsidRPr="00C3356D">
        <w:rPr>
          <w:rFonts w:ascii="Artifex" w:eastAsia="Calibri" w:hAnsi="Artifex"/>
          <w:sz w:val="22"/>
          <w:szCs w:val="22"/>
        </w:rPr>
        <w:t xml:space="preserve">, </w:t>
      </w:r>
      <w:r w:rsidRPr="00C3356D">
        <w:rPr>
          <w:rFonts w:ascii="Artifex" w:eastAsia="SimSun" w:hAnsi="Artifex"/>
          <w:sz w:val="22"/>
          <w:szCs w:val="22"/>
          <w:lang w:val="es-MX"/>
        </w:rPr>
        <w:t xml:space="preserve">por el importe del </w:t>
      </w:r>
      <w:r w:rsidRPr="00C3356D">
        <w:rPr>
          <w:rFonts w:ascii="Artifex" w:eastAsia="SimSun" w:hAnsi="Artifex"/>
          <w:b/>
          <w:sz w:val="22"/>
          <w:szCs w:val="22"/>
          <w:lang w:val="es-MX"/>
        </w:rPr>
        <w:t>CUATRO POR CIENTO (4%)</w:t>
      </w:r>
      <w:r w:rsidRPr="00C3356D">
        <w:rPr>
          <w:rFonts w:ascii="Artifex" w:eastAsia="SimSun" w:hAnsi="Artifex"/>
          <w:sz w:val="22"/>
          <w:szCs w:val="22"/>
          <w:lang w:val="es-MX"/>
        </w:rPr>
        <w:t xml:space="preserve"> del monto </w:t>
      </w:r>
      <w:r w:rsidR="00694209" w:rsidRPr="00C3356D">
        <w:rPr>
          <w:rFonts w:ascii="Artifex" w:eastAsia="SimSun" w:hAnsi="Artifex"/>
          <w:sz w:val="22"/>
          <w:szCs w:val="22"/>
          <w:lang w:val="es-MX"/>
        </w:rPr>
        <w:t>total de</w:t>
      </w:r>
      <w:r w:rsidRPr="00C3356D">
        <w:rPr>
          <w:rFonts w:ascii="Artifex" w:eastAsia="SimSun" w:hAnsi="Artifex"/>
          <w:sz w:val="22"/>
          <w:szCs w:val="22"/>
          <w:lang w:val="es-MX"/>
        </w:rPr>
        <w:t xml:space="preserve"> la adjudicación,</w:t>
      </w:r>
      <w:r w:rsidRPr="00C3356D">
        <w:rPr>
          <w:rFonts w:ascii="Artifex" w:eastAsia="Calibri" w:hAnsi="Artifex"/>
          <w:sz w:val="22"/>
          <w:szCs w:val="22"/>
        </w:rPr>
        <w:t xml:space="preserve"> para asegurar el</w:t>
      </w:r>
      <w:r w:rsidRPr="00C3356D">
        <w:rPr>
          <w:rFonts w:ascii="Artifex" w:hAnsi="Artifex"/>
          <w:sz w:val="22"/>
          <w:szCs w:val="22"/>
        </w:rPr>
        <w:t xml:space="preserve"> fiel cumplimiento del Contrato.</w:t>
      </w:r>
    </w:p>
    <w:p w14:paraId="16437AC3" w14:textId="77777777" w:rsidR="001F6322" w:rsidRPr="00C3356D" w:rsidRDefault="001F6322" w:rsidP="00C3356D">
      <w:pPr>
        <w:tabs>
          <w:tab w:val="num" w:pos="567"/>
        </w:tabs>
        <w:spacing w:after="0" w:line="240" w:lineRule="auto"/>
        <w:ind w:left="567"/>
        <w:jc w:val="both"/>
        <w:rPr>
          <w:rFonts w:ascii="Artifex" w:eastAsia="Calibri" w:hAnsi="Artifex"/>
          <w:color w:val="000000"/>
          <w:sz w:val="22"/>
          <w:szCs w:val="22"/>
        </w:rPr>
      </w:pPr>
    </w:p>
    <w:p w14:paraId="35C94AD4" w14:textId="54DB311B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>Para est</w:t>
      </w:r>
      <w:r w:rsidR="00D8254A" w:rsidRPr="00C3356D">
        <w:rPr>
          <w:rFonts w:ascii="Artifex" w:eastAsia="Calibri" w:hAnsi="Artifex"/>
          <w:color w:val="000000"/>
          <w:sz w:val="22"/>
          <w:szCs w:val="22"/>
        </w:rPr>
        <w:t xml:space="preserve">e Proceso </w:t>
      </w:r>
      <w:r w:rsidR="00D8254A" w:rsidRPr="007F6D98">
        <w:rPr>
          <w:rFonts w:ascii="Artifex" w:eastAsia="Calibri" w:hAnsi="Artifex"/>
          <w:b/>
          <w:bCs/>
          <w:color w:val="000000"/>
          <w:sz w:val="22"/>
          <w:szCs w:val="22"/>
        </w:rPr>
        <w:t xml:space="preserve">de </w:t>
      </w:r>
      <w:r w:rsidR="00EE7711" w:rsidRPr="007F6D98">
        <w:rPr>
          <w:rFonts w:ascii="Artifex" w:eastAsia="Calibri" w:hAnsi="Artifex"/>
          <w:b/>
          <w:bCs/>
          <w:color w:val="000000"/>
          <w:sz w:val="22"/>
          <w:szCs w:val="22"/>
        </w:rPr>
        <w:t xml:space="preserve">Licitación Pública </w:t>
      </w:r>
      <w:r w:rsidR="007F6D98" w:rsidRPr="007F6D98">
        <w:rPr>
          <w:rFonts w:ascii="Artifex" w:eastAsia="Calibri" w:hAnsi="Artifex"/>
          <w:b/>
          <w:bCs/>
          <w:color w:val="000000"/>
          <w:sz w:val="22"/>
          <w:szCs w:val="22"/>
        </w:rPr>
        <w:t>Abreviada</w:t>
      </w:r>
      <w:r w:rsidRPr="00C3356D">
        <w:rPr>
          <w:rFonts w:ascii="Artifex" w:eastAsia="Calibri" w:hAnsi="Artifex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</w:t>
      </w:r>
      <w:r w:rsidR="007F6D98">
        <w:rPr>
          <w:rFonts w:ascii="Artifex" w:eastAsia="Calibri" w:hAnsi="Artifex"/>
          <w:color w:val="000000"/>
          <w:sz w:val="22"/>
          <w:szCs w:val="22"/>
        </w:rPr>
        <w:t xml:space="preserve"> la Licitación. </w:t>
      </w:r>
    </w:p>
    <w:p w14:paraId="06488581" w14:textId="77777777" w:rsidR="001F6322" w:rsidRPr="00C3356D" w:rsidRDefault="001F6322" w:rsidP="00C3356D">
      <w:pPr>
        <w:tabs>
          <w:tab w:val="num" w:pos="567"/>
        </w:tabs>
        <w:spacing w:after="0" w:line="240" w:lineRule="auto"/>
        <w:ind w:left="567"/>
        <w:jc w:val="both"/>
        <w:rPr>
          <w:rFonts w:ascii="Artifex" w:eastAsia="Calibri" w:hAnsi="Artifex"/>
          <w:color w:val="000000"/>
          <w:sz w:val="22"/>
          <w:szCs w:val="22"/>
        </w:rPr>
      </w:pPr>
    </w:p>
    <w:p w14:paraId="27365B37" w14:textId="77777777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0879EE6B" w14:textId="77777777" w:rsidR="00A919FF" w:rsidRPr="00C3356D" w:rsidRDefault="00A919FF" w:rsidP="00C3356D">
      <w:p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</w:p>
    <w:p w14:paraId="25C007B1" w14:textId="77777777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2F3EAFD" w14:textId="77777777" w:rsidR="001F6322" w:rsidRPr="00C3356D" w:rsidRDefault="001F6322" w:rsidP="00C3356D">
      <w:pPr>
        <w:tabs>
          <w:tab w:val="num" w:pos="567"/>
        </w:tabs>
        <w:spacing w:after="0" w:line="240" w:lineRule="auto"/>
        <w:ind w:left="567"/>
        <w:jc w:val="both"/>
        <w:rPr>
          <w:rFonts w:ascii="Artifex" w:hAnsi="Artifex"/>
          <w:color w:val="000000"/>
          <w:sz w:val="22"/>
          <w:szCs w:val="22"/>
        </w:rPr>
      </w:pPr>
    </w:p>
    <w:p w14:paraId="7CB852F8" w14:textId="75AD8DF2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 xml:space="preserve">Entendemos que el Comprador no está obligado a aceptar la Oferta evaluada como la más baja ni ninguna otra de las Ofertas que reciba. </w:t>
      </w:r>
    </w:p>
    <w:p w14:paraId="12E2ADAD" w14:textId="77777777" w:rsidR="00A919FF" w:rsidRPr="00C3356D" w:rsidRDefault="00A919FF" w:rsidP="00C3356D">
      <w:p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</w:p>
    <w:p w14:paraId="1DCCF990" w14:textId="1E2B7002" w:rsidR="001F6322" w:rsidRDefault="001F6322" w:rsidP="00C3356D">
      <w:pPr>
        <w:pStyle w:val="Textoindependiente"/>
        <w:rPr>
          <w:rFonts w:ascii="Artifex" w:hAnsi="Artifex" w:cs="Arial"/>
          <w:color w:val="auto"/>
          <w:sz w:val="22"/>
          <w:szCs w:val="22"/>
        </w:rPr>
      </w:pPr>
      <w:r w:rsidRPr="00C3356D">
        <w:rPr>
          <w:rFonts w:ascii="Artifex" w:hAnsi="Artifex" w:cs="Arial"/>
          <w:color w:val="FF0000"/>
          <w:sz w:val="22"/>
          <w:szCs w:val="22"/>
        </w:rPr>
        <w:t xml:space="preserve">(Nombre y apellido) </w:t>
      </w:r>
      <w:r w:rsidRPr="00C3356D">
        <w:rPr>
          <w:rFonts w:ascii="Artifex" w:hAnsi="Artifex" w:cs="Arial"/>
          <w:sz w:val="22"/>
          <w:szCs w:val="22"/>
        </w:rPr>
        <w:t xml:space="preserve">__________________________________________________en calidad de ____________________________________ debidamente autorizado para actuar en nombre y representación de </w:t>
      </w:r>
      <w:r w:rsidRPr="00C3356D">
        <w:rPr>
          <w:rFonts w:ascii="Artifex" w:hAnsi="Artifex" w:cs="Arial"/>
          <w:color w:val="FF0000"/>
          <w:sz w:val="22"/>
          <w:szCs w:val="22"/>
        </w:rPr>
        <w:t>(poner aquí nombre del Oferente)</w:t>
      </w:r>
      <w:r w:rsidR="004B34B9" w:rsidRPr="00C3356D">
        <w:rPr>
          <w:rFonts w:ascii="Artifex" w:hAnsi="Artifex" w:cs="Arial"/>
          <w:color w:val="auto"/>
          <w:sz w:val="22"/>
          <w:szCs w:val="22"/>
        </w:rPr>
        <w:t>.</w:t>
      </w:r>
    </w:p>
    <w:p w14:paraId="7B5FCE60" w14:textId="77777777" w:rsidR="00C3356D" w:rsidRPr="00C3356D" w:rsidRDefault="00C3356D" w:rsidP="00C3356D">
      <w:pPr>
        <w:pStyle w:val="Textoindependiente"/>
        <w:rPr>
          <w:rFonts w:ascii="Artifex" w:hAnsi="Artifex" w:cs="Arial"/>
          <w:color w:val="FF0000"/>
          <w:sz w:val="22"/>
          <w:szCs w:val="22"/>
        </w:rPr>
      </w:pPr>
    </w:p>
    <w:p w14:paraId="1090E4AB" w14:textId="77777777" w:rsidR="001F6322" w:rsidRPr="00C3356D" w:rsidRDefault="001F6322" w:rsidP="001F6322">
      <w:p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 xml:space="preserve">Firma </w:t>
      </w:r>
      <w:r w:rsidRPr="00C3356D">
        <w:rPr>
          <w:rFonts w:ascii="Artifex" w:hAnsi="Artifex"/>
          <w:color w:val="000000"/>
          <w:sz w:val="22"/>
          <w:szCs w:val="22"/>
        </w:rPr>
        <w:t>___________</w:t>
      </w:r>
      <w:r w:rsidRPr="00C3356D">
        <w:rPr>
          <w:rFonts w:ascii="Artifex" w:eastAsia="Calibri" w:hAnsi="Artifex"/>
          <w:color w:val="000000"/>
          <w:sz w:val="22"/>
          <w:szCs w:val="22"/>
        </w:rPr>
        <w:t>_________________________</w:t>
      </w:r>
    </w:p>
    <w:p w14:paraId="66A26649" w14:textId="254122DC" w:rsidR="00C3356D" w:rsidRPr="007F6D98" w:rsidRDefault="001F6322" w:rsidP="007F6D98">
      <w:p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>Sello</w:t>
      </w:r>
    </w:p>
    <w:p w14:paraId="04507F08" w14:textId="7EE29AFF" w:rsidR="001F6322" w:rsidRPr="00C3356D" w:rsidRDefault="001F6322" w:rsidP="001F6322">
      <w:pPr>
        <w:pStyle w:val="Default"/>
        <w:jc w:val="center"/>
        <w:rPr>
          <w:rFonts w:ascii="Artifex" w:hAnsi="Artifex" w:cs="Arial"/>
          <w:color w:val="FF0000"/>
          <w:sz w:val="22"/>
          <w:szCs w:val="22"/>
        </w:rPr>
      </w:pPr>
      <w:r w:rsidRPr="00C3356D">
        <w:rPr>
          <w:rFonts w:ascii="Artifex" w:hAnsi="Artifex" w:cs="Arial"/>
          <w:color w:val="FF0000"/>
          <w:sz w:val="22"/>
          <w:szCs w:val="22"/>
        </w:rPr>
        <w:t>(</w:t>
      </w:r>
      <w:r w:rsidR="00C3356D" w:rsidRPr="00C3356D">
        <w:rPr>
          <w:rFonts w:ascii="Artifex" w:hAnsi="Artifex" w:cs="Arial"/>
          <w:color w:val="FF0000"/>
          <w:sz w:val="22"/>
          <w:szCs w:val="22"/>
        </w:rPr>
        <w:t>Persona o</w:t>
      </w:r>
      <w:r w:rsidRPr="00C3356D">
        <w:rPr>
          <w:rFonts w:ascii="Artifex" w:hAnsi="Artifex" w:cs="Arial"/>
          <w:color w:val="FF0000"/>
          <w:sz w:val="22"/>
          <w:szCs w:val="22"/>
        </w:rPr>
        <w:t xml:space="preserve"> personas autorizadas a firmar en nombre del Oferente)</w:t>
      </w:r>
    </w:p>
    <w:sectPr w:rsidR="001F6322" w:rsidRPr="00C3356D" w:rsidSect="00637DFC">
      <w:headerReference w:type="default" r:id="rId10"/>
      <w:footerReference w:type="default" r:id="rId11"/>
      <w:pgSz w:w="11906" w:h="16838" w:code="9"/>
      <w:pgMar w:top="1440" w:right="1440" w:bottom="1440" w:left="1440" w:header="708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F86BE" w14:textId="77777777" w:rsidR="00BE593E" w:rsidRDefault="00BE593E">
      <w:pPr>
        <w:spacing w:after="0" w:line="240" w:lineRule="auto"/>
      </w:pPr>
      <w:r>
        <w:separator/>
      </w:r>
    </w:p>
  </w:endnote>
  <w:endnote w:type="continuationSeparator" w:id="0">
    <w:p w14:paraId="29554D13" w14:textId="77777777" w:rsidR="00BE593E" w:rsidRDefault="00BE5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ifex">
    <w:altName w:val="Cambria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01D8B5E9" w:rsidR="00ED05B0" w:rsidRDefault="008C4795" w:rsidP="004B34B9">
    <w:pPr>
      <w:pStyle w:val="Piedepgina"/>
      <w:jc w:val="right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17AF963F">
              <wp:simplePos x="0" y="0"/>
              <wp:positionH relativeFrom="column">
                <wp:posOffset>3366135</wp:posOffset>
              </wp:positionH>
              <wp:positionV relativeFrom="paragraph">
                <wp:posOffset>110490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ED05B0" w:rsidRDefault="00ED05B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265.05pt;margin-top:8.7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" filled="f" stroked="f">
              <v:textbox inset="0,0,0,0">
                <w:txbxContent>
                  <w:p w14:paraId="774B4B37" w14:textId="77777777" w:rsidR="00ED05B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ED05B0" w:rsidRDefault="00ED05B0"/>
                </w:txbxContent>
              </v:textbox>
            </v:shape>
          </w:pict>
        </mc:Fallback>
      </mc:AlternateContent>
    </w:r>
    <w:r w:rsidR="004B34B9">
      <w:rPr>
        <w:noProof/>
        <w:lang w:val="es-DO" w:eastAsia="es-DO"/>
      </w:rPr>
      <w:drawing>
        <wp:inline distT="0" distB="0" distL="0" distR="0" wp14:anchorId="5CD0E7C7" wp14:editId="0C1B2AB9">
          <wp:extent cx="885825" cy="285750"/>
          <wp:effectExtent l="0" t="0" r="9525" b="0"/>
          <wp:docPr id="1627360441" name="Imagen 1627360441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ED05B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ED05B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59B5CB53" w:rsidR="00ED05B0" w:rsidRDefault="00ED05B0">
    <w:pPr>
      <w:pStyle w:val="Piedepgina"/>
      <w:rPr>
        <w:rFonts w:ascii="Arial Narrow" w:hAnsi="Arial Narrow"/>
        <w:sz w:val="12"/>
      </w:rPr>
    </w:pPr>
  </w:p>
  <w:p w14:paraId="71F5A42D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7A843A3" w14:textId="77777777" w:rsidR="00ED05B0" w:rsidRDefault="00ED05B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33DC4" w14:textId="77777777" w:rsidR="00BE593E" w:rsidRDefault="00BE593E">
      <w:pPr>
        <w:spacing w:after="0" w:line="240" w:lineRule="auto"/>
      </w:pPr>
      <w:r>
        <w:separator/>
      </w:r>
    </w:p>
  </w:footnote>
  <w:footnote w:type="continuationSeparator" w:id="0">
    <w:p w14:paraId="59FD8BFA" w14:textId="77777777" w:rsidR="00BE593E" w:rsidRDefault="00BE5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ED05B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383306FB" w:rsidR="00ED05B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383306FB" w:rsidR="00ED05B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24C630B2"/>
    <w:lvl w:ilvl="0" w:tplc="684A454C">
      <w:start w:val="1"/>
      <w:numFmt w:val="lowerLetter"/>
      <w:lvlText w:val="%1)"/>
      <w:lvlJc w:val="left"/>
      <w:pPr>
        <w:tabs>
          <w:tab w:val="num" w:pos="567"/>
        </w:tabs>
        <w:ind w:left="567" w:hanging="360"/>
      </w:pPr>
      <w:rPr>
        <w:b w:val="0"/>
        <w:bCs/>
      </w:rPr>
    </w:lvl>
    <w:lvl w:ilvl="1" w:tplc="0A140740">
      <w:start w:val="6"/>
      <w:numFmt w:val="lowerLetter"/>
      <w:lvlText w:val="(%2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num w:numId="1" w16cid:durableId="193069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3500"/>
    <w:rsid w:val="000E5A38"/>
    <w:rsid w:val="00143163"/>
    <w:rsid w:val="00154D7A"/>
    <w:rsid w:val="001C027B"/>
    <w:rsid w:val="001F6322"/>
    <w:rsid w:val="002909B8"/>
    <w:rsid w:val="002C1271"/>
    <w:rsid w:val="002D3729"/>
    <w:rsid w:val="00311FC2"/>
    <w:rsid w:val="00372B25"/>
    <w:rsid w:val="00453689"/>
    <w:rsid w:val="00464BBE"/>
    <w:rsid w:val="00492A51"/>
    <w:rsid w:val="004966F6"/>
    <w:rsid w:val="004B34B9"/>
    <w:rsid w:val="004B4274"/>
    <w:rsid w:val="005D6D87"/>
    <w:rsid w:val="005E1D62"/>
    <w:rsid w:val="005E39E5"/>
    <w:rsid w:val="00621AC9"/>
    <w:rsid w:val="006372DB"/>
    <w:rsid w:val="00637DFC"/>
    <w:rsid w:val="006548C8"/>
    <w:rsid w:val="00662332"/>
    <w:rsid w:val="00670B8B"/>
    <w:rsid w:val="00694209"/>
    <w:rsid w:val="00733715"/>
    <w:rsid w:val="00773CCB"/>
    <w:rsid w:val="007B7365"/>
    <w:rsid w:val="007D5313"/>
    <w:rsid w:val="007F6D98"/>
    <w:rsid w:val="008431B9"/>
    <w:rsid w:val="00844CD1"/>
    <w:rsid w:val="00891E82"/>
    <w:rsid w:val="008A53FA"/>
    <w:rsid w:val="008C4795"/>
    <w:rsid w:val="009011B9"/>
    <w:rsid w:val="00905120"/>
    <w:rsid w:val="00922DCE"/>
    <w:rsid w:val="009271D5"/>
    <w:rsid w:val="0097564E"/>
    <w:rsid w:val="009E4E04"/>
    <w:rsid w:val="009F3373"/>
    <w:rsid w:val="00A00740"/>
    <w:rsid w:val="00A3037F"/>
    <w:rsid w:val="00A83A70"/>
    <w:rsid w:val="00A919FF"/>
    <w:rsid w:val="00AA438E"/>
    <w:rsid w:val="00AB115B"/>
    <w:rsid w:val="00AC16F5"/>
    <w:rsid w:val="00AC2498"/>
    <w:rsid w:val="00AE1D71"/>
    <w:rsid w:val="00AE5AAC"/>
    <w:rsid w:val="00AE6D90"/>
    <w:rsid w:val="00B14D6C"/>
    <w:rsid w:val="00B20953"/>
    <w:rsid w:val="00B60C12"/>
    <w:rsid w:val="00B84B02"/>
    <w:rsid w:val="00BA10CD"/>
    <w:rsid w:val="00BA434F"/>
    <w:rsid w:val="00BC4A83"/>
    <w:rsid w:val="00BE593E"/>
    <w:rsid w:val="00C17C30"/>
    <w:rsid w:val="00C3356D"/>
    <w:rsid w:val="00C828CD"/>
    <w:rsid w:val="00CC1F3E"/>
    <w:rsid w:val="00CD1A9E"/>
    <w:rsid w:val="00CE1F98"/>
    <w:rsid w:val="00CF0F45"/>
    <w:rsid w:val="00D54522"/>
    <w:rsid w:val="00D8254A"/>
    <w:rsid w:val="00D90D54"/>
    <w:rsid w:val="00DC39D1"/>
    <w:rsid w:val="00E746BB"/>
    <w:rsid w:val="00ED05B0"/>
    <w:rsid w:val="00EE7711"/>
    <w:rsid w:val="00F10AE9"/>
    <w:rsid w:val="00F307F1"/>
    <w:rsid w:val="00F3738E"/>
    <w:rsid w:val="00F466EF"/>
    <w:rsid w:val="00F51D11"/>
    <w:rsid w:val="00F63E26"/>
    <w:rsid w:val="00F865AA"/>
    <w:rsid w:val="00FC5E86"/>
    <w:rsid w:val="00FE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7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383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Andrea Victoria Diaz Ferreras</cp:lastModifiedBy>
  <cp:revision>25</cp:revision>
  <dcterms:created xsi:type="dcterms:W3CDTF">2023-01-20T20:53:00Z</dcterms:created>
  <dcterms:modified xsi:type="dcterms:W3CDTF">2026-09-18T15:12:00Z</dcterms:modified>
</cp:coreProperties>
</file>