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CB5A2" w14:textId="77777777" w:rsidR="00EF1AE0" w:rsidRPr="000A3798" w:rsidRDefault="00EF1AE0" w:rsidP="00EF1AE0">
      <w:pPr>
        <w:jc w:val="center"/>
        <w:rPr>
          <w:rFonts w:ascii="Gill Sans MT" w:hAnsi="Gill Sans MT" w:cs="Tahoma"/>
          <w:sz w:val="32"/>
          <w:szCs w:val="28"/>
        </w:rPr>
      </w:pPr>
      <w:r w:rsidRPr="009A7460">
        <w:rPr>
          <w:rFonts w:ascii="Gill Sans MT" w:hAnsi="Gill Sans MT" w:cs="Tahoma"/>
          <w:noProof/>
          <w:sz w:val="32"/>
          <w:szCs w:val="28"/>
          <w:lang w:eastAsia="es-DO"/>
        </w:rPr>
        <w:drawing>
          <wp:inline distT="0" distB="0" distL="0" distR="0" wp14:anchorId="63C24FE2" wp14:editId="307F8B03">
            <wp:extent cx="3651900" cy="878774"/>
            <wp:effectExtent l="0" t="0" r="5715" b="0"/>
            <wp:docPr id="3" name="Imagen 3" descr="X:\JUDITH LOPEZ\RECURSOS\LOGOS FONPER\LOGO NUEVO FONPE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JUDITH LOPEZ\RECURSOS\LOGOS FONPER\LOGO NUEVO FONPER-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8930" cy="897310"/>
                    </a:xfrm>
                    <a:prstGeom prst="rect">
                      <a:avLst/>
                    </a:prstGeom>
                    <a:noFill/>
                    <a:ln>
                      <a:noFill/>
                    </a:ln>
                  </pic:spPr>
                </pic:pic>
              </a:graphicData>
            </a:graphic>
          </wp:inline>
        </w:drawing>
      </w:r>
    </w:p>
    <w:p w14:paraId="5BB0B3C2" w14:textId="77777777" w:rsidR="00EF1AE0" w:rsidRPr="000A3798" w:rsidRDefault="00EF1AE0" w:rsidP="00EF1AE0">
      <w:pPr>
        <w:jc w:val="center"/>
        <w:rPr>
          <w:rFonts w:ascii="Gill Sans MT" w:hAnsi="Gill Sans MT" w:cs="Tahoma"/>
          <w:b/>
          <w:sz w:val="18"/>
          <w:szCs w:val="28"/>
        </w:rPr>
      </w:pPr>
      <w:r w:rsidRPr="000A3798">
        <w:rPr>
          <w:rFonts w:ascii="Gill Sans MT" w:hAnsi="Gill Sans MT" w:cs="Tahoma"/>
          <w:b/>
          <w:sz w:val="18"/>
          <w:szCs w:val="28"/>
        </w:rPr>
        <w:t>FONDO PATRIMONIAL DE LAS EMPRESAS REFORMADAS</w:t>
      </w:r>
    </w:p>
    <w:p w14:paraId="24ED0440" w14:textId="77777777" w:rsidR="00EF1AE0" w:rsidRPr="000A3798" w:rsidRDefault="00EF1AE0" w:rsidP="00EF1AE0">
      <w:pPr>
        <w:jc w:val="center"/>
        <w:rPr>
          <w:rFonts w:ascii="Gill Sans MT" w:hAnsi="Gill Sans MT" w:cs="Tahoma"/>
          <w:b/>
          <w:sz w:val="32"/>
          <w:szCs w:val="28"/>
        </w:rPr>
      </w:pPr>
    </w:p>
    <w:p w14:paraId="33C8DEDF" w14:textId="77777777" w:rsidR="00EF1AE0" w:rsidRPr="000A3798" w:rsidRDefault="00EF1AE0" w:rsidP="00EF1AE0">
      <w:pPr>
        <w:jc w:val="center"/>
        <w:rPr>
          <w:rFonts w:ascii="Gill Sans MT" w:hAnsi="Gill Sans MT" w:cs="Tahoma"/>
          <w:b/>
          <w:sz w:val="32"/>
          <w:szCs w:val="28"/>
        </w:rPr>
      </w:pPr>
    </w:p>
    <w:p w14:paraId="3C1ADFC3" w14:textId="77777777" w:rsidR="00EF1AE0" w:rsidRPr="000A3798" w:rsidRDefault="00EF1AE0" w:rsidP="00EF1AE0">
      <w:pPr>
        <w:jc w:val="center"/>
        <w:rPr>
          <w:rFonts w:ascii="Gill Sans MT" w:hAnsi="Gill Sans MT" w:cs="Tahoma"/>
          <w:b/>
          <w:sz w:val="32"/>
          <w:szCs w:val="28"/>
        </w:rPr>
      </w:pPr>
    </w:p>
    <w:p w14:paraId="6E071201" w14:textId="77777777" w:rsidR="00EF1AE0" w:rsidRPr="000A3798" w:rsidRDefault="00EF1AE0" w:rsidP="00EF1AE0">
      <w:pPr>
        <w:jc w:val="center"/>
        <w:rPr>
          <w:rFonts w:ascii="Gill Sans MT" w:hAnsi="Gill Sans MT" w:cs="Tahoma"/>
          <w:b/>
          <w:sz w:val="32"/>
          <w:szCs w:val="28"/>
        </w:rPr>
      </w:pPr>
    </w:p>
    <w:p w14:paraId="204AAC39" w14:textId="77777777" w:rsidR="00EF1AE0" w:rsidRPr="000A3798" w:rsidRDefault="00EF1AE0" w:rsidP="00EF1AE0">
      <w:pPr>
        <w:jc w:val="center"/>
        <w:rPr>
          <w:rFonts w:ascii="Gill Sans MT" w:hAnsi="Gill Sans MT" w:cs="Tahoma"/>
          <w:b/>
          <w:sz w:val="32"/>
          <w:szCs w:val="28"/>
        </w:rPr>
      </w:pPr>
    </w:p>
    <w:tbl>
      <w:tblPr>
        <w:tblStyle w:val="Tablanormal2"/>
        <w:tblpPr w:leftFromText="141" w:rightFromText="141" w:vertAnchor="text" w:tblpY="361"/>
        <w:tblW w:w="0" w:type="auto"/>
        <w:tblBorders>
          <w:top w:val="none" w:sz="0" w:space="0" w:color="auto"/>
          <w:bottom w:val="none" w:sz="0" w:space="0" w:color="auto"/>
          <w:insideH w:val="single" w:sz="4" w:space="0" w:color="auto"/>
          <w:insideV w:val="single" w:sz="4" w:space="0" w:color="auto"/>
        </w:tblBorders>
        <w:tblLook w:val="04A0" w:firstRow="1" w:lastRow="0" w:firstColumn="1" w:lastColumn="0" w:noHBand="0" w:noVBand="1"/>
      </w:tblPr>
      <w:tblGrid>
        <w:gridCol w:w="8630"/>
      </w:tblGrid>
      <w:tr w:rsidR="00EF1AE0" w:rsidRPr="000A3798" w14:paraId="6A121DEE" w14:textId="77777777">
        <w:trPr>
          <w:cnfStyle w:val="100000000000" w:firstRow="1" w:lastRow="0" w:firstColumn="0" w:lastColumn="0" w:oddVBand="0" w:evenVBand="0" w:oddHBand="0" w:evenHBand="0" w:firstRowFirstColumn="0" w:firstRowLastColumn="0" w:lastRowFirstColumn="0" w:lastRowLastColumn="0"/>
          <w:trHeight w:val="1277"/>
        </w:trPr>
        <w:tc>
          <w:tcPr>
            <w:cnfStyle w:val="001000000000" w:firstRow="0" w:lastRow="0" w:firstColumn="1" w:lastColumn="0" w:oddVBand="0" w:evenVBand="0" w:oddHBand="0" w:evenHBand="0" w:firstRowFirstColumn="0" w:firstRowLastColumn="0" w:lastRowFirstColumn="0" w:lastRowLastColumn="0"/>
            <w:tcW w:w="8630" w:type="dxa"/>
            <w:tcBorders>
              <w:top w:val="nil"/>
              <w:bottom w:val="nil"/>
            </w:tcBorders>
          </w:tcPr>
          <w:p w14:paraId="6BBDC3EC" w14:textId="77777777" w:rsidR="00EF1AE0" w:rsidRPr="000A3798" w:rsidRDefault="00EF1AE0">
            <w:pPr>
              <w:jc w:val="center"/>
              <w:rPr>
                <w:rFonts w:ascii="Gill Sans MT" w:hAnsi="Gill Sans MT" w:cs="Arial"/>
              </w:rPr>
            </w:pPr>
            <w:r w:rsidRPr="000A3798">
              <w:rPr>
                <w:rFonts w:ascii="Gill Sans MT" w:hAnsi="Gill Sans MT" w:cs="Arial"/>
              </w:rPr>
              <w:t>PLIEGO DE CARACTERÍSTICAS Y ESPECIFICACIONES TÉCNICAS</w:t>
            </w:r>
          </w:p>
        </w:tc>
      </w:tr>
      <w:tr w:rsidR="00EF1AE0" w:rsidRPr="000A3798" w14:paraId="7FD450E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Borders>
              <w:top w:val="nil"/>
              <w:bottom w:val="single" w:sz="4" w:space="0" w:color="auto"/>
            </w:tcBorders>
          </w:tcPr>
          <w:p w14:paraId="54133490" w14:textId="77777777" w:rsidR="00EF1AE0" w:rsidRPr="000A3798" w:rsidRDefault="00EF1AE0">
            <w:pPr>
              <w:rPr>
                <w:rFonts w:ascii="Gill Sans MT" w:hAnsi="Gill Sans MT" w:cs="Arial"/>
              </w:rPr>
            </w:pPr>
            <w:r w:rsidRPr="000A3798">
              <w:rPr>
                <w:rFonts w:ascii="Gill Sans MT" w:hAnsi="Gill Sans MT" w:cs="Arial"/>
              </w:rPr>
              <w:t>Autoridad Contratante</w:t>
            </w:r>
          </w:p>
        </w:tc>
      </w:tr>
      <w:tr w:rsidR="00EF1AE0" w:rsidRPr="000A3798" w14:paraId="2F9BD06E" w14:textId="77777777">
        <w:tc>
          <w:tcPr>
            <w:cnfStyle w:val="001000000000" w:firstRow="0" w:lastRow="0" w:firstColumn="1" w:lastColumn="0" w:oddVBand="0" w:evenVBand="0" w:oddHBand="0" w:evenHBand="0" w:firstRowFirstColumn="0" w:firstRowLastColumn="0" w:lastRowFirstColumn="0" w:lastRowLastColumn="0"/>
            <w:tcW w:w="8630" w:type="dxa"/>
            <w:tcBorders>
              <w:top w:val="single" w:sz="4" w:space="0" w:color="auto"/>
              <w:bottom w:val="nil"/>
            </w:tcBorders>
          </w:tcPr>
          <w:p w14:paraId="0F2F960B" w14:textId="77777777" w:rsidR="00EF1AE0" w:rsidRPr="000A3798" w:rsidRDefault="00EF1AE0">
            <w:pPr>
              <w:rPr>
                <w:rFonts w:ascii="Gill Sans MT" w:hAnsi="Gill Sans MT" w:cs="Tahoma"/>
                <w:b w:val="0"/>
                <w:sz w:val="28"/>
                <w:szCs w:val="28"/>
              </w:rPr>
            </w:pPr>
            <w:r w:rsidRPr="000A3798">
              <w:rPr>
                <w:rFonts w:ascii="Gill Sans MT" w:hAnsi="Gill Sans MT" w:cs="Tahoma"/>
                <w:b w:val="0"/>
                <w:sz w:val="28"/>
                <w:szCs w:val="28"/>
              </w:rPr>
              <w:t>Fondo Patrimonial de las Empresas Reformadas</w:t>
            </w:r>
          </w:p>
        </w:tc>
      </w:tr>
      <w:tr w:rsidR="00EF1AE0" w:rsidRPr="000A3798" w14:paraId="46D1D2C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Borders>
              <w:top w:val="nil"/>
              <w:bottom w:val="single" w:sz="4" w:space="0" w:color="auto"/>
            </w:tcBorders>
          </w:tcPr>
          <w:p w14:paraId="0797DACA" w14:textId="77777777" w:rsidR="00EF1AE0" w:rsidRPr="00301D7C" w:rsidRDefault="00EF1AE0">
            <w:pPr>
              <w:rPr>
                <w:rFonts w:ascii="Gill Sans MT" w:hAnsi="Gill Sans MT" w:cs="Tahoma"/>
                <w:b w:val="0"/>
              </w:rPr>
            </w:pPr>
          </w:p>
          <w:p w14:paraId="67B12E27" w14:textId="77777777" w:rsidR="00EF1AE0" w:rsidRPr="00301D7C" w:rsidRDefault="00EF1AE0">
            <w:pPr>
              <w:rPr>
                <w:rFonts w:ascii="Gill Sans MT" w:hAnsi="Gill Sans MT" w:cs="Tahoma"/>
                <w:b w:val="0"/>
              </w:rPr>
            </w:pPr>
          </w:p>
          <w:p w14:paraId="134485E8" w14:textId="77777777" w:rsidR="00EF1AE0" w:rsidRPr="00301D7C" w:rsidRDefault="00EF1AE0">
            <w:pPr>
              <w:rPr>
                <w:rFonts w:ascii="Gill Sans MT" w:hAnsi="Gill Sans MT" w:cs="Tahoma"/>
                <w:b w:val="0"/>
              </w:rPr>
            </w:pPr>
            <w:r w:rsidRPr="00301D7C">
              <w:rPr>
                <w:rFonts w:ascii="Gill Sans MT" w:hAnsi="Gill Sans MT" w:cs="Arial"/>
              </w:rPr>
              <w:t>Departamento</w:t>
            </w:r>
          </w:p>
        </w:tc>
      </w:tr>
      <w:tr w:rsidR="00EF1AE0" w:rsidRPr="000A3798" w14:paraId="1D5BD48C" w14:textId="77777777" w:rsidTr="180C9D59">
        <w:trPr>
          <w:trHeight w:val="300"/>
        </w:trPr>
        <w:tc>
          <w:tcPr>
            <w:cnfStyle w:val="001000000000" w:firstRow="0" w:lastRow="0" w:firstColumn="1" w:lastColumn="0" w:oddVBand="0" w:evenVBand="0" w:oddHBand="0" w:evenHBand="0" w:firstRowFirstColumn="0" w:firstRowLastColumn="0" w:lastRowFirstColumn="0" w:lastRowLastColumn="0"/>
            <w:tcW w:w="8630" w:type="dxa"/>
            <w:tcBorders>
              <w:top w:val="single" w:sz="4" w:space="0" w:color="auto"/>
              <w:bottom w:val="nil"/>
            </w:tcBorders>
          </w:tcPr>
          <w:p w14:paraId="7A90BAD1" w14:textId="4287405B" w:rsidR="00EF1AE0" w:rsidRPr="00301D7C" w:rsidRDefault="180C9D59" w:rsidP="180C9D59">
            <w:pPr>
              <w:spacing w:line="259" w:lineRule="auto"/>
            </w:pPr>
            <w:r w:rsidRPr="00301D7C">
              <w:rPr>
                <w:rFonts w:ascii="Gill Sans MT" w:hAnsi="Gill Sans MT" w:cs="Tahoma"/>
                <w:b w:val="0"/>
                <w:bCs w:val="0"/>
                <w:sz w:val="28"/>
                <w:szCs w:val="28"/>
              </w:rPr>
              <w:t>División de Servicios Generales</w:t>
            </w:r>
          </w:p>
        </w:tc>
      </w:tr>
      <w:tr w:rsidR="00EF1AE0" w:rsidRPr="000A3798" w14:paraId="5E60282A" w14:textId="77777777">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8630" w:type="dxa"/>
            <w:tcBorders>
              <w:top w:val="nil"/>
              <w:bottom w:val="single" w:sz="4" w:space="0" w:color="auto"/>
            </w:tcBorders>
          </w:tcPr>
          <w:p w14:paraId="66F5B2A2" w14:textId="77777777" w:rsidR="00EF1AE0" w:rsidRPr="000A3798" w:rsidRDefault="00EF1AE0">
            <w:pPr>
              <w:rPr>
                <w:rFonts w:ascii="Gill Sans MT" w:hAnsi="Gill Sans MT" w:cs="Tahoma"/>
                <w:b w:val="0"/>
              </w:rPr>
            </w:pPr>
          </w:p>
          <w:p w14:paraId="7AD2DE65" w14:textId="77777777" w:rsidR="00EF1AE0" w:rsidRPr="000A3798" w:rsidRDefault="00EF1AE0">
            <w:pPr>
              <w:rPr>
                <w:rFonts w:ascii="Gill Sans MT" w:hAnsi="Gill Sans MT" w:cs="Tahoma"/>
                <w:b w:val="0"/>
              </w:rPr>
            </w:pPr>
          </w:p>
          <w:p w14:paraId="06AAB7F7" w14:textId="77777777" w:rsidR="00EF1AE0" w:rsidRPr="000A3798" w:rsidRDefault="00EF1AE0">
            <w:pPr>
              <w:rPr>
                <w:rFonts w:ascii="Gill Sans MT" w:hAnsi="Gill Sans MT" w:cs="Arial"/>
              </w:rPr>
            </w:pPr>
            <w:r w:rsidRPr="000A3798">
              <w:rPr>
                <w:rFonts w:ascii="Gill Sans MT" w:hAnsi="Gill Sans MT" w:cs="Arial"/>
              </w:rPr>
              <w:t>Proyecto</w:t>
            </w:r>
          </w:p>
        </w:tc>
      </w:tr>
      <w:tr w:rsidR="00EF1AE0" w:rsidRPr="000A3798" w14:paraId="3A1CAC24" w14:textId="77777777">
        <w:trPr>
          <w:trHeight w:val="109"/>
        </w:trPr>
        <w:tc>
          <w:tcPr>
            <w:cnfStyle w:val="001000000000" w:firstRow="0" w:lastRow="0" w:firstColumn="1" w:lastColumn="0" w:oddVBand="0" w:evenVBand="0" w:oddHBand="0" w:evenHBand="0" w:firstRowFirstColumn="0" w:firstRowLastColumn="0" w:lastRowFirstColumn="0" w:lastRowLastColumn="0"/>
            <w:tcW w:w="8630" w:type="dxa"/>
            <w:tcBorders>
              <w:top w:val="single" w:sz="4" w:space="0" w:color="auto"/>
              <w:bottom w:val="nil"/>
            </w:tcBorders>
          </w:tcPr>
          <w:p w14:paraId="29F1BE42" w14:textId="2C942CE6" w:rsidR="00EF1AE0" w:rsidRPr="000A3798" w:rsidRDefault="001B10C8">
            <w:pPr>
              <w:rPr>
                <w:rFonts w:ascii="Gill Sans MT" w:hAnsi="Gill Sans MT" w:cs="Tahoma"/>
                <w:b w:val="0"/>
                <w:sz w:val="28"/>
                <w:szCs w:val="28"/>
              </w:rPr>
            </w:pPr>
            <w:r w:rsidRPr="000A3798">
              <w:rPr>
                <w:rFonts w:ascii="Gill Sans MT" w:hAnsi="Gill Sans MT" w:cs="Tahoma"/>
                <w:b w:val="0"/>
                <w:sz w:val="28"/>
                <w:szCs w:val="28"/>
              </w:rPr>
              <w:t xml:space="preserve">Mantenimiento y </w:t>
            </w:r>
            <w:r w:rsidR="008950A3" w:rsidRPr="000A3798">
              <w:rPr>
                <w:rFonts w:ascii="Gill Sans MT" w:hAnsi="Gill Sans MT" w:cs="Tahoma"/>
                <w:b w:val="0"/>
                <w:sz w:val="28"/>
                <w:szCs w:val="28"/>
              </w:rPr>
              <w:t xml:space="preserve">Cambio de Cristales Muro Cortina </w:t>
            </w:r>
            <w:r w:rsidR="009E1618" w:rsidRPr="000A3798">
              <w:rPr>
                <w:rFonts w:ascii="Gill Sans MT" w:hAnsi="Gill Sans MT" w:cs="Tahoma"/>
                <w:b w:val="0"/>
                <w:sz w:val="28"/>
                <w:szCs w:val="28"/>
              </w:rPr>
              <w:t>Edif.</w:t>
            </w:r>
            <w:r w:rsidR="00C864A7" w:rsidRPr="000A3798">
              <w:rPr>
                <w:rFonts w:ascii="Gill Sans MT" w:hAnsi="Gill Sans MT" w:cs="Tahoma"/>
                <w:b w:val="0"/>
                <w:sz w:val="28"/>
                <w:szCs w:val="28"/>
              </w:rPr>
              <w:t xml:space="preserve"> </w:t>
            </w:r>
            <w:r w:rsidR="009E1618" w:rsidRPr="000A3798">
              <w:rPr>
                <w:rFonts w:ascii="Gill Sans MT" w:hAnsi="Gill Sans MT" w:cs="Tahoma"/>
                <w:b w:val="0"/>
                <w:sz w:val="28"/>
                <w:szCs w:val="28"/>
              </w:rPr>
              <w:t xml:space="preserve">Gubernamental Dr. Rafael Kasse Acta, </w:t>
            </w:r>
            <w:r w:rsidR="000A037A">
              <w:rPr>
                <w:rFonts w:ascii="Gill Sans MT" w:hAnsi="Gill Sans MT" w:cs="Tahoma"/>
                <w:b w:val="0"/>
                <w:sz w:val="28"/>
                <w:szCs w:val="28"/>
              </w:rPr>
              <w:t>S</w:t>
            </w:r>
            <w:r w:rsidR="008950A3" w:rsidRPr="000A3798">
              <w:rPr>
                <w:rFonts w:ascii="Gill Sans MT" w:hAnsi="Gill Sans MT" w:cs="Tahoma"/>
                <w:b w:val="0"/>
                <w:sz w:val="28"/>
                <w:szCs w:val="28"/>
              </w:rPr>
              <w:t>ede Central FONPER.</w:t>
            </w:r>
          </w:p>
        </w:tc>
      </w:tr>
    </w:tbl>
    <w:p w14:paraId="7904A376" w14:textId="77777777" w:rsidR="00EF1AE0" w:rsidRPr="000A3798" w:rsidRDefault="00EF1AE0" w:rsidP="00EF1AE0">
      <w:pPr>
        <w:jc w:val="center"/>
        <w:rPr>
          <w:rFonts w:ascii="Gill Sans MT" w:hAnsi="Gill Sans MT" w:cs="Tahoma"/>
          <w:b/>
          <w:sz w:val="28"/>
          <w:szCs w:val="28"/>
        </w:rPr>
      </w:pPr>
    </w:p>
    <w:p w14:paraId="41FFE386" w14:textId="77777777" w:rsidR="00EF1AE0" w:rsidRPr="000A3798" w:rsidRDefault="00EF1AE0" w:rsidP="00EF1AE0">
      <w:pPr>
        <w:jc w:val="center"/>
        <w:rPr>
          <w:rFonts w:ascii="Gill Sans MT" w:hAnsi="Gill Sans MT" w:cs="Tahoma"/>
          <w:b/>
          <w:sz w:val="32"/>
          <w:szCs w:val="28"/>
        </w:rPr>
      </w:pPr>
    </w:p>
    <w:p w14:paraId="10C856B0" w14:textId="77777777" w:rsidR="00EF1AE0" w:rsidRPr="000A3798" w:rsidRDefault="00EF1AE0" w:rsidP="00EF1AE0">
      <w:pPr>
        <w:jc w:val="center"/>
        <w:rPr>
          <w:rFonts w:ascii="Gill Sans MT" w:hAnsi="Gill Sans MT" w:cs="Tahoma"/>
          <w:b/>
          <w:sz w:val="32"/>
          <w:szCs w:val="28"/>
        </w:rPr>
      </w:pPr>
    </w:p>
    <w:p w14:paraId="70B24A98" w14:textId="77777777" w:rsidR="00EF1AE0" w:rsidRPr="000A3798" w:rsidRDefault="00EF1AE0" w:rsidP="00EF1AE0">
      <w:pPr>
        <w:jc w:val="center"/>
        <w:rPr>
          <w:rFonts w:ascii="Gill Sans MT" w:hAnsi="Gill Sans MT" w:cs="Tahoma"/>
          <w:b/>
          <w:sz w:val="32"/>
          <w:szCs w:val="28"/>
        </w:rPr>
      </w:pPr>
    </w:p>
    <w:p w14:paraId="02E48CF4" w14:textId="77777777" w:rsidR="00EF1AE0" w:rsidRPr="000A3798" w:rsidRDefault="00EF1AE0" w:rsidP="00EF1AE0">
      <w:pPr>
        <w:jc w:val="center"/>
        <w:rPr>
          <w:rFonts w:ascii="Gill Sans MT" w:hAnsi="Gill Sans MT" w:cs="Tahoma"/>
          <w:sz w:val="22"/>
          <w:szCs w:val="22"/>
        </w:rPr>
      </w:pPr>
    </w:p>
    <w:p w14:paraId="15001721" w14:textId="77777777" w:rsidR="00EF1AE0" w:rsidRPr="000A3798" w:rsidRDefault="00EF1AE0" w:rsidP="00EF1AE0">
      <w:pPr>
        <w:jc w:val="center"/>
        <w:rPr>
          <w:rFonts w:ascii="Gill Sans MT" w:hAnsi="Gill Sans MT" w:cs="Tahoma"/>
          <w:sz w:val="22"/>
          <w:szCs w:val="22"/>
        </w:rPr>
      </w:pPr>
    </w:p>
    <w:p w14:paraId="3F840018" w14:textId="77777777" w:rsidR="00EF1AE0" w:rsidRPr="000A3798" w:rsidRDefault="00EF1AE0" w:rsidP="00EF1AE0">
      <w:pPr>
        <w:jc w:val="center"/>
        <w:rPr>
          <w:rFonts w:ascii="Gill Sans MT" w:hAnsi="Gill Sans MT" w:cs="Tahoma"/>
          <w:sz w:val="20"/>
          <w:szCs w:val="20"/>
        </w:rPr>
      </w:pPr>
    </w:p>
    <w:p w14:paraId="46045E8D" w14:textId="77777777" w:rsidR="00EF1AE0" w:rsidRPr="000A3798" w:rsidRDefault="00EF1AE0" w:rsidP="00EF1AE0">
      <w:pPr>
        <w:jc w:val="center"/>
        <w:rPr>
          <w:rFonts w:ascii="Gill Sans MT" w:hAnsi="Gill Sans MT" w:cs="Tahoma"/>
          <w:sz w:val="20"/>
          <w:szCs w:val="20"/>
        </w:rPr>
      </w:pPr>
    </w:p>
    <w:p w14:paraId="7352CC56" w14:textId="1D3BB68A" w:rsidR="00EF1AE0" w:rsidRPr="000A3798" w:rsidRDefault="00EF1AE0" w:rsidP="7B960D3E">
      <w:pPr>
        <w:jc w:val="center"/>
        <w:rPr>
          <w:rFonts w:ascii="Gill Sans MT" w:hAnsi="Gill Sans MT" w:cs="Tahoma"/>
          <w:sz w:val="20"/>
          <w:szCs w:val="20"/>
        </w:rPr>
      </w:pPr>
    </w:p>
    <w:p w14:paraId="4E22CFB2" w14:textId="1AD04DF7" w:rsidR="7B960D3E" w:rsidRDefault="7B960D3E" w:rsidP="7B960D3E">
      <w:pPr>
        <w:jc w:val="center"/>
        <w:rPr>
          <w:rFonts w:ascii="Gill Sans MT" w:hAnsi="Gill Sans MT" w:cs="Tahoma"/>
          <w:sz w:val="20"/>
          <w:szCs w:val="20"/>
        </w:rPr>
      </w:pPr>
    </w:p>
    <w:p w14:paraId="4A75E991" w14:textId="77777777" w:rsidR="00EF1AE0" w:rsidRPr="000A3798" w:rsidRDefault="00EF1AE0" w:rsidP="00EF1AE0">
      <w:pPr>
        <w:jc w:val="center"/>
        <w:rPr>
          <w:rFonts w:ascii="Gill Sans MT" w:hAnsi="Gill Sans MT" w:cs="Tahoma"/>
          <w:b/>
          <w:sz w:val="20"/>
          <w:szCs w:val="20"/>
        </w:rPr>
      </w:pPr>
    </w:p>
    <w:p w14:paraId="216CF281" w14:textId="77777777" w:rsidR="00262799" w:rsidRPr="000A3798" w:rsidRDefault="00EF1AE0" w:rsidP="00EF1AE0">
      <w:pPr>
        <w:jc w:val="center"/>
        <w:rPr>
          <w:rFonts w:ascii="Gill Sans MT" w:hAnsi="Gill Sans MT" w:cs="Tahoma"/>
          <w:sz w:val="20"/>
          <w:szCs w:val="20"/>
        </w:rPr>
      </w:pPr>
      <w:r w:rsidRPr="000A3798">
        <w:rPr>
          <w:rFonts w:ascii="Gill Sans MT" w:hAnsi="Gill Sans MT" w:cs="Tahoma"/>
          <w:sz w:val="20"/>
          <w:szCs w:val="20"/>
        </w:rPr>
        <w:t xml:space="preserve">Edificio Gubernamental Dr. Rafael Kasse Acta, Av. Gustavo Mejía Ricart </w:t>
      </w:r>
      <w:r w:rsidR="00262799" w:rsidRPr="000A3798">
        <w:rPr>
          <w:rFonts w:ascii="Gill Sans MT" w:hAnsi="Gill Sans MT" w:cs="Tahoma"/>
          <w:sz w:val="20"/>
          <w:szCs w:val="20"/>
        </w:rPr>
        <w:t xml:space="preserve">No. 73 </w:t>
      </w:r>
      <w:r w:rsidRPr="000A3798">
        <w:rPr>
          <w:rFonts w:ascii="Gill Sans MT" w:hAnsi="Gill Sans MT" w:cs="Tahoma"/>
          <w:sz w:val="20"/>
          <w:szCs w:val="20"/>
        </w:rPr>
        <w:t>esq. Agustín Lara</w:t>
      </w:r>
      <w:r w:rsidR="00262799" w:rsidRPr="000A3798">
        <w:rPr>
          <w:rFonts w:ascii="Gill Sans MT" w:hAnsi="Gill Sans MT" w:cs="Tahoma"/>
          <w:sz w:val="20"/>
          <w:szCs w:val="20"/>
        </w:rPr>
        <w:t>,</w:t>
      </w:r>
    </w:p>
    <w:p w14:paraId="71D15F2D" w14:textId="6BA00990" w:rsidR="00EF1AE0" w:rsidRPr="000A3798" w:rsidRDefault="00EF1AE0" w:rsidP="00EF1AE0">
      <w:pPr>
        <w:jc w:val="center"/>
        <w:rPr>
          <w:rFonts w:ascii="Gill Sans MT" w:hAnsi="Gill Sans MT" w:cs="Tahoma"/>
          <w:sz w:val="20"/>
          <w:szCs w:val="20"/>
        </w:rPr>
      </w:pPr>
      <w:r w:rsidRPr="000A3798">
        <w:rPr>
          <w:rFonts w:ascii="Gill Sans MT" w:hAnsi="Gill Sans MT" w:cs="Tahoma"/>
          <w:sz w:val="20"/>
          <w:szCs w:val="20"/>
        </w:rPr>
        <w:t>4to, 6to y 7mo Piso, Ensanche Serrallés, Santo Domingo, R.D.</w:t>
      </w:r>
    </w:p>
    <w:p w14:paraId="39E732AF" w14:textId="4CE2767F" w:rsidR="0052722A" w:rsidRPr="000A3798" w:rsidRDefault="00EF1AE0" w:rsidP="0052722A">
      <w:pPr>
        <w:jc w:val="center"/>
        <w:rPr>
          <w:rFonts w:ascii="Gill Sans MT" w:hAnsi="Gill Sans MT" w:cs="Tahoma"/>
          <w:sz w:val="20"/>
          <w:szCs w:val="20"/>
        </w:rPr>
      </w:pPr>
      <w:r w:rsidRPr="000A3798">
        <w:rPr>
          <w:rFonts w:ascii="Gill Sans MT" w:hAnsi="Gill Sans MT" w:cs="Tahoma"/>
          <w:sz w:val="20"/>
          <w:szCs w:val="20"/>
        </w:rPr>
        <w:t>Tel: 809-683-3591 | Fax: 809-566-957</w:t>
      </w:r>
    </w:p>
    <w:p w14:paraId="2F87614D" w14:textId="77777777" w:rsidR="00EF1AE0" w:rsidRPr="000A3798" w:rsidRDefault="00EF1AE0" w:rsidP="00EF1AE0">
      <w:pPr>
        <w:jc w:val="center"/>
        <w:rPr>
          <w:rStyle w:val="Hipervnculo"/>
          <w:rFonts w:ascii="Gill Sans MT" w:hAnsi="Gill Sans MT" w:cs="Tahoma"/>
          <w:color w:val="auto"/>
          <w:sz w:val="20"/>
          <w:szCs w:val="20"/>
          <w:u w:val="none"/>
        </w:rPr>
      </w:pPr>
      <w:r w:rsidRPr="000A3798">
        <w:rPr>
          <w:rFonts w:ascii="Gill Sans MT" w:hAnsi="Gill Sans MT" w:cs="Tahoma"/>
          <w:sz w:val="20"/>
          <w:szCs w:val="20"/>
        </w:rPr>
        <w:t>Correo: </w:t>
      </w:r>
      <w:hyperlink r:id="rId9" w:history="1">
        <w:r w:rsidRPr="000A3798">
          <w:rPr>
            <w:rStyle w:val="Hipervnculo"/>
            <w:rFonts w:ascii="Gill Sans MT" w:hAnsi="Gill Sans MT" w:cs="Tahoma"/>
            <w:color w:val="auto"/>
            <w:sz w:val="20"/>
            <w:szCs w:val="20"/>
            <w:u w:val="none"/>
          </w:rPr>
          <w:t>info@fonper.gob.do</w:t>
        </w:r>
      </w:hyperlink>
    </w:p>
    <w:p w14:paraId="77AC9019" w14:textId="77777777" w:rsidR="00EF1AE0" w:rsidRPr="000A3798" w:rsidRDefault="00EF1AE0" w:rsidP="00EF1AE0">
      <w:pPr>
        <w:jc w:val="center"/>
        <w:rPr>
          <w:rStyle w:val="Hipervnculo"/>
          <w:rFonts w:ascii="Gill Sans MT" w:hAnsi="Gill Sans MT" w:cs="Tahoma"/>
          <w:color w:val="auto"/>
          <w:sz w:val="20"/>
          <w:szCs w:val="20"/>
          <w:u w:val="none"/>
        </w:rPr>
      </w:pPr>
    </w:p>
    <w:p w14:paraId="32211A13" w14:textId="77777777" w:rsidR="00EF1AE0" w:rsidRPr="000A3798" w:rsidRDefault="00EF1AE0" w:rsidP="00EF1AE0">
      <w:pPr>
        <w:jc w:val="center"/>
        <w:rPr>
          <w:rFonts w:ascii="Gill Sans MT" w:hAnsi="Gill Sans MT" w:cs="Tahoma"/>
          <w:sz w:val="20"/>
          <w:szCs w:val="20"/>
        </w:rPr>
      </w:pPr>
    </w:p>
    <w:sdt>
      <w:sdtPr>
        <w:rPr>
          <w:rFonts w:ascii="Gill Sans MT" w:eastAsia="MS Mincho" w:hAnsi="Gill Sans MT" w:cs="Times New Roman"/>
          <w:color w:val="auto"/>
          <w:szCs w:val="24"/>
          <w:u w:val="single"/>
          <w:lang w:val="es-ES" w:eastAsia="en-US"/>
        </w:rPr>
        <w:id w:val="1000620671"/>
        <w:docPartObj>
          <w:docPartGallery w:val="Table of Contents"/>
          <w:docPartUnique/>
        </w:docPartObj>
      </w:sdtPr>
      <w:sdtEndPr>
        <w:rPr>
          <w:b/>
          <w:bCs/>
        </w:rPr>
      </w:sdtEndPr>
      <w:sdtContent>
        <w:p w14:paraId="3AF222A5" w14:textId="77777777" w:rsidR="00EF1AE0" w:rsidRPr="000A3798" w:rsidRDefault="00EF1AE0" w:rsidP="00EF1AE0">
          <w:pPr>
            <w:pStyle w:val="TtuloTDC"/>
            <w:jc w:val="center"/>
            <w:rPr>
              <w:rFonts w:ascii="Gill Sans MT" w:hAnsi="Gill Sans MT"/>
              <w:b/>
              <w:color w:val="auto"/>
              <w:szCs w:val="24"/>
              <w:lang w:val="es-ES"/>
            </w:rPr>
          </w:pPr>
          <w:r w:rsidRPr="000A3798">
            <w:rPr>
              <w:rFonts w:ascii="Gill Sans MT" w:hAnsi="Gill Sans MT"/>
              <w:b/>
              <w:color w:val="auto"/>
              <w:szCs w:val="24"/>
              <w:lang w:val="es-ES"/>
            </w:rPr>
            <w:t>TABLA DE CONTENIDO</w:t>
          </w:r>
        </w:p>
        <w:p w14:paraId="7627E250" w14:textId="77777777" w:rsidR="00EF1AE0" w:rsidRPr="000A3798" w:rsidRDefault="00EF1AE0" w:rsidP="00EF1AE0">
          <w:pPr>
            <w:rPr>
              <w:rFonts w:ascii="Gill Sans MT" w:hAnsi="Gill Sans MT"/>
              <w:lang w:val="es-ES" w:eastAsia="es-DO"/>
            </w:rPr>
          </w:pPr>
        </w:p>
        <w:p w14:paraId="4631DF46" w14:textId="0DFFA99A" w:rsidR="00EB7754" w:rsidRPr="000A3798" w:rsidRDefault="00EF1AE0" w:rsidP="7B960D3E">
          <w:pPr>
            <w:pStyle w:val="TDC1"/>
            <w:tabs>
              <w:tab w:val="left" w:pos="435"/>
              <w:tab w:val="right" w:leader="dot" w:pos="8640"/>
            </w:tabs>
            <w:spacing w:line="259" w:lineRule="auto"/>
            <w:rPr>
              <w:rFonts w:ascii="Times New Roman" w:hAnsi="Times New Roman"/>
              <w:color w:val="0000FF"/>
              <w:u w:val="single"/>
            </w:rPr>
          </w:pPr>
          <w:r w:rsidRPr="000A3798">
            <w:fldChar w:fldCharType="begin"/>
          </w:r>
          <w:r>
            <w:instrText>TOC \o "1-3" \z \u \h</w:instrText>
          </w:r>
          <w:r w:rsidRPr="000A3798">
            <w:fldChar w:fldCharType="separate"/>
          </w:r>
          <w:hyperlink w:anchor="_Toc341160184" w:history="1">
            <w:r w:rsidR="7B960D3E" w:rsidRPr="7B960D3E">
              <w:rPr>
                <w:rStyle w:val="Hipervnculo"/>
              </w:rPr>
              <w:t>1.</w:t>
            </w:r>
            <w:r>
              <w:tab/>
            </w:r>
            <w:r w:rsidR="7B960D3E" w:rsidRPr="7B960D3E">
              <w:rPr>
                <w:rStyle w:val="Hipervnculo"/>
              </w:rPr>
              <w:t>CARACTERÍSTICAS DEL PROYECTO</w:t>
            </w:r>
            <w:r>
              <w:tab/>
            </w:r>
            <w:r>
              <w:fldChar w:fldCharType="begin"/>
            </w:r>
            <w:r>
              <w:instrText>PAGEREF _Toc341160184 \h</w:instrText>
            </w:r>
            <w:r>
              <w:fldChar w:fldCharType="separate"/>
            </w:r>
            <w:r w:rsidR="7B960D3E" w:rsidRPr="7B960D3E">
              <w:rPr>
                <w:rStyle w:val="Hipervnculo"/>
              </w:rPr>
              <w:t>2</w:t>
            </w:r>
            <w:r>
              <w:fldChar w:fldCharType="end"/>
            </w:r>
          </w:hyperlink>
        </w:p>
        <w:p w14:paraId="024F5361" w14:textId="45866598" w:rsidR="00EB7754" w:rsidRPr="000A3798" w:rsidRDefault="00EB7754" w:rsidP="7B960D3E">
          <w:pPr>
            <w:pStyle w:val="TDC1"/>
            <w:tabs>
              <w:tab w:val="left" w:pos="435"/>
              <w:tab w:val="right" w:leader="dot" w:pos="8640"/>
            </w:tabs>
            <w:spacing w:line="259" w:lineRule="auto"/>
            <w:rPr>
              <w:rFonts w:ascii="Times New Roman" w:hAnsi="Times New Roman"/>
              <w:color w:val="0000FF"/>
              <w:u w:val="single"/>
            </w:rPr>
          </w:pPr>
          <w:hyperlink w:anchor="_Toc979987048" w:history="1">
            <w:r w:rsidR="7B960D3E" w:rsidRPr="7B960D3E">
              <w:rPr>
                <w:rStyle w:val="Hipervnculo"/>
              </w:rPr>
              <w:t>2.</w:t>
            </w:r>
            <w:r>
              <w:tab/>
            </w:r>
            <w:r w:rsidR="7B960D3E" w:rsidRPr="7B960D3E">
              <w:rPr>
                <w:rStyle w:val="Hipervnculo"/>
              </w:rPr>
              <w:t>DOCUMENTACIÓN TÉCNICA Y ECONÓMICA DEL OFERENTE</w:t>
            </w:r>
            <w:r>
              <w:tab/>
            </w:r>
            <w:r>
              <w:fldChar w:fldCharType="begin"/>
            </w:r>
            <w:r>
              <w:instrText>PAGEREF _Toc979987048 \h</w:instrText>
            </w:r>
            <w:r>
              <w:fldChar w:fldCharType="separate"/>
            </w:r>
            <w:r w:rsidR="7B960D3E" w:rsidRPr="7B960D3E">
              <w:rPr>
                <w:rStyle w:val="Hipervnculo"/>
              </w:rPr>
              <w:t>3</w:t>
            </w:r>
            <w:r>
              <w:fldChar w:fldCharType="end"/>
            </w:r>
          </w:hyperlink>
        </w:p>
        <w:p w14:paraId="383E66A3" w14:textId="5B0425DA" w:rsidR="00EB7754" w:rsidRPr="000A3798" w:rsidRDefault="00EB7754" w:rsidP="7B960D3E">
          <w:pPr>
            <w:pStyle w:val="TDC1"/>
            <w:tabs>
              <w:tab w:val="left" w:pos="435"/>
              <w:tab w:val="right" w:leader="dot" w:pos="8640"/>
            </w:tabs>
            <w:spacing w:line="259" w:lineRule="auto"/>
            <w:rPr>
              <w:rFonts w:ascii="Times New Roman" w:hAnsi="Times New Roman"/>
              <w:color w:val="0000FF"/>
              <w:u w:val="single"/>
            </w:rPr>
          </w:pPr>
          <w:hyperlink w:anchor="_Toc1977573725" w:history="1">
            <w:r w:rsidR="7B960D3E" w:rsidRPr="7B960D3E">
              <w:rPr>
                <w:rStyle w:val="Hipervnculo"/>
              </w:rPr>
              <w:t>3.</w:t>
            </w:r>
            <w:r>
              <w:tab/>
            </w:r>
            <w:r w:rsidR="7B960D3E" w:rsidRPr="7B960D3E">
              <w:rPr>
                <w:rStyle w:val="Hipervnculo"/>
              </w:rPr>
              <w:t>ESPECIFICACIONES GENERALES</w:t>
            </w:r>
            <w:r>
              <w:tab/>
            </w:r>
            <w:r>
              <w:fldChar w:fldCharType="begin"/>
            </w:r>
            <w:r>
              <w:instrText>PAGEREF _Toc1977573725 \h</w:instrText>
            </w:r>
            <w:r>
              <w:fldChar w:fldCharType="separate"/>
            </w:r>
            <w:r w:rsidR="7B960D3E" w:rsidRPr="7B960D3E">
              <w:rPr>
                <w:rStyle w:val="Hipervnculo"/>
              </w:rPr>
              <w:t>4</w:t>
            </w:r>
            <w:r>
              <w:fldChar w:fldCharType="end"/>
            </w:r>
          </w:hyperlink>
        </w:p>
        <w:p w14:paraId="4CF4501C" w14:textId="5BA0DFAA" w:rsidR="00EB7754" w:rsidRPr="000A3798" w:rsidRDefault="00EB7754" w:rsidP="7B960D3E">
          <w:pPr>
            <w:pStyle w:val="TDC1"/>
            <w:tabs>
              <w:tab w:val="left" w:pos="435"/>
              <w:tab w:val="right" w:leader="dot" w:pos="8640"/>
            </w:tabs>
            <w:spacing w:line="259" w:lineRule="auto"/>
            <w:rPr>
              <w:rFonts w:ascii="Times New Roman" w:hAnsi="Times New Roman"/>
              <w:color w:val="0000FF"/>
              <w:u w:val="single"/>
            </w:rPr>
          </w:pPr>
          <w:hyperlink w:anchor="_Toc746613110" w:history="1">
            <w:r w:rsidR="7B960D3E" w:rsidRPr="7B960D3E">
              <w:rPr>
                <w:rStyle w:val="Hipervnculo"/>
              </w:rPr>
              <w:t>4.</w:t>
            </w:r>
            <w:r>
              <w:tab/>
            </w:r>
            <w:r w:rsidR="7B960D3E" w:rsidRPr="7B960D3E">
              <w:rPr>
                <w:rStyle w:val="Hipervnculo"/>
              </w:rPr>
              <w:t>DETALLES DEL SERVICIO.</w:t>
            </w:r>
            <w:r>
              <w:tab/>
            </w:r>
            <w:r>
              <w:fldChar w:fldCharType="begin"/>
            </w:r>
            <w:r>
              <w:instrText>PAGEREF _Toc746613110 \h</w:instrText>
            </w:r>
            <w:r>
              <w:fldChar w:fldCharType="separate"/>
            </w:r>
            <w:r w:rsidR="7B960D3E" w:rsidRPr="7B960D3E">
              <w:rPr>
                <w:rStyle w:val="Hipervnculo"/>
              </w:rPr>
              <w:t>5</w:t>
            </w:r>
            <w:r>
              <w:fldChar w:fldCharType="end"/>
            </w:r>
          </w:hyperlink>
        </w:p>
        <w:p w14:paraId="7533D660" w14:textId="04F3829D" w:rsidR="00EB7754" w:rsidRPr="000A3798" w:rsidRDefault="00EB7754" w:rsidP="7B960D3E">
          <w:pPr>
            <w:pStyle w:val="TDC1"/>
            <w:tabs>
              <w:tab w:val="left" w:pos="720"/>
              <w:tab w:val="right" w:leader="dot" w:pos="8640"/>
            </w:tabs>
            <w:spacing w:line="259" w:lineRule="auto"/>
            <w:rPr>
              <w:rFonts w:ascii="Times New Roman" w:hAnsi="Times New Roman"/>
              <w:color w:val="0000FF"/>
              <w:u w:val="single"/>
            </w:rPr>
          </w:pPr>
          <w:hyperlink w:anchor="_Toc2108684872" w:history="1">
            <w:r w:rsidR="7B960D3E" w:rsidRPr="7B960D3E">
              <w:rPr>
                <w:rStyle w:val="Hipervnculo"/>
              </w:rPr>
              <w:t>5.</w:t>
            </w:r>
            <w:r>
              <w:tab/>
            </w:r>
            <w:r w:rsidR="7B960D3E" w:rsidRPr="7B960D3E">
              <w:rPr>
                <w:rStyle w:val="Hipervnculo"/>
              </w:rPr>
              <w:t>LIMPIEZA FINAL Y ENTREGA</w:t>
            </w:r>
            <w:r>
              <w:tab/>
            </w:r>
            <w:r>
              <w:fldChar w:fldCharType="begin"/>
            </w:r>
            <w:r>
              <w:instrText>PAGEREF _Toc2108684872 \h</w:instrText>
            </w:r>
            <w:r>
              <w:fldChar w:fldCharType="separate"/>
            </w:r>
            <w:r w:rsidR="7B960D3E" w:rsidRPr="7B960D3E">
              <w:rPr>
                <w:rStyle w:val="Hipervnculo"/>
              </w:rPr>
              <w:t>5</w:t>
            </w:r>
            <w:r>
              <w:fldChar w:fldCharType="end"/>
            </w:r>
          </w:hyperlink>
        </w:p>
        <w:p w14:paraId="7FA565AE" w14:textId="59770619" w:rsidR="00EF1AE0" w:rsidRPr="000A3798" w:rsidRDefault="00EF1AE0" w:rsidP="00EF1AE0">
          <w:pPr>
            <w:rPr>
              <w:rFonts w:ascii="Gill Sans MT" w:hAnsi="Gill Sans MT"/>
              <w:b/>
              <w:bCs/>
              <w:lang w:val="es-ES"/>
            </w:rPr>
          </w:pPr>
          <w:r w:rsidRPr="000A3798">
            <w:rPr>
              <w:rFonts w:ascii="Gill Sans MT" w:hAnsi="Gill Sans MT" w:cstheme="minorHAnsi"/>
              <w:b/>
              <w:bCs/>
              <w:lang w:val="es-ES"/>
            </w:rPr>
            <w:fldChar w:fldCharType="end"/>
          </w:r>
        </w:p>
      </w:sdtContent>
    </w:sdt>
    <w:p w14:paraId="073AB79B" w14:textId="77777777" w:rsidR="00EF1AE0" w:rsidRPr="000A3798" w:rsidRDefault="00EF1AE0" w:rsidP="00EF1AE0">
      <w:pPr>
        <w:rPr>
          <w:rFonts w:ascii="Gill Sans MT" w:eastAsia="MS Gothic" w:hAnsi="Gill Sans MT"/>
          <w:b/>
          <w:bCs/>
          <w:sz w:val="22"/>
          <w:szCs w:val="22"/>
          <w:lang w:val="es-ES_tradnl" w:eastAsia="es-ES"/>
        </w:rPr>
      </w:pPr>
    </w:p>
    <w:p w14:paraId="72A25E4B" w14:textId="77777777" w:rsidR="00EF1AE0" w:rsidRPr="000A3798" w:rsidRDefault="00EF1AE0" w:rsidP="00EF1AE0">
      <w:pPr>
        <w:rPr>
          <w:rFonts w:ascii="Gill Sans MT" w:eastAsia="MS Gothic" w:hAnsi="Gill Sans MT"/>
          <w:b/>
          <w:bCs/>
          <w:sz w:val="22"/>
          <w:szCs w:val="22"/>
          <w:lang w:val="es-ES_tradnl" w:eastAsia="es-ES"/>
        </w:rPr>
      </w:pPr>
    </w:p>
    <w:p w14:paraId="5A084ACC" w14:textId="77777777" w:rsidR="00EF1AE0" w:rsidRPr="000A3798" w:rsidRDefault="00EF1AE0" w:rsidP="00EF1AE0">
      <w:pPr>
        <w:rPr>
          <w:rFonts w:ascii="Gill Sans MT" w:eastAsia="MS Gothic" w:hAnsi="Gill Sans MT"/>
          <w:b/>
          <w:bCs/>
          <w:sz w:val="22"/>
          <w:szCs w:val="22"/>
          <w:lang w:val="es-ES_tradnl" w:eastAsia="es-ES"/>
        </w:rPr>
      </w:pPr>
    </w:p>
    <w:p w14:paraId="0B2A4F27" w14:textId="77777777" w:rsidR="00EF1AE0" w:rsidRPr="000A3798" w:rsidRDefault="00EF1AE0" w:rsidP="00EF1AE0">
      <w:pPr>
        <w:rPr>
          <w:rFonts w:ascii="Gill Sans MT" w:eastAsia="MS Gothic" w:hAnsi="Gill Sans MT"/>
          <w:b/>
          <w:bCs/>
          <w:sz w:val="22"/>
          <w:szCs w:val="22"/>
          <w:lang w:val="es-ES_tradnl" w:eastAsia="es-ES"/>
        </w:rPr>
      </w:pPr>
    </w:p>
    <w:p w14:paraId="712B32E1" w14:textId="77777777" w:rsidR="00EF1AE0" w:rsidRPr="000A3798" w:rsidRDefault="00EF1AE0" w:rsidP="00EF1AE0">
      <w:pPr>
        <w:rPr>
          <w:rFonts w:ascii="Gill Sans MT" w:eastAsia="MS Gothic" w:hAnsi="Gill Sans MT"/>
          <w:b/>
          <w:bCs/>
          <w:sz w:val="22"/>
          <w:szCs w:val="22"/>
          <w:lang w:val="es-ES_tradnl" w:eastAsia="es-ES"/>
        </w:rPr>
      </w:pPr>
    </w:p>
    <w:p w14:paraId="574EEB80" w14:textId="77777777" w:rsidR="00D42DD4" w:rsidRPr="000A3798" w:rsidRDefault="00D42DD4" w:rsidP="00EF1AE0">
      <w:pPr>
        <w:rPr>
          <w:rFonts w:ascii="Gill Sans MT" w:eastAsia="MS Gothic" w:hAnsi="Gill Sans MT"/>
          <w:b/>
          <w:bCs/>
          <w:sz w:val="22"/>
          <w:szCs w:val="22"/>
          <w:lang w:val="es-ES_tradnl" w:eastAsia="es-ES"/>
        </w:rPr>
      </w:pPr>
    </w:p>
    <w:p w14:paraId="09A553EB" w14:textId="77777777" w:rsidR="00D42DD4" w:rsidRPr="000A3798" w:rsidRDefault="00D42DD4" w:rsidP="00EF1AE0">
      <w:pPr>
        <w:rPr>
          <w:rFonts w:ascii="Gill Sans MT" w:eastAsia="MS Gothic" w:hAnsi="Gill Sans MT"/>
          <w:b/>
          <w:bCs/>
          <w:sz w:val="22"/>
          <w:szCs w:val="22"/>
          <w:lang w:val="es-ES_tradnl" w:eastAsia="es-ES"/>
        </w:rPr>
      </w:pPr>
    </w:p>
    <w:p w14:paraId="245B5B0B" w14:textId="77777777" w:rsidR="00D42DD4" w:rsidRPr="000A3798" w:rsidRDefault="00D42DD4" w:rsidP="00EF1AE0">
      <w:pPr>
        <w:rPr>
          <w:rFonts w:ascii="Gill Sans MT" w:eastAsia="MS Gothic" w:hAnsi="Gill Sans MT"/>
          <w:b/>
          <w:bCs/>
          <w:sz w:val="22"/>
          <w:szCs w:val="22"/>
          <w:lang w:val="es-ES_tradnl" w:eastAsia="es-ES"/>
        </w:rPr>
      </w:pPr>
    </w:p>
    <w:p w14:paraId="768E17EF" w14:textId="77777777" w:rsidR="00D42DD4" w:rsidRPr="000A3798" w:rsidRDefault="00D42DD4" w:rsidP="00EF1AE0">
      <w:pPr>
        <w:rPr>
          <w:rFonts w:ascii="Gill Sans MT" w:eastAsia="MS Gothic" w:hAnsi="Gill Sans MT"/>
          <w:b/>
          <w:bCs/>
          <w:sz w:val="22"/>
          <w:szCs w:val="22"/>
          <w:lang w:val="es-ES_tradnl" w:eastAsia="es-ES"/>
        </w:rPr>
      </w:pPr>
    </w:p>
    <w:p w14:paraId="5C8F4600" w14:textId="77777777" w:rsidR="00D42DD4" w:rsidRPr="000A3798" w:rsidRDefault="00D42DD4" w:rsidP="00EF1AE0">
      <w:pPr>
        <w:rPr>
          <w:rFonts w:ascii="Gill Sans MT" w:eastAsia="MS Gothic" w:hAnsi="Gill Sans MT"/>
          <w:b/>
          <w:bCs/>
          <w:sz w:val="22"/>
          <w:szCs w:val="22"/>
          <w:lang w:val="es-ES_tradnl" w:eastAsia="es-ES"/>
        </w:rPr>
      </w:pPr>
    </w:p>
    <w:p w14:paraId="06FA1519" w14:textId="77777777" w:rsidR="00D42DD4" w:rsidRPr="000A3798" w:rsidRDefault="00D42DD4" w:rsidP="00EF1AE0">
      <w:pPr>
        <w:rPr>
          <w:rFonts w:ascii="Gill Sans MT" w:eastAsia="MS Gothic" w:hAnsi="Gill Sans MT"/>
          <w:b/>
          <w:bCs/>
          <w:sz w:val="22"/>
          <w:szCs w:val="22"/>
          <w:lang w:val="es-ES_tradnl" w:eastAsia="es-ES"/>
        </w:rPr>
      </w:pPr>
    </w:p>
    <w:p w14:paraId="26003C5A" w14:textId="77777777" w:rsidR="00D42DD4" w:rsidRPr="000A3798" w:rsidRDefault="00D42DD4" w:rsidP="00EF1AE0">
      <w:pPr>
        <w:rPr>
          <w:rFonts w:ascii="Gill Sans MT" w:eastAsia="MS Gothic" w:hAnsi="Gill Sans MT"/>
          <w:b/>
          <w:bCs/>
          <w:sz w:val="22"/>
          <w:szCs w:val="22"/>
          <w:lang w:val="es-ES_tradnl" w:eastAsia="es-ES"/>
        </w:rPr>
      </w:pPr>
    </w:p>
    <w:p w14:paraId="1D65B355" w14:textId="77777777" w:rsidR="00D42DD4" w:rsidRPr="000A3798" w:rsidRDefault="00D42DD4" w:rsidP="00EF1AE0">
      <w:pPr>
        <w:rPr>
          <w:rFonts w:ascii="Gill Sans MT" w:eastAsia="MS Gothic" w:hAnsi="Gill Sans MT"/>
          <w:b/>
          <w:bCs/>
          <w:sz w:val="22"/>
          <w:szCs w:val="22"/>
          <w:lang w:val="es-ES_tradnl" w:eastAsia="es-ES"/>
        </w:rPr>
      </w:pPr>
    </w:p>
    <w:p w14:paraId="02B49583" w14:textId="77777777" w:rsidR="00D42DD4" w:rsidRPr="000A3798" w:rsidRDefault="00D42DD4" w:rsidP="00EF1AE0">
      <w:pPr>
        <w:rPr>
          <w:rFonts w:ascii="Gill Sans MT" w:eastAsia="MS Gothic" w:hAnsi="Gill Sans MT"/>
          <w:b/>
          <w:bCs/>
          <w:sz w:val="22"/>
          <w:szCs w:val="22"/>
          <w:lang w:val="es-ES_tradnl" w:eastAsia="es-ES"/>
        </w:rPr>
      </w:pPr>
    </w:p>
    <w:p w14:paraId="5D5071B4" w14:textId="77777777" w:rsidR="00D42DD4" w:rsidRPr="000A3798" w:rsidRDefault="00D42DD4" w:rsidP="00EF1AE0">
      <w:pPr>
        <w:rPr>
          <w:rFonts w:ascii="Gill Sans MT" w:eastAsia="MS Gothic" w:hAnsi="Gill Sans MT"/>
          <w:b/>
          <w:bCs/>
          <w:sz w:val="22"/>
          <w:szCs w:val="22"/>
          <w:lang w:val="es-ES_tradnl" w:eastAsia="es-ES"/>
        </w:rPr>
      </w:pPr>
    </w:p>
    <w:p w14:paraId="5CB957F6" w14:textId="77777777" w:rsidR="00D42DD4" w:rsidRPr="000A3798" w:rsidRDefault="00D42DD4" w:rsidP="00EF1AE0">
      <w:pPr>
        <w:rPr>
          <w:rFonts w:ascii="Gill Sans MT" w:eastAsia="MS Gothic" w:hAnsi="Gill Sans MT"/>
          <w:b/>
          <w:bCs/>
          <w:sz w:val="22"/>
          <w:szCs w:val="22"/>
          <w:lang w:val="es-ES_tradnl" w:eastAsia="es-ES"/>
        </w:rPr>
      </w:pPr>
    </w:p>
    <w:p w14:paraId="0DA7DBA2" w14:textId="77777777" w:rsidR="00DD0A34" w:rsidRPr="000A3798" w:rsidRDefault="00DD0A34" w:rsidP="00EF1AE0">
      <w:pPr>
        <w:rPr>
          <w:rFonts w:ascii="Gill Sans MT" w:eastAsia="MS Gothic" w:hAnsi="Gill Sans MT"/>
          <w:b/>
          <w:bCs/>
          <w:sz w:val="22"/>
          <w:szCs w:val="22"/>
          <w:lang w:val="es-ES_tradnl" w:eastAsia="es-ES"/>
        </w:rPr>
      </w:pPr>
    </w:p>
    <w:p w14:paraId="00D5F968" w14:textId="77777777" w:rsidR="00DD0A34" w:rsidRPr="000A3798" w:rsidRDefault="00DD0A34" w:rsidP="00EF1AE0">
      <w:pPr>
        <w:rPr>
          <w:rFonts w:ascii="Gill Sans MT" w:eastAsia="MS Gothic" w:hAnsi="Gill Sans MT"/>
          <w:b/>
          <w:bCs/>
          <w:sz w:val="22"/>
          <w:szCs w:val="22"/>
          <w:lang w:val="es-ES_tradnl" w:eastAsia="es-ES"/>
        </w:rPr>
      </w:pPr>
    </w:p>
    <w:p w14:paraId="0C795924" w14:textId="77777777" w:rsidR="00DD0A34" w:rsidRPr="000A3798" w:rsidRDefault="00DD0A34" w:rsidP="00EF1AE0">
      <w:pPr>
        <w:rPr>
          <w:rFonts w:ascii="Gill Sans MT" w:eastAsia="MS Gothic" w:hAnsi="Gill Sans MT"/>
          <w:b/>
          <w:bCs/>
          <w:sz w:val="22"/>
          <w:szCs w:val="22"/>
          <w:lang w:val="es-ES_tradnl" w:eastAsia="es-ES"/>
        </w:rPr>
      </w:pPr>
    </w:p>
    <w:p w14:paraId="67FD50CE" w14:textId="77777777" w:rsidR="00DD0A34" w:rsidRPr="000A3798" w:rsidRDefault="00DD0A34" w:rsidP="00EF1AE0">
      <w:pPr>
        <w:rPr>
          <w:rFonts w:ascii="Gill Sans MT" w:eastAsia="MS Gothic" w:hAnsi="Gill Sans MT"/>
          <w:b/>
          <w:bCs/>
          <w:sz w:val="22"/>
          <w:szCs w:val="22"/>
          <w:lang w:val="es-ES_tradnl" w:eastAsia="es-ES"/>
        </w:rPr>
      </w:pPr>
    </w:p>
    <w:p w14:paraId="54981099" w14:textId="77777777" w:rsidR="00DD0A34" w:rsidRPr="000A3798" w:rsidRDefault="00DD0A34" w:rsidP="00EF1AE0">
      <w:pPr>
        <w:rPr>
          <w:rFonts w:ascii="Gill Sans MT" w:eastAsia="MS Gothic" w:hAnsi="Gill Sans MT"/>
          <w:b/>
          <w:bCs/>
          <w:sz w:val="22"/>
          <w:szCs w:val="22"/>
          <w:lang w:val="es-ES_tradnl" w:eastAsia="es-ES"/>
        </w:rPr>
      </w:pPr>
    </w:p>
    <w:p w14:paraId="03B86F27" w14:textId="77777777" w:rsidR="00232373" w:rsidRPr="000A3798" w:rsidRDefault="00232373" w:rsidP="00EF1AE0">
      <w:pPr>
        <w:rPr>
          <w:rFonts w:ascii="Gill Sans MT" w:eastAsia="MS Gothic" w:hAnsi="Gill Sans MT"/>
          <w:b/>
          <w:bCs/>
          <w:sz w:val="22"/>
          <w:szCs w:val="22"/>
          <w:lang w:val="es-ES_tradnl" w:eastAsia="es-ES"/>
        </w:rPr>
      </w:pPr>
    </w:p>
    <w:p w14:paraId="18ADACF6" w14:textId="77777777" w:rsidR="00232373" w:rsidRPr="000A3798" w:rsidRDefault="00232373" w:rsidP="00EF1AE0">
      <w:pPr>
        <w:rPr>
          <w:rFonts w:ascii="Gill Sans MT" w:eastAsia="MS Gothic" w:hAnsi="Gill Sans MT"/>
          <w:b/>
          <w:bCs/>
          <w:sz w:val="22"/>
          <w:szCs w:val="22"/>
          <w:lang w:val="es-ES_tradnl" w:eastAsia="es-ES"/>
        </w:rPr>
      </w:pPr>
    </w:p>
    <w:p w14:paraId="690B372D" w14:textId="77777777" w:rsidR="00DD0A34" w:rsidRPr="000A3798" w:rsidRDefault="00DD0A34" w:rsidP="00EF1AE0">
      <w:pPr>
        <w:rPr>
          <w:rFonts w:ascii="Gill Sans MT" w:eastAsia="MS Gothic" w:hAnsi="Gill Sans MT"/>
          <w:b/>
          <w:bCs/>
          <w:sz w:val="22"/>
          <w:szCs w:val="22"/>
          <w:lang w:val="es-ES_tradnl" w:eastAsia="es-ES"/>
        </w:rPr>
      </w:pPr>
    </w:p>
    <w:p w14:paraId="26EE8A4C" w14:textId="050C7E3B" w:rsidR="00DD0A34" w:rsidRPr="000A3798" w:rsidRDefault="00DD0A34" w:rsidP="7B960D3E">
      <w:pPr>
        <w:rPr>
          <w:rFonts w:ascii="Gill Sans MT" w:eastAsia="MS Gothic" w:hAnsi="Gill Sans MT"/>
          <w:b/>
          <w:bCs/>
          <w:sz w:val="22"/>
          <w:szCs w:val="22"/>
          <w:lang w:val="es-ES" w:eastAsia="es-ES"/>
        </w:rPr>
      </w:pPr>
    </w:p>
    <w:p w14:paraId="4CFD1CA6" w14:textId="28CC257F" w:rsidR="7B960D3E" w:rsidRDefault="7B960D3E" w:rsidP="7B960D3E">
      <w:pPr>
        <w:rPr>
          <w:rFonts w:ascii="Gill Sans MT" w:eastAsia="MS Gothic" w:hAnsi="Gill Sans MT"/>
          <w:b/>
          <w:bCs/>
          <w:sz w:val="22"/>
          <w:szCs w:val="22"/>
          <w:lang w:val="es-ES" w:eastAsia="es-ES"/>
        </w:rPr>
      </w:pPr>
    </w:p>
    <w:p w14:paraId="3AF95838" w14:textId="45124264" w:rsidR="7B960D3E" w:rsidRDefault="7B960D3E" w:rsidP="7B960D3E">
      <w:pPr>
        <w:rPr>
          <w:rFonts w:ascii="Gill Sans MT" w:eastAsia="MS Gothic" w:hAnsi="Gill Sans MT"/>
          <w:b/>
          <w:bCs/>
          <w:sz w:val="22"/>
          <w:szCs w:val="22"/>
          <w:lang w:val="es-ES" w:eastAsia="es-ES"/>
        </w:rPr>
      </w:pPr>
    </w:p>
    <w:p w14:paraId="2CA2AD6B" w14:textId="77777777" w:rsidR="00DD0A34" w:rsidRPr="000A3798" w:rsidRDefault="00DD0A34" w:rsidP="00EF1AE0">
      <w:pPr>
        <w:rPr>
          <w:rFonts w:ascii="Gill Sans MT" w:eastAsia="MS Gothic" w:hAnsi="Gill Sans MT"/>
          <w:b/>
          <w:bCs/>
          <w:sz w:val="22"/>
          <w:szCs w:val="22"/>
          <w:lang w:val="es-ES_tradnl" w:eastAsia="es-ES"/>
        </w:rPr>
      </w:pPr>
    </w:p>
    <w:p w14:paraId="7F4B6D48" w14:textId="5B729CF6" w:rsidR="7B960D3E" w:rsidRDefault="7B960D3E" w:rsidP="7B960D3E">
      <w:pPr>
        <w:rPr>
          <w:rFonts w:ascii="Gill Sans MT" w:eastAsia="MS Gothic" w:hAnsi="Gill Sans MT"/>
          <w:b/>
          <w:bCs/>
          <w:sz w:val="22"/>
          <w:szCs w:val="22"/>
          <w:lang w:val="es-ES" w:eastAsia="es-ES"/>
        </w:rPr>
      </w:pPr>
    </w:p>
    <w:p w14:paraId="0FC3823A" w14:textId="1CE9078E" w:rsidR="7B960D3E" w:rsidRDefault="7B960D3E" w:rsidP="7B960D3E">
      <w:pPr>
        <w:rPr>
          <w:rFonts w:ascii="Gill Sans MT" w:eastAsia="MS Gothic" w:hAnsi="Gill Sans MT"/>
          <w:b/>
          <w:bCs/>
          <w:sz w:val="22"/>
          <w:szCs w:val="22"/>
          <w:lang w:val="es-ES" w:eastAsia="es-ES"/>
        </w:rPr>
      </w:pPr>
    </w:p>
    <w:p w14:paraId="7FAEA03B" w14:textId="77777777" w:rsidR="000A037A" w:rsidRDefault="000A037A" w:rsidP="7B960D3E">
      <w:pPr>
        <w:rPr>
          <w:rFonts w:ascii="Gill Sans MT" w:eastAsia="MS Gothic" w:hAnsi="Gill Sans MT"/>
          <w:b/>
          <w:bCs/>
          <w:sz w:val="22"/>
          <w:szCs w:val="22"/>
          <w:lang w:val="es-ES" w:eastAsia="es-ES"/>
        </w:rPr>
      </w:pPr>
    </w:p>
    <w:p w14:paraId="3B2EA611" w14:textId="77777777" w:rsidR="000A037A" w:rsidRDefault="000A037A" w:rsidP="7B960D3E">
      <w:pPr>
        <w:rPr>
          <w:rFonts w:ascii="Gill Sans MT" w:eastAsia="MS Gothic" w:hAnsi="Gill Sans MT"/>
          <w:b/>
          <w:bCs/>
          <w:sz w:val="22"/>
          <w:szCs w:val="22"/>
          <w:lang w:val="es-ES" w:eastAsia="es-ES"/>
        </w:rPr>
      </w:pPr>
    </w:p>
    <w:p w14:paraId="3BBD6E91" w14:textId="77777777" w:rsidR="000A037A" w:rsidRDefault="000A037A" w:rsidP="7B960D3E">
      <w:pPr>
        <w:rPr>
          <w:rFonts w:ascii="Gill Sans MT" w:eastAsia="MS Gothic" w:hAnsi="Gill Sans MT"/>
          <w:b/>
          <w:bCs/>
          <w:sz w:val="22"/>
          <w:szCs w:val="22"/>
          <w:lang w:val="es-ES" w:eastAsia="es-ES"/>
        </w:rPr>
      </w:pPr>
    </w:p>
    <w:p w14:paraId="02C8ECC9" w14:textId="77777777" w:rsidR="000A037A" w:rsidRDefault="000A037A" w:rsidP="7B960D3E">
      <w:pPr>
        <w:rPr>
          <w:rFonts w:ascii="Gill Sans MT" w:eastAsia="MS Gothic" w:hAnsi="Gill Sans MT"/>
          <w:b/>
          <w:bCs/>
          <w:sz w:val="22"/>
          <w:szCs w:val="22"/>
          <w:lang w:val="es-ES" w:eastAsia="es-ES"/>
        </w:rPr>
      </w:pPr>
    </w:p>
    <w:p w14:paraId="4BF5D134" w14:textId="77777777" w:rsidR="000A037A" w:rsidRDefault="000A037A" w:rsidP="7B960D3E">
      <w:pPr>
        <w:rPr>
          <w:rFonts w:ascii="Gill Sans MT" w:eastAsia="MS Gothic" w:hAnsi="Gill Sans MT"/>
          <w:b/>
          <w:bCs/>
          <w:sz w:val="22"/>
          <w:szCs w:val="22"/>
          <w:lang w:val="es-ES" w:eastAsia="es-ES"/>
        </w:rPr>
      </w:pPr>
    </w:p>
    <w:p w14:paraId="425741FA" w14:textId="77777777" w:rsidR="000A037A" w:rsidRDefault="000A037A" w:rsidP="7B960D3E">
      <w:pPr>
        <w:rPr>
          <w:rFonts w:ascii="Gill Sans MT" w:eastAsia="MS Gothic" w:hAnsi="Gill Sans MT"/>
          <w:b/>
          <w:bCs/>
          <w:sz w:val="22"/>
          <w:szCs w:val="22"/>
          <w:lang w:val="es-ES" w:eastAsia="es-ES"/>
        </w:rPr>
      </w:pPr>
    </w:p>
    <w:p w14:paraId="1C827DE9" w14:textId="021827ED" w:rsidR="00B735E6" w:rsidRPr="000A3798" w:rsidRDefault="00AA2CF9" w:rsidP="00B735E6">
      <w:pPr>
        <w:pStyle w:val="Ttulo1"/>
        <w:numPr>
          <w:ilvl w:val="0"/>
          <w:numId w:val="1"/>
        </w:numPr>
        <w:jc w:val="both"/>
        <w:rPr>
          <w:rFonts w:cs="Gill Sans MT"/>
          <w:sz w:val="22"/>
          <w:szCs w:val="22"/>
        </w:rPr>
      </w:pPr>
      <w:bookmarkStart w:id="0" w:name="_Toc130476310"/>
      <w:bookmarkStart w:id="1" w:name="_Toc298245050"/>
      <w:bookmarkStart w:id="2" w:name="_Toc341160184"/>
      <w:r>
        <w:lastRenderedPageBreak/>
        <w:t>C</w:t>
      </w:r>
      <w:r w:rsidR="00B735E6">
        <w:t>ARACTERÍSTICAS DEL PROYECTO</w:t>
      </w:r>
      <w:bookmarkEnd w:id="0"/>
      <w:bookmarkEnd w:id="1"/>
      <w:bookmarkEnd w:id="2"/>
    </w:p>
    <w:p w14:paraId="55250F49" w14:textId="77777777" w:rsidR="00B735E6" w:rsidRPr="000A3798" w:rsidRDefault="00B735E6" w:rsidP="00B735E6">
      <w:pPr>
        <w:pStyle w:val="Default"/>
        <w:jc w:val="both"/>
        <w:rPr>
          <w:rFonts w:ascii="Gill Sans MT" w:hAnsi="Gill Sans MT" w:cs="Gill Sans MT"/>
          <w:bCs/>
          <w:sz w:val="22"/>
          <w:szCs w:val="22"/>
          <w:lang w:val="es-ES"/>
        </w:rPr>
      </w:pPr>
    </w:p>
    <w:p w14:paraId="3CC4BE52" w14:textId="6633D5A4" w:rsidR="00D42DD4" w:rsidRPr="000A3798" w:rsidRDefault="007225CB" w:rsidP="007225CB">
      <w:pPr>
        <w:pStyle w:val="Default"/>
        <w:jc w:val="both"/>
      </w:pPr>
      <w:r w:rsidRPr="000A3798">
        <w:rPr>
          <w:rFonts w:ascii="Gill Sans MT" w:hAnsi="Gill Sans MT" w:cs="Gill Sans MT"/>
          <w:color w:val="auto"/>
          <w:sz w:val="22"/>
          <w:szCs w:val="22"/>
        </w:rPr>
        <w:t xml:space="preserve">Este proyecto consiste en </w:t>
      </w:r>
      <w:r w:rsidR="00DD0A34" w:rsidRPr="000A3798">
        <w:rPr>
          <w:rFonts w:ascii="Gill Sans MT" w:hAnsi="Gill Sans MT" w:cs="Gill Sans MT"/>
          <w:color w:val="auto"/>
          <w:sz w:val="22"/>
          <w:szCs w:val="22"/>
        </w:rPr>
        <w:t xml:space="preserve">el </w:t>
      </w:r>
      <w:r w:rsidR="000249DD" w:rsidRPr="000A3798">
        <w:rPr>
          <w:rFonts w:ascii="Gill Sans MT" w:hAnsi="Gill Sans MT" w:cs="Gill Sans MT"/>
          <w:color w:val="auto"/>
          <w:sz w:val="22"/>
          <w:szCs w:val="22"/>
        </w:rPr>
        <w:t xml:space="preserve">mantenimiento general y </w:t>
      </w:r>
      <w:r w:rsidR="00DD0A34" w:rsidRPr="000A3798">
        <w:rPr>
          <w:rFonts w:ascii="Gill Sans MT" w:hAnsi="Gill Sans MT" w:cs="Gill Sans MT"/>
          <w:color w:val="auto"/>
          <w:sz w:val="22"/>
          <w:szCs w:val="22"/>
        </w:rPr>
        <w:t xml:space="preserve">cambio de cristales </w:t>
      </w:r>
      <w:r w:rsidR="009135A3" w:rsidRPr="000A3798">
        <w:rPr>
          <w:rFonts w:ascii="Gill Sans MT" w:hAnsi="Gill Sans MT" w:cs="Gill Sans MT"/>
          <w:color w:val="auto"/>
          <w:sz w:val="22"/>
          <w:szCs w:val="22"/>
        </w:rPr>
        <w:t>de la fachada</w:t>
      </w:r>
      <w:r w:rsidR="000249DD" w:rsidRPr="000A3798">
        <w:rPr>
          <w:rFonts w:ascii="Gill Sans MT" w:hAnsi="Gill Sans MT" w:cs="Gill Sans MT"/>
          <w:color w:val="auto"/>
          <w:sz w:val="22"/>
          <w:szCs w:val="22"/>
        </w:rPr>
        <w:t xml:space="preserve"> que sean </w:t>
      </w:r>
      <w:r w:rsidR="000249DD" w:rsidRPr="00301D7C">
        <w:rPr>
          <w:rFonts w:ascii="Gill Sans MT" w:hAnsi="Gill Sans MT" w:cs="Gill Sans MT"/>
          <w:color w:val="auto"/>
          <w:sz w:val="22"/>
          <w:szCs w:val="22"/>
        </w:rPr>
        <w:t xml:space="preserve">necesarios </w:t>
      </w:r>
      <w:r w:rsidR="00767B7D" w:rsidRPr="00301D7C">
        <w:rPr>
          <w:rFonts w:ascii="Gill Sans MT" w:hAnsi="Gill Sans MT" w:cs="Gill Sans MT"/>
          <w:color w:val="auto"/>
          <w:sz w:val="22"/>
          <w:szCs w:val="22"/>
        </w:rPr>
        <w:t>del (</w:t>
      </w:r>
      <w:r w:rsidR="00DD0A34" w:rsidRPr="00301D7C">
        <w:rPr>
          <w:rFonts w:ascii="Gill Sans MT" w:hAnsi="Gill Sans MT" w:cs="Gill Sans MT"/>
          <w:color w:val="auto"/>
          <w:sz w:val="22"/>
          <w:szCs w:val="22"/>
        </w:rPr>
        <w:t xml:space="preserve">Muro </w:t>
      </w:r>
      <w:r w:rsidR="009135A3" w:rsidRPr="00301D7C">
        <w:rPr>
          <w:rFonts w:ascii="Gill Sans MT" w:hAnsi="Gill Sans MT" w:cs="Gill Sans MT"/>
          <w:color w:val="auto"/>
          <w:sz w:val="22"/>
          <w:szCs w:val="22"/>
        </w:rPr>
        <w:t>cortina</w:t>
      </w:r>
      <w:r w:rsidR="00DD0A34" w:rsidRPr="00301D7C">
        <w:rPr>
          <w:rFonts w:ascii="Gill Sans MT" w:hAnsi="Gill Sans MT" w:cs="Gill Sans MT"/>
          <w:color w:val="auto"/>
          <w:sz w:val="22"/>
          <w:szCs w:val="22"/>
        </w:rPr>
        <w:t xml:space="preserve">) </w:t>
      </w:r>
      <w:r w:rsidR="00633140" w:rsidRPr="00301D7C">
        <w:rPr>
          <w:rFonts w:ascii="Gill Sans MT" w:hAnsi="Gill Sans MT" w:cs="Gill Sans MT"/>
          <w:color w:val="auto"/>
          <w:sz w:val="22"/>
          <w:szCs w:val="22"/>
        </w:rPr>
        <w:t>del</w:t>
      </w:r>
      <w:r w:rsidR="00D024CF" w:rsidRPr="00301D7C">
        <w:rPr>
          <w:rFonts w:ascii="Gill Sans MT" w:hAnsi="Gill Sans MT" w:cs="Gill Sans MT"/>
          <w:color w:val="auto"/>
          <w:sz w:val="22"/>
          <w:szCs w:val="22"/>
        </w:rPr>
        <w:t xml:space="preserve"> </w:t>
      </w:r>
      <w:r w:rsidR="00D42DD4" w:rsidRPr="00301D7C">
        <w:rPr>
          <w:rFonts w:ascii="Gill Sans MT" w:hAnsi="Gill Sans MT" w:cs="Gill Sans MT"/>
          <w:color w:val="auto"/>
          <w:sz w:val="22"/>
          <w:szCs w:val="22"/>
        </w:rPr>
        <w:t xml:space="preserve">Edificio Gubernamental </w:t>
      </w:r>
      <w:r w:rsidR="00D024CF" w:rsidRPr="00301D7C">
        <w:rPr>
          <w:rFonts w:ascii="Gill Sans MT" w:hAnsi="Gill Sans MT" w:cs="Gill Sans MT"/>
          <w:color w:val="auto"/>
          <w:sz w:val="22"/>
          <w:szCs w:val="22"/>
        </w:rPr>
        <w:t xml:space="preserve">Dr. </w:t>
      </w:r>
      <w:r w:rsidR="00D42DD4" w:rsidRPr="00301D7C">
        <w:rPr>
          <w:rFonts w:ascii="Gill Sans MT" w:hAnsi="Gill Sans MT" w:cs="Gill Sans MT"/>
          <w:color w:val="auto"/>
          <w:sz w:val="22"/>
          <w:szCs w:val="22"/>
        </w:rPr>
        <w:t>Rafael Kasse Acta</w:t>
      </w:r>
      <w:r w:rsidR="00DD0A34" w:rsidRPr="00301D7C">
        <w:rPr>
          <w:rFonts w:ascii="Gill Sans MT" w:hAnsi="Gill Sans MT" w:cs="Gill Sans MT"/>
          <w:color w:val="auto"/>
          <w:sz w:val="22"/>
          <w:szCs w:val="22"/>
        </w:rPr>
        <w:t>.</w:t>
      </w:r>
    </w:p>
    <w:p w14:paraId="3A4CD6FF" w14:textId="1F128D9D" w:rsidR="180C9D59" w:rsidRDefault="180C9D59" w:rsidP="180C9D59">
      <w:pPr>
        <w:pStyle w:val="Default"/>
        <w:jc w:val="both"/>
        <w:rPr>
          <w:rFonts w:ascii="Gill Sans MT" w:hAnsi="Gill Sans MT" w:cs="Gill Sans MT"/>
          <w:color w:val="auto"/>
          <w:sz w:val="22"/>
          <w:szCs w:val="22"/>
          <w:highlight w:val="yellow"/>
        </w:rPr>
      </w:pPr>
    </w:p>
    <w:p w14:paraId="5CC65DE8" w14:textId="065CC344" w:rsidR="00B735E6" w:rsidRPr="000A3798" w:rsidRDefault="00B735E6" w:rsidP="00B735E6">
      <w:pPr>
        <w:pStyle w:val="Default"/>
        <w:spacing w:after="18"/>
        <w:jc w:val="both"/>
        <w:rPr>
          <w:rFonts w:ascii="Gill Sans MT" w:hAnsi="Gill Sans MT" w:cs="Gill Sans MT"/>
          <w:color w:val="auto"/>
          <w:sz w:val="22"/>
          <w:szCs w:val="22"/>
        </w:rPr>
      </w:pPr>
      <w:r w:rsidRPr="000A3798">
        <w:rPr>
          <w:rFonts w:ascii="Gill Sans MT" w:hAnsi="Gill Sans MT" w:cs="Gill Sans MT"/>
          <w:color w:val="auto"/>
          <w:sz w:val="22"/>
          <w:szCs w:val="22"/>
        </w:rPr>
        <w:t xml:space="preserve">Los oferentes deberán realizar una visita a las instalaciones de FONPER antes de presentar su oferta para reconocer el área a intervenir, rectificar dimensiones y recoger planos. Se ofertará un presupuesto </w:t>
      </w:r>
      <w:r w:rsidR="009135A3" w:rsidRPr="000A3798">
        <w:rPr>
          <w:rFonts w:ascii="Gill Sans MT" w:hAnsi="Gill Sans MT" w:cs="Gill Sans MT"/>
          <w:color w:val="auto"/>
          <w:sz w:val="22"/>
          <w:szCs w:val="22"/>
        </w:rPr>
        <w:t>de acuerdo con</w:t>
      </w:r>
      <w:r w:rsidRPr="000A3798">
        <w:rPr>
          <w:rFonts w:ascii="Gill Sans MT" w:hAnsi="Gill Sans MT" w:cs="Gill Sans MT"/>
          <w:color w:val="auto"/>
          <w:sz w:val="22"/>
          <w:szCs w:val="22"/>
        </w:rPr>
        <w:t xml:space="preserve"> la información suministrada en el presente documento y planos.</w:t>
      </w:r>
    </w:p>
    <w:p w14:paraId="65451D4B" w14:textId="77777777" w:rsidR="00B735E6" w:rsidRPr="000A3798" w:rsidRDefault="00B735E6" w:rsidP="00B735E6">
      <w:pPr>
        <w:pStyle w:val="Default"/>
        <w:jc w:val="both"/>
        <w:rPr>
          <w:rFonts w:ascii="Gill Sans MT" w:hAnsi="Gill Sans MT" w:cs="Gill Sans MT"/>
          <w:bCs/>
          <w:sz w:val="22"/>
          <w:szCs w:val="22"/>
        </w:rPr>
      </w:pPr>
    </w:p>
    <w:p w14:paraId="2781BD4F" w14:textId="6D1BE890" w:rsidR="00B735E6" w:rsidRPr="000A3798" w:rsidRDefault="00B735E6" w:rsidP="00B735E6">
      <w:pPr>
        <w:pStyle w:val="Default"/>
        <w:spacing w:after="18"/>
        <w:jc w:val="both"/>
        <w:rPr>
          <w:rFonts w:ascii="Gill Sans MT" w:hAnsi="Gill Sans MT" w:cs="Gill Sans MT"/>
          <w:color w:val="auto"/>
          <w:sz w:val="22"/>
          <w:szCs w:val="22"/>
        </w:rPr>
      </w:pPr>
      <w:r w:rsidRPr="000A3798">
        <w:rPr>
          <w:rFonts w:ascii="Gill Sans MT" w:hAnsi="Gill Sans MT" w:cs="Gill Sans MT"/>
          <w:color w:val="auto"/>
          <w:sz w:val="22"/>
          <w:szCs w:val="22"/>
        </w:rPr>
        <w:t xml:space="preserve">El oferente propondrá un presupuesto </w:t>
      </w:r>
      <w:r w:rsidR="009135A3" w:rsidRPr="000A3798">
        <w:rPr>
          <w:rFonts w:ascii="Gill Sans MT" w:hAnsi="Gill Sans MT" w:cs="Gill Sans MT"/>
          <w:color w:val="auto"/>
          <w:sz w:val="22"/>
          <w:szCs w:val="22"/>
        </w:rPr>
        <w:t>de acuerdo con</w:t>
      </w:r>
      <w:r w:rsidRPr="000A3798">
        <w:rPr>
          <w:rFonts w:ascii="Gill Sans MT" w:hAnsi="Gill Sans MT" w:cs="Gill Sans MT"/>
          <w:color w:val="auto"/>
          <w:sz w:val="22"/>
          <w:szCs w:val="22"/>
        </w:rPr>
        <w:t xml:space="preserve"> la información suministrada en el presente document</w:t>
      </w:r>
      <w:r w:rsidRPr="000A037A">
        <w:rPr>
          <w:rFonts w:ascii="Gill Sans MT" w:hAnsi="Gill Sans MT" w:cs="Gill Sans MT"/>
          <w:color w:val="auto"/>
          <w:sz w:val="22"/>
          <w:szCs w:val="22"/>
        </w:rPr>
        <w:t>o y planos.</w:t>
      </w:r>
    </w:p>
    <w:p w14:paraId="612ABB1B" w14:textId="77777777" w:rsidR="00B735E6" w:rsidRPr="000A3798" w:rsidRDefault="00B735E6" w:rsidP="00B735E6">
      <w:pPr>
        <w:pStyle w:val="Default"/>
        <w:spacing w:after="18"/>
        <w:jc w:val="both"/>
        <w:rPr>
          <w:rFonts w:ascii="Gill Sans MT" w:hAnsi="Gill Sans MT"/>
          <w:sz w:val="22"/>
          <w:szCs w:val="22"/>
          <w:lang w:val="es-ES_tradnl" w:eastAsia="es-ES"/>
        </w:rPr>
      </w:pPr>
    </w:p>
    <w:p w14:paraId="3F58F4B8" w14:textId="15681095" w:rsidR="00B735E6" w:rsidRPr="000A3798" w:rsidRDefault="00B735E6" w:rsidP="7B960D3E">
      <w:pPr>
        <w:pStyle w:val="Default"/>
        <w:jc w:val="both"/>
        <w:rPr>
          <w:rFonts w:ascii="Gill Sans MT" w:hAnsi="Gill Sans MT" w:cs="Gill Sans MT"/>
          <w:color w:val="auto"/>
          <w:sz w:val="22"/>
          <w:szCs w:val="22"/>
        </w:rPr>
      </w:pPr>
      <w:r w:rsidRPr="7B960D3E">
        <w:rPr>
          <w:rFonts w:ascii="Gill Sans MT" w:hAnsi="Gill Sans MT" w:cs="Gill Sans MT"/>
          <w:b/>
          <w:bCs/>
          <w:color w:val="auto"/>
          <w:sz w:val="22"/>
          <w:szCs w:val="22"/>
        </w:rPr>
        <w:t>Tiempo estimado de ejecución</w:t>
      </w:r>
      <w:r w:rsidR="003E0F72" w:rsidRPr="7B960D3E">
        <w:rPr>
          <w:rFonts w:ascii="Gill Sans MT" w:hAnsi="Gill Sans MT" w:cs="Gill Sans MT"/>
          <w:b/>
          <w:bCs/>
          <w:color w:val="auto"/>
          <w:sz w:val="22"/>
          <w:szCs w:val="22"/>
        </w:rPr>
        <w:t xml:space="preserve">: </w:t>
      </w:r>
      <w:r w:rsidR="760518FD" w:rsidRPr="7B960D3E">
        <w:rPr>
          <w:rFonts w:ascii="Gill Sans MT" w:hAnsi="Gill Sans MT" w:cs="Gill Sans MT"/>
          <w:b/>
          <w:bCs/>
          <w:color w:val="auto"/>
          <w:sz w:val="22"/>
          <w:szCs w:val="22"/>
        </w:rPr>
        <w:t>30</w:t>
      </w:r>
      <w:r w:rsidRPr="7B960D3E">
        <w:rPr>
          <w:rFonts w:ascii="Gill Sans MT" w:hAnsi="Gill Sans MT" w:cs="Gill Sans MT"/>
          <w:b/>
          <w:bCs/>
          <w:color w:val="auto"/>
          <w:sz w:val="22"/>
          <w:szCs w:val="22"/>
        </w:rPr>
        <w:t xml:space="preserve"> </w:t>
      </w:r>
      <w:r w:rsidR="009135A3" w:rsidRPr="7B960D3E">
        <w:rPr>
          <w:rFonts w:ascii="Gill Sans MT" w:hAnsi="Gill Sans MT" w:cs="Gill Sans MT"/>
          <w:b/>
          <w:bCs/>
          <w:color w:val="auto"/>
          <w:sz w:val="22"/>
          <w:szCs w:val="22"/>
        </w:rPr>
        <w:t>días</w:t>
      </w:r>
      <w:r w:rsidRPr="7B960D3E">
        <w:rPr>
          <w:rFonts w:ascii="Gill Sans MT" w:hAnsi="Gill Sans MT" w:cs="Gill Sans MT"/>
          <w:color w:val="auto"/>
          <w:sz w:val="22"/>
          <w:szCs w:val="22"/>
        </w:rPr>
        <w:t>, incluye fines de semana.</w:t>
      </w:r>
    </w:p>
    <w:p w14:paraId="52B0FEA0" w14:textId="77777777" w:rsidR="00B735E6" w:rsidRPr="000A3798" w:rsidRDefault="00B735E6" w:rsidP="00B735E6">
      <w:pPr>
        <w:pStyle w:val="Default"/>
        <w:jc w:val="both"/>
        <w:rPr>
          <w:rFonts w:ascii="Gill Sans MT" w:hAnsi="Gill Sans MT" w:cs="Gill Sans MT"/>
          <w:bCs/>
          <w:color w:val="auto"/>
          <w:sz w:val="22"/>
          <w:szCs w:val="22"/>
        </w:rPr>
      </w:pPr>
    </w:p>
    <w:p w14:paraId="6B251A69" w14:textId="42BC450C" w:rsidR="00B735E6" w:rsidRPr="000A3798" w:rsidRDefault="00B735E6" w:rsidP="00B735E6">
      <w:pPr>
        <w:pStyle w:val="Default"/>
        <w:jc w:val="both"/>
        <w:rPr>
          <w:rFonts w:ascii="Gill Sans MT" w:hAnsi="Gill Sans MT" w:cs="Gill Sans MT"/>
          <w:color w:val="auto"/>
          <w:sz w:val="22"/>
          <w:szCs w:val="22"/>
        </w:rPr>
      </w:pPr>
      <w:r w:rsidRPr="000A3798">
        <w:rPr>
          <w:rFonts w:ascii="Gill Sans MT" w:hAnsi="Gill Sans MT" w:cs="Gill Sans MT"/>
          <w:color w:val="auto"/>
          <w:sz w:val="22"/>
          <w:szCs w:val="22"/>
        </w:rPr>
        <w:t xml:space="preserve">En todos los materiales y elementos a emplear para la </w:t>
      </w:r>
      <w:r w:rsidR="000038C2" w:rsidRPr="000A3798">
        <w:rPr>
          <w:rFonts w:ascii="Gill Sans MT" w:hAnsi="Gill Sans MT" w:cs="Gill Sans MT"/>
          <w:color w:val="auto"/>
          <w:sz w:val="22"/>
          <w:szCs w:val="22"/>
        </w:rPr>
        <w:t xml:space="preserve">ejecución del servicio, </w:t>
      </w:r>
      <w:r w:rsidRPr="000A3798">
        <w:rPr>
          <w:rFonts w:ascii="Gill Sans MT" w:hAnsi="Gill Sans MT" w:cs="Gill Sans MT"/>
          <w:color w:val="auto"/>
          <w:sz w:val="22"/>
          <w:szCs w:val="22"/>
        </w:rPr>
        <w:t xml:space="preserve">el contratista es responsable por garantizar la durabilidad y resistencia de </w:t>
      </w:r>
      <w:r w:rsidR="00633140" w:rsidRPr="000A3798">
        <w:rPr>
          <w:rFonts w:ascii="Gill Sans MT" w:hAnsi="Gill Sans MT" w:cs="Gill Sans MT"/>
          <w:color w:val="auto"/>
          <w:sz w:val="22"/>
          <w:szCs w:val="22"/>
        </w:rPr>
        <w:t>estos</w:t>
      </w:r>
      <w:r w:rsidRPr="000A3798">
        <w:rPr>
          <w:rFonts w:ascii="Gill Sans MT" w:hAnsi="Gill Sans MT" w:cs="Gill Sans MT"/>
          <w:color w:val="auto"/>
          <w:sz w:val="22"/>
          <w:szCs w:val="22"/>
        </w:rPr>
        <w:t xml:space="preserve">, </w:t>
      </w:r>
      <w:r w:rsidRPr="000A3798">
        <w:rPr>
          <w:rFonts w:ascii="Gill Sans MT" w:hAnsi="Gill Sans MT" w:cs="Gill Sans MT"/>
          <w:bCs/>
          <w:color w:val="auto"/>
          <w:sz w:val="22"/>
          <w:szCs w:val="22"/>
        </w:rPr>
        <w:t xml:space="preserve">para esto el oferente debe asegurar y hacer constancia de hasta un </w:t>
      </w:r>
      <w:r w:rsidRPr="000A3798">
        <w:rPr>
          <w:rFonts w:ascii="Gill Sans MT" w:hAnsi="Gill Sans MT" w:cs="Gill Sans MT"/>
          <w:b/>
          <w:color w:val="auto"/>
          <w:sz w:val="22"/>
          <w:szCs w:val="22"/>
        </w:rPr>
        <w:t>(</w:t>
      </w:r>
      <w:r w:rsidR="000249DD" w:rsidRPr="000A3798">
        <w:rPr>
          <w:rFonts w:ascii="Gill Sans MT" w:hAnsi="Gill Sans MT" w:cs="Gill Sans MT"/>
          <w:b/>
          <w:color w:val="auto"/>
          <w:sz w:val="22"/>
          <w:szCs w:val="22"/>
        </w:rPr>
        <w:t>4</w:t>
      </w:r>
      <w:r w:rsidRPr="000A3798">
        <w:rPr>
          <w:rFonts w:ascii="Gill Sans MT" w:hAnsi="Gill Sans MT" w:cs="Gill Sans MT"/>
          <w:b/>
          <w:color w:val="auto"/>
          <w:sz w:val="22"/>
          <w:szCs w:val="22"/>
        </w:rPr>
        <w:t>) año</w:t>
      </w:r>
      <w:r w:rsidR="000249DD" w:rsidRPr="000A3798">
        <w:rPr>
          <w:rFonts w:ascii="Gill Sans MT" w:hAnsi="Gill Sans MT" w:cs="Gill Sans MT"/>
          <w:b/>
          <w:color w:val="auto"/>
          <w:sz w:val="22"/>
          <w:szCs w:val="22"/>
        </w:rPr>
        <w:t>s</w:t>
      </w:r>
      <w:r w:rsidRPr="000A3798">
        <w:rPr>
          <w:rFonts w:ascii="Gill Sans MT" w:hAnsi="Gill Sans MT" w:cs="Gill Sans MT"/>
          <w:b/>
          <w:color w:val="auto"/>
          <w:sz w:val="22"/>
          <w:szCs w:val="22"/>
        </w:rPr>
        <w:t xml:space="preserve"> de garantía en el </w:t>
      </w:r>
      <w:r w:rsidR="000249DD" w:rsidRPr="000A3798">
        <w:rPr>
          <w:rFonts w:ascii="Gill Sans MT" w:hAnsi="Gill Sans MT" w:cs="Gill Sans MT"/>
          <w:b/>
          <w:color w:val="auto"/>
          <w:sz w:val="22"/>
          <w:szCs w:val="22"/>
        </w:rPr>
        <w:t xml:space="preserve">servicio y el </w:t>
      </w:r>
      <w:r w:rsidRPr="000A3798">
        <w:rPr>
          <w:rFonts w:ascii="Gill Sans MT" w:hAnsi="Gill Sans MT" w:cs="Gill Sans MT"/>
          <w:b/>
          <w:color w:val="auto"/>
          <w:sz w:val="22"/>
          <w:szCs w:val="22"/>
        </w:rPr>
        <w:t>material empleado</w:t>
      </w:r>
      <w:r w:rsidRPr="000A3798">
        <w:rPr>
          <w:rFonts w:ascii="Gill Sans MT" w:hAnsi="Gill Sans MT" w:cs="Gill Sans MT"/>
          <w:bCs/>
          <w:color w:val="auto"/>
          <w:sz w:val="22"/>
          <w:szCs w:val="22"/>
        </w:rPr>
        <w:t>, en caso de que presentara defectos.</w:t>
      </w:r>
    </w:p>
    <w:p w14:paraId="097329A1" w14:textId="77777777" w:rsidR="00B735E6" w:rsidRPr="000A3798" w:rsidRDefault="00B735E6" w:rsidP="00B735E6">
      <w:pPr>
        <w:pStyle w:val="Ttulo1"/>
        <w:numPr>
          <w:ilvl w:val="0"/>
          <w:numId w:val="1"/>
        </w:numPr>
        <w:jc w:val="both"/>
      </w:pPr>
      <w:bookmarkStart w:id="3" w:name="_Toc130476311"/>
      <w:bookmarkStart w:id="4" w:name="_Toc1264794306"/>
      <w:bookmarkStart w:id="5" w:name="_Toc979987048"/>
      <w:r>
        <w:t>DOCUMENTACIÓN TÉCNICA Y ECONÓMICA DEL OFERENTE</w:t>
      </w:r>
      <w:bookmarkEnd w:id="3"/>
      <w:bookmarkEnd w:id="4"/>
      <w:bookmarkEnd w:id="5"/>
    </w:p>
    <w:p w14:paraId="630EC2EB" w14:textId="77777777" w:rsidR="0037471E" w:rsidRPr="000A3798" w:rsidRDefault="0037471E" w:rsidP="0037471E">
      <w:pPr>
        <w:jc w:val="both"/>
        <w:rPr>
          <w:rFonts w:ascii="Gill Sans MT" w:hAnsi="Gill Sans MT" w:cs="Arial"/>
          <w:color w:val="000000"/>
          <w:sz w:val="22"/>
          <w:szCs w:val="22"/>
        </w:rPr>
      </w:pPr>
    </w:p>
    <w:p w14:paraId="4858AF1A" w14:textId="77777777" w:rsidR="0037471E" w:rsidRPr="000A3798" w:rsidRDefault="0037471E" w:rsidP="0037471E">
      <w:pPr>
        <w:pStyle w:val="Textoindependiente"/>
        <w:numPr>
          <w:ilvl w:val="0"/>
          <w:numId w:val="16"/>
        </w:numPr>
        <w:autoSpaceDE w:val="0"/>
        <w:autoSpaceDN w:val="0"/>
        <w:adjustRightInd w:val="0"/>
        <w:spacing w:after="0"/>
        <w:jc w:val="both"/>
        <w:rPr>
          <w:rFonts w:ascii="Gill Sans MT" w:hAnsi="Gill Sans MT" w:cs="Arial"/>
          <w:b/>
          <w:bCs/>
          <w:u w:val="single"/>
        </w:rPr>
      </w:pPr>
      <w:bookmarkStart w:id="6" w:name="_Hlk132885377"/>
      <w:r w:rsidRPr="000A3798">
        <w:rPr>
          <w:rFonts w:ascii="Gill Sans MT" w:hAnsi="Gill Sans MT" w:cs="Arial"/>
          <w:b/>
          <w:bCs/>
          <w:u w:val="single"/>
        </w:rPr>
        <w:t>Documentación técnica:</w:t>
      </w:r>
    </w:p>
    <w:p w14:paraId="0D424A58" w14:textId="77777777" w:rsidR="0037471E" w:rsidRPr="000A3798" w:rsidRDefault="0037471E" w:rsidP="0037471E">
      <w:pPr>
        <w:pStyle w:val="SubFonper"/>
        <w:numPr>
          <w:ilvl w:val="0"/>
          <w:numId w:val="0"/>
        </w:numPr>
        <w:rPr>
          <w:rFonts w:ascii="Gill Sans MT" w:hAnsi="Gill Sans MT"/>
        </w:rPr>
      </w:pPr>
    </w:p>
    <w:p w14:paraId="4F7DD100" w14:textId="284017BD" w:rsidR="0037471E" w:rsidRPr="000A3798" w:rsidRDefault="0037471E" w:rsidP="008950A3">
      <w:pPr>
        <w:pStyle w:val="Prrafodelista"/>
        <w:numPr>
          <w:ilvl w:val="0"/>
          <w:numId w:val="19"/>
        </w:numPr>
        <w:contextualSpacing w:val="0"/>
        <w:jc w:val="both"/>
        <w:rPr>
          <w:rFonts w:ascii="Gill Sans MT" w:hAnsi="Gill Sans MT" w:cs="Arial"/>
          <w:color w:val="000000"/>
        </w:rPr>
      </w:pPr>
      <w:r w:rsidRPr="000A3798">
        <w:rPr>
          <w:rFonts w:ascii="Gill Sans MT" w:hAnsi="Gill Sans MT" w:cs="Arial"/>
          <w:b/>
          <w:bCs/>
          <w:color w:val="000000"/>
        </w:rPr>
        <w:t>O</w:t>
      </w:r>
      <w:r w:rsidR="005C46A2" w:rsidRPr="000A3798">
        <w:rPr>
          <w:rFonts w:ascii="Gill Sans MT" w:hAnsi="Gill Sans MT" w:cs="Arial"/>
          <w:b/>
          <w:bCs/>
          <w:color w:val="000000"/>
        </w:rPr>
        <w:t xml:space="preserve">FERTA </w:t>
      </w:r>
      <w:r w:rsidR="00FE47AA" w:rsidRPr="000A3798">
        <w:rPr>
          <w:rFonts w:ascii="Gill Sans MT" w:hAnsi="Gill Sans MT" w:cs="Arial"/>
          <w:b/>
          <w:bCs/>
          <w:color w:val="000000"/>
        </w:rPr>
        <w:t xml:space="preserve">TÉCNICA </w:t>
      </w:r>
      <w:r w:rsidR="00EB3E92" w:rsidRPr="000A3798">
        <w:rPr>
          <w:rFonts w:ascii="Gill Sans MT" w:hAnsi="Gill Sans MT" w:cs="Arial"/>
          <w:b/>
          <w:bCs/>
          <w:color w:val="000000"/>
        </w:rPr>
        <w:t>(</w:t>
      </w:r>
      <w:r w:rsidR="00907056" w:rsidRPr="000A3798">
        <w:rPr>
          <w:rFonts w:ascii="Gill Sans MT" w:hAnsi="Gill Sans MT" w:cs="Arial"/>
          <w:b/>
          <w:bCs/>
          <w:color w:val="000000"/>
        </w:rPr>
        <w:t>No Subsanable)</w:t>
      </w:r>
      <w:r w:rsidRPr="000A3798">
        <w:rPr>
          <w:rFonts w:ascii="Gill Sans MT" w:hAnsi="Gill Sans MT" w:cs="Arial"/>
          <w:b/>
          <w:bCs/>
          <w:color w:val="000000"/>
        </w:rPr>
        <w:t>:</w:t>
      </w:r>
      <w:r w:rsidRPr="000A3798">
        <w:rPr>
          <w:rFonts w:ascii="Gill Sans MT" w:hAnsi="Gill Sans MT" w:cs="Arial"/>
          <w:color w:val="000000"/>
        </w:rPr>
        <w:t xml:space="preserve"> </w:t>
      </w:r>
      <w:r w:rsidR="0062379F" w:rsidRPr="000A3798">
        <w:rPr>
          <w:rFonts w:ascii="Gill Sans MT" w:hAnsi="Gill Sans MT" w:cs="Arial"/>
          <w:color w:val="000000"/>
        </w:rPr>
        <w:t xml:space="preserve">Características técnicas de los materiales a utilizar: ficha técnica de los materiales </w:t>
      </w:r>
      <w:r w:rsidR="00080BB6" w:rsidRPr="000A3798">
        <w:rPr>
          <w:rFonts w:ascii="Gill Sans MT" w:hAnsi="Gill Sans MT" w:cs="Arial"/>
          <w:color w:val="000000"/>
        </w:rPr>
        <w:t>a utilizar</w:t>
      </w:r>
      <w:r w:rsidR="0062379F" w:rsidRPr="000A3798">
        <w:rPr>
          <w:rFonts w:ascii="Gill Sans MT" w:hAnsi="Gill Sans MT" w:cs="Arial"/>
          <w:color w:val="000000"/>
        </w:rPr>
        <w:t xml:space="preserve">, debe incluir fotos. (No es válido utilizar la ficha técnica de este proceso como OFERTA </w:t>
      </w:r>
      <w:r w:rsidR="00FE47AA" w:rsidRPr="000A3798">
        <w:rPr>
          <w:rFonts w:ascii="Gill Sans MT" w:hAnsi="Gill Sans MT" w:cs="Arial"/>
          <w:color w:val="000000"/>
        </w:rPr>
        <w:t xml:space="preserve">TÉCNICA).  </w:t>
      </w:r>
    </w:p>
    <w:p w14:paraId="28C7DA8C" w14:textId="77777777" w:rsidR="0037471E" w:rsidRPr="000A3798" w:rsidRDefault="0037471E" w:rsidP="0037471E">
      <w:pPr>
        <w:pStyle w:val="Prrafodelista"/>
        <w:autoSpaceDE w:val="0"/>
        <w:autoSpaceDN w:val="0"/>
        <w:adjustRightInd w:val="0"/>
        <w:spacing w:after="20"/>
        <w:jc w:val="both"/>
        <w:rPr>
          <w:rFonts w:ascii="Gill Sans MT" w:hAnsi="Gill Sans MT" w:cs="Arial"/>
        </w:rPr>
      </w:pPr>
    </w:p>
    <w:p w14:paraId="1617F5C4" w14:textId="5FB33F2C" w:rsidR="0037471E" w:rsidRPr="000A3798" w:rsidRDefault="0037471E" w:rsidP="005C46A2">
      <w:pPr>
        <w:pStyle w:val="Prrafodelista"/>
        <w:numPr>
          <w:ilvl w:val="0"/>
          <w:numId w:val="19"/>
        </w:numPr>
        <w:tabs>
          <w:tab w:val="left" w:pos="720"/>
        </w:tabs>
        <w:jc w:val="both"/>
        <w:rPr>
          <w:rFonts w:ascii="Gill Sans MT" w:hAnsi="Gill Sans MT" w:cs="Arial"/>
          <w:color w:val="000000"/>
        </w:rPr>
      </w:pPr>
      <w:r w:rsidRPr="000A3798">
        <w:rPr>
          <w:rFonts w:ascii="Gill Sans MT" w:hAnsi="Gill Sans MT" w:cs="Arial"/>
          <w:b/>
          <w:bCs/>
          <w:color w:val="000000"/>
        </w:rPr>
        <w:t>CRONOGRAMA DE EJECUCIÓN DETALLADO</w:t>
      </w:r>
      <w:r w:rsidR="009135A3" w:rsidRPr="000A3798">
        <w:rPr>
          <w:rFonts w:ascii="Gill Sans MT" w:hAnsi="Gill Sans MT" w:cs="Arial"/>
          <w:color w:val="000000"/>
        </w:rPr>
        <w:t>.</w:t>
      </w:r>
    </w:p>
    <w:p w14:paraId="2CDB0D7D" w14:textId="77777777" w:rsidR="008950A3" w:rsidRPr="000A3798" w:rsidRDefault="008950A3" w:rsidP="008950A3">
      <w:pPr>
        <w:pStyle w:val="Prrafodelista"/>
        <w:rPr>
          <w:rFonts w:ascii="Gill Sans MT" w:hAnsi="Gill Sans MT" w:cs="Arial"/>
          <w:color w:val="000000"/>
        </w:rPr>
      </w:pPr>
    </w:p>
    <w:p w14:paraId="6FC327CE" w14:textId="04934E8B" w:rsidR="008950A3" w:rsidRPr="000A3798" w:rsidRDefault="008950A3" w:rsidP="005C46A2">
      <w:pPr>
        <w:pStyle w:val="Prrafodelista"/>
        <w:numPr>
          <w:ilvl w:val="0"/>
          <w:numId w:val="19"/>
        </w:numPr>
        <w:tabs>
          <w:tab w:val="left" w:pos="720"/>
        </w:tabs>
        <w:jc w:val="both"/>
        <w:rPr>
          <w:rFonts w:ascii="Gill Sans MT" w:hAnsi="Gill Sans MT" w:cs="Arial"/>
          <w:b/>
          <w:bCs/>
          <w:color w:val="000000"/>
        </w:rPr>
      </w:pPr>
      <w:r w:rsidRPr="000A3798">
        <w:rPr>
          <w:rFonts w:ascii="Gill Sans MT" w:hAnsi="Gill Sans MT" w:cs="Arial"/>
          <w:b/>
          <w:bCs/>
          <w:color w:val="000000"/>
        </w:rPr>
        <w:t>DESCRIPCI</w:t>
      </w:r>
      <w:r w:rsidR="00B804ED" w:rsidRPr="000A3798">
        <w:rPr>
          <w:rFonts w:ascii="Gill Sans MT" w:hAnsi="Gill Sans MT" w:cs="Arial"/>
          <w:b/>
          <w:bCs/>
          <w:color w:val="000000"/>
        </w:rPr>
        <w:t>Ó</w:t>
      </w:r>
      <w:r w:rsidRPr="000A3798">
        <w:rPr>
          <w:rFonts w:ascii="Gill Sans MT" w:hAnsi="Gill Sans MT" w:cs="Arial"/>
          <w:b/>
          <w:bCs/>
          <w:color w:val="000000"/>
        </w:rPr>
        <w:t>N DE METO</w:t>
      </w:r>
      <w:r w:rsidR="00B804ED" w:rsidRPr="000A3798">
        <w:rPr>
          <w:rFonts w:ascii="Gill Sans MT" w:hAnsi="Gill Sans MT" w:cs="Arial"/>
          <w:b/>
          <w:bCs/>
          <w:color w:val="000000"/>
        </w:rPr>
        <w:t xml:space="preserve">DOLOGÍA </w:t>
      </w:r>
      <w:r w:rsidRPr="000A3798">
        <w:rPr>
          <w:rFonts w:ascii="Gill Sans MT" w:hAnsi="Gill Sans MT" w:cs="Arial"/>
          <w:b/>
          <w:bCs/>
          <w:color w:val="000000"/>
        </w:rPr>
        <w:t>Y PLAN DE TRABAJO.</w:t>
      </w:r>
    </w:p>
    <w:p w14:paraId="04D1AA50" w14:textId="2238E71D" w:rsidR="005C46A2" w:rsidRPr="000A3798" w:rsidRDefault="00B804ED" w:rsidP="00B804ED">
      <w:pPr>
        <w:pStyle w:val="Default"/>
        <w:tabs>
          <w:tab w:val="left" w:pos="6563"/>
        </w:tabs>
        <w:spacing w:after="18"/>
        <w:jc w:val="both"/>
        <w:rPr>
          <w:rFonts w:ascii="Gill Sans MT" w:hAnsi="Gill Sans MT" w:cs="Arial"/>
          <w:b/>
          <w:bCs/>
        </w:rPr>
      </w:pPr>
      <w:r w:rsidRPr="000A3798">
        <w:rPr>
          <w:rFonts w:ascii="Gill Sans MT" w:hAnsi="Gill Sans MT" w:cs="Arial"/>
          <w:b/>
          <w:bCs/>
        </w:rPr>
        <w:tab/>
      </w:r>
    </w:p>
    <w:p w14:paraId="10077B21" w14:textId="69BBCEFA" w:rsidR="0037471E" w:rsidRPr="000A3798" w:rsidRDefault="00633140" w:rsidP="005C46A2">
      <w:pPr>
        <w:pStyle w:val="Default"/>
        <w:numPr>
          <w:ilvl w:val="0"/>
          <w:numId w:val="19"/>
        </w:numPr>
        <w:spacing w:after="18"/>
        <w:jc w:val="both"/>
        <w:rPr>
          <w:rFonts w:ascii="Gill Sans MT" w:hAnsi="Gill Sans MT" w:cs="Arial"/>
          <w:b/>
          <w:bCs/>
        </w:rPr>
      </w:pPr>
      <w:r w:rsidRPr="7B960D3E">
        <w:rPr>
          <w:rFonts w:ascii="Gill Sans MT" w:hAnsi="Gill Sans MT" w:cs="Arial"/>
          <w:b/>
          <w:bCs/>
        </w:rPr>
        <w:t xml:space="preserve"> PERSONAL RESPONSABLE DE</w:t>
      </w:r>
      <w:r w:rsidR="6392D529" w:rsidRPr="7B960D3E">
        <w:rPr>
          <w:rFonts w:ascii="Gill Sans MT" w:hAnsi="Gill Sans MT" w:cs="Arial"/>
          <w:b/>
          <w:bCs/>
        </w:rPr>
        <w:t>L SERVICIO</w:t>
      </w:r>
      <w:r w:rsidRPr="7B960D3E">
        <w:rPr>
          <w:rFonts w:ascii="Gill Sans MT" w:hAnsi="Gill Sans MT" w:cs="Arial"/>
          <w:b/>
          <w:bCs/>
        </w:rPr>
        <w:t xml:space="preserve"> Y EXPERIENCIA PREVIA EN LA REALIZACIÓN DE ESTE TIPO DE ACTIVIDAD:</w:t>
      </w:r>
    </w:p>
    <w:p w14:paraId="0A0B6746" w14:textId="77777777" w:rsidR="0037471E" w:rsidRPr="000A3798" w:rsidRDefault="0037471E" w:rsidP="0037471E">
      <w:pPr>
        <w:pStyle w:val="Default"/>
        <w:spacing w:after="18"/>
        <w:jc w:val="both"/>
        <w:rPr>
          <w:rFonts w:ascii="Gill Sans MT" w:hAnsi="Gill Sans MT" w:cs="Arial"/>
        </w:rPr>
      </w:pPr>
    </w:p>
    <w:p w14:paraId="7285AA70" w14:textId="4ACFDCFE" w:rsidR="0037471E" w:rsidRPr="004745E1" w:rsidRDefault="0037471E" w:rsidP="0037471E">
      <w:pPr>
        <w:pStyle w:val="Default"/>
        <w:numPr>
          <w:ilvl w:val="0"/>
          <w:numId w:val="21"/>
        </w:numPr>
        <w:spacing w:after="18"/>
        <w:jc w:val="both"/>
        <w:rPr>
          <w:rFonts w:ascii="Gill Sans MT" w:hAnsi="Gill Sans MT" w:cs="Arial"/>
          <w:sz w:val="22"/>
          <w:szCs w:val="22"/>
        </w:rPr>
      </w:pPr>
      <w:r w:rsidRPr="7B960D3E">
        <w:rPr>
          <w:rFonts w:ascii="Gill Sans MT" w:hAnsi="Gill Sans MT" w:cs="Arial"/>
          <w:sz w:val="22"/>
          <w:szCs w:val="22"/>
        </w:rPr>
        <w:t>Experiencia como</w:t>
      </w:r>
      <w:r w:rsidR="310776CB" w:rsidRPr="7B960D3E">
        <w:rPr>
          <w:rFonts w:ascii="Gill Sans MT" w:hAnsi="Gill Sans MT" w:cs="Arial"/>
          <w:sz w:val="22"/>
          <w:szCs w:val="22"/>
        </w:rPr>
        <w:t xml:space="preserve"> proveedor</w:t>
      </w:r>
      <w:r w:rsidRPr="7B960D3E">
        <w:rPr>
          <w:rFonts w:ascii="Gill Sans MT" w:hAnsi="Gill Sans MT" w:cs="Arial"/>
          <w:sz w:val="22"/>
          <w:szCs w:val="22"/>
        </w:rPr>
        <w:t xml:space="preserve"> (SNCC.D.049). Anexar Certificaciones de experiencias. (Certificaciones de Experiencias deben contener: nombre de la entidad contratante, el Contratista, el objeto d</w:t>
      </w:r>
      <w:r w:rsidR="739C17AD" w:rsidRPr="7B960D3E">
        <w:rPr>
          <w:rFonts w:ascii="Gill Sans MT" w:hAnsi="Gill Sans MT" w:cs="Arial"/>
          <w:sz w:val="22"/>
          <w:szCs w:val="22"/>
        </w:rPr>
        <w:t>el servicio</w:t>
      </w:r>
      <w:r w:rsidRPr="7B960D3E">
        <w:rPr>
          <w:rFonts w:ascii="Gill Sans MT" w:hAnsi="Gill Sans MT" w:cs="Arial"/>
          <w:sz w:val="22"/>
          <w:szCs w:val="22"/>
        </w:rPr>
        <w:t>, las fechas de inicio y finalización, montos, descripción, nombre, firma e información de contacto del responsable certificador).</w:t>
      </w:r>
    </w:p>
    <w:p w14:paraId="180624B1" w14:textId="67E87BF9" w:rsidR="0037471E" w:rsidRPr="000A3798" w:rsidRDefault="0037471E" w:rsidP="7B960D3E">
      <w:pPr>
        <w:pStyle w:val="Default"/>
        <w:numPr>
          <w:ilvl w:val="0"/>
          <w:numId w:val="21"/>
        </w:numPr>
        <w:spacing w:after="18"/>
        <w:jc w:val="both"/>
        <w:rPr>
          <w:rFonts w:ascii="Gill Sans MT" w:hAnsi="Gill Sans MT" w:cs="Arial"/>
          <w:sz w:val="22"/>
          <w:szCs w:val="22"/>
        </w:rPr>
      </w:pPr>
      <w:r w:rsidRPr="7B960D3E">
        <w:rPr>
          <w:rFonts w:ascii="Gill Sans MT" w:hAnsi="Gill Sans MT" w:cs="Arial"/>
          <w:sz w:val="22"/>
          <w:szCs w:val="22"/>
        </w:rPr>
        <w:t>Currículo del Personal Profesional propuesto (SNCC.D.045) / Experiencia profesional del Personal Principal (SNCC.D.048). Anexar certificaciones de experiencia.</w:t>
      </w:r>
    </w:p>
    <w:p w14:paraId="4496E7DF" w14:textId="77777777" w:rsidR="009135A3" w:rsidRPr="000A3798" w:rsidRDefault="009135A3" w:rsidP="0037471E">
      <w:pPr>
        <w:pStyle w:val="Default"/>
        <w:spacing w:after="18"/>
        <w:jc w:val="both"/>
        <w:rPr>
          <w:rFonts w:ascii="Gill Sans MT" w:hAnsi="Gill Sans MT" w:cs="Arial"/>
        </w:rPr>
      </w:pPr>
    </w:p>
    <w:p w14:paraId="3EBA5EA3" w14:textId="77777777" w:rsidR="0037471E" w:rsidRPr="004745E1" w:rsidRDefault="0037471E" w:rsidP="0037471E">
      <w:pPr>
        <w:pStyle w:val="Default"/>
        <w:spacing w:after="18"/>
        <w:jc w:val="both"/>
        <w:rPr>
          <w:rFonts w:ascii="Gill Sans MT" w:hAnsi="Gill Sans MT" w:cs="Arial"/>
          <w:sz w:val="22"/>
          <w:szCs w:val="22"/>
        </w:rPr>
      </w:pPr>
      <w:r w:rsidRPr="004745E1">
        <w:rPr>
          <w:rFonts w:ascii="Gill Sans MT" w:hAnsi="Gill Sans MT" w:cs="Arial"/>
          <w:b/>
          <w:bCs/>
          <w:sz w:val="22"/>
          <w:szCs w:val="22"/>
        </w:rPr>
        <w:t>NOTA</w:t>
      </w:r>
      <w:r w:rsidRPr="004745E1">
        <w:rPr>
          <w:rFonts w:ascii="Gill Sans MT" w:hAnsi="Gill Sans MT" w:cs="Arial"/>
          <w:sz w:val="22"/>
          <w:szCs w:val="22"/>
        </w:rPr>
        <w:t xml:space="preserve">: Solo se considerarán válidas las certificaciones que cumplan con las condiciones indicadas; si alguna de las certificaciones no contempla lo indicado o está incompleta, será desestimada. Tanto los Certificados de Experiencia como los demás documentos, tienen necesariamente que </w:t>
      </w:r>
      <w:r w:rsidRPr="004745E1">
        <w:rPr>
          <w:rFonts w:ascii="Gill Sans MT" w:hAnsi="Gill Sans MT" w:cs="Arial"/>
          <w:sz w:val="22"/>
          <w:szCs w:val="22"/>
        </w:rPr>
        <w:lastRenderedPageBreak/>
        <w:t>poseer autenticidad. Las certificaciones de experiencia del Oferente deberán ser acompañadas por documentos de corroboración como certificados de medición y pago, contratos, entre otros.</w:t>
      </w:r>
    </w:p>
    <w:bookmarkEnd w:id="6"/>
    <w:p w14:paraId="4719C821" w14:textId="77777777" w:rsidR="0037471E" w:rsidRPr="004745E1" w:rsidRDefault="0037471E" w:rsidP="0037471E">
      <w:pPr>
        <w:pStyle w:val="Textoindependiente"/>
        <w:rPr>
          <w:rFonts w:ascii="Gill Sans MT" w:hAnsi="Gill Sans MT" w:cs="Arial"/>
          <w:sz w:val="22"/>
          <w:szCs w:val="22"/>
          <w:lang w:val="es-ES"/>
        </w:rPr>
      </w:pPr>
    </w:p>
    <w:p w14:paraId="431F7D32" w14:textId="22735AEF" w:rsidR="0037471E" w:rsidRPr="004745E1" w:rsidRDefault="0037471E" w:rsidP="0037471E">
      <w:pPr>
        <w:pStyle w:val="Default"/>
        <w:spacing w:after="18"/>
        <w:jc w:val="both"/>
        <w:rPr>
          <w:rFonts w:ascii="Gill Sans MT" w:hAnsi="Gill Sans MT" w:cs="Arial"/>
          <w:sz w:val="22"/>
          <w:szCs w:val="22"/>
        </w:rPr>
      </w:pPr>
      <w:bookmarkStart w:id="7" w:name="_Toc136876549"/>
      <w:r w:rsidRPr="7B960D3E">
        <w:rPr>
          <w:rFonts w:ascii="Gill Sans MT" w:hAnsi="Gill Sans MT" w:cs="Arial"/>
          <w:sz w:val="22"/>
          <w:szCs w:val="22"/>
        </w:rPr>
        <w:t>Experiencia Del Oferente y Del Personal Principal (</w:t>
      </w:r>
      <w:r w:rsidR="688BE4DE" w:rsidRPr="7B960D3E">
        <w:rPr>
          <w:rFonts w:ascii="Gill Sans MT" w:hAnsi="Gill Sans MT" w:cs="Arial"/>
          <w:sz w:val="22"/>
          <w:szCs w:val="22"/>
        </w:rPr>
        <w:t>director</w:t>
      </w:r>
      <w:r w:rsidR="6FB74524" w:rsidRPr="7B960D3E">
        <w:rPr>
          <w:rFonts w:ascii="Gill Sans MT" w:hAnsi="Gill Sans MT" w:cs="Arial"/>
          <w:sz w:val="22"/>
          <w:szCs w:val="22"/>
        </w:rPr>
        <w:t xml:space="preserve"> del servicio</w:t>
      </w:r>
      <w:r w:rsidRPr="7B960D3E">
        <w:rPr>
          <w:rFonts w:ascii="Gill Sans MT" w:hAnsi="Gill Sans MT" w:cs="Arial"/>
          <w:sz w:val="22"/>
          <w:szCs w:val="22"/>
        </w:rPr>
        <w:t xml:space="preserve">, </w:t>
      </w:r>
      <w:r w:rsidR="00633140" w:rsidRPr="7B960D3E">
        <w:rPr>
          <w:rFonts w:ascii="Gill Sans MT" w:hAnsi="Gill Sans MT" w:cs="Arial"/>
          <w:sz w:val="22"/>
          <w:szCs w:val="22"/>
        </w:rPr>
        <w:t>Técnico Especializado</w:t>
      </w:r>
      <w:r w:rsidRPr="7B960D3E">
        <w:rPr>
          <w:rFonts w:ascii="Gill Sans MT" w:hAnsi="Gill Sans MT" w:cs="Arial"/>
          <w:sz w:val="22"/>
          <w:szCs w:val="22"/>
        </w:rPr>
        <w:t>)</w:t>
      </w:r>
      <w:bookmarkEnd w:id="7"/>
    </w:p>
    <w:p w14:paraId="2A12AD86" w14:textId="77777777" w:rsidR="0037471E" w:rsidRPr="004745E1" w:rsidRDefault="0037471E" w:rsidP="0037471E">
      <w:pPr>
        <w:pStyle w:val="Default"/>
        <w:spacing w:after="18"/>
        <w:ind w:left="426"/>
        <w:jc w:val="both"/>
        <w:rPr>
          <w:rFonts w:ascii="Gill Sans MT" w:hAnsi="Gill Sans MT" w:cs="Arial"/>
          <w:sz w:val="22"/>
          <w:szCs w:val="22"/>
        </w:rPr>
      </w:pPr>
    </w:p>
    <w:p w14:paraId="2997B6A9" w14:textId="64C2F146" w:rsidR="0037471E" w:rsidRPr="004745E1" w:rsidRDefault="0037471E" w:rsidP="0037471E">
      <w:pPr>
        <w:pStyle w:val="Default"/>
        <w:spacing w:after="18"/>
        <w:jc w:val="both"/>
        <w:rPr>
          <w:rFonts w:ascii="Gill Sans MT" w:hAnsi="Gill Sans MT" w:cs="Arial"/>
          <w:sz w:val="22"/>
          <w:szCs w:val="22"/>
        </w:rPr>
      </w:pPr>
      <w:r w:rsidRPr="004745E1">
        <w:rPr>
          <w:rFonts w:ascii="Gill Sans MT" w:hAnsi="Gill Sans MT" w:cs="Arial"/>
          <w:sz w:val="22"/>
          <w:szCs w:val="22"/>
        </w:rPr>
        <w:t xml:space="preserve">El Oferente/Proponente deberá demostrar que cuenta con experiencia en la ejecución de </w:t>
      </w:r>
      <w:r w:rsidR="00633140" w:rsidRPr="004745E1">
        <w:rPr>
          <w:rFonts w:ascii="Gill Sans MT" w:hAnsi="Gill Sans MT" w:cs="Arial"/>
          <w:sz w:val="22"/>
          <w:szCs w:val="22"/>
        </w:rPr>
        <w:t>servicios</w:t>
      </w:r>
      <w:r w:rsidRPr="004745E1">
        <w:rPr>
          <w:rFonts w:ascii="Gill Sans MT" w:hAnsi="Gill Sans MT" w:cs="Arial"/>
          <w:sz w:val="22"/>
          <w:szCs w:val="22"/>
        </w:rPr>
        <w:t xml:space="preserve"> similares y con un personal técnico capacitado y con la experiencia necesaria para llevar a cabo la adecuada administración </w:t>
      </w:r>
      <w:r w:rsidR="00633140" w:rsidRPr="004745E1">
        <w:rPr>
          <w:rFonts w:ascii="Gill Sans MT" w:hAnsi="Gill Sans MT" w:cs="Arial"/>
          <w:sz w:val="22"/>
          <w:szCs w:val="22"/>
        </w:rPr>
        <w:t>del servicio</w:t>
      </w:r>
      <w:r w:rsidRPr="004745E1">
        <w:rPr>
          <w:rFonts w:ascii="Gill Sans MT" w:hAnsi="Gill Sans MT" w:cs="Arial"/>
          <w:sz w:val="22"/>
          <w:szCs w:val="22"/>
        </w:rPr>
        <w:t>.</w:t>
      </w:r>
    </w:p>
    <w:p w14:paraId="3C474816" w14:textId="77777777" w:rsidR="0037471E" w:rsidRPr="000A3798" w:rsidRDefault="0037471E" w:rsidP="0037471E">
      <w:pPr>
        <w:pStyle w:val="Default"/>
        <w:spacing w:after="18"/>
        <w:jc w:val="both"/>
        <w:rPr>
          <w:rFonts w:ascii="Gill Sans MT" w:hAnsi="Gill Sans MT" w:cs="Arial"/>
        </w:rPr>
      </w:pPr>
    </w:p>
    <w:p w14:paraId="15A553E7" w14:textId="65DC55DD" w:rsidR="0037471E" w:rsidRPr="004745E1" w:rsidRDefault="0037471E" w:rsidP="0037471E">
      <w:pPr>
        <w:pStyle w:val="Default"/>
        <w:spacing w:after="18"/>
        <w:jc w:val="both"/>
        <w:rPr>
          <w:rFonts w:ascii="Gill Sans MT" w:hAnsi="Gill Sans MT" w:cs="Arial"/>
          <w:sz w:val="22"/>
          <w:szCs w:val="22"/>
        </w:rPr>
      </w:pPr>
      <w:r w:rsidRPr="000A3798">
        <w:rPr>
          <w:rFonts w:ascii="Gill Sans MT" w:hAnsi="Gill Sans MT" w:cs="Arial"/>
        </w:rPr>
        <w:t xml:space="preserve">Experiencia del </w:t>
      </w:r>
      <w:r w:rsidRPr="004745E1">
        <w:rPr>
          <w:rFonts w:ascii="Gill Sans MT" w:hAnsi="Gill Sans MT" w:cs="Arial"/>
          <w:sz w:val="22"/>
          <w:szCs w:val="22"/>
        </w:rPr>
        <w:t xml:space="preserve">Oferente y del Personal: el Oferente/Proponente deberá acreditar una experiencia mínima de </w:t>
      </w:r>
      <w:r w:rsidR="000A037A">
        <w:rPr>
          <w:rFonts w:ascii="Gill Sans MT" w:hAnsi="Gill Sans MT" w:cs="Arial"/>
          <w:sz w:val="22"/>
          <w:szCs w:val="22"/>
        </w:rPr>
        <w:t>cuatro</w:t>
      </w:r>
      <w:r w:rsidRPr="004745E1">
        <w:rPr>
          <w:rFonts w:ascii="Gill Sans MT" w:hAnsi="Gill Sans MT" w:cs="Arial"/>
          <w:sz w:val="22"/>
          <w:szCs w:val="22"/>
        </w:rPr>
        <w:t xml:space="preserve"> (</w:t>
      </w:r>
      <w:r w:rsidR="009135A3" w:rsidRPr="004745E1">
        <w:rPr>
          <w:rFonts w:ascii="Gill Sans MT" w:hAnsi="Gill Sans MT" w:cs="Arial"/>
          <w:sz w:val="22"/>
          <w:szCs w:val="22"/>
        </w:rPr>
        <w:t>4</w:t>
      </w:r>
      <w:r w:rsidRPr="004745E1">
        <w:rPr>
          <w:rFonts w:ascii="Gill Sans MT" w:hAnsi="Gill Sans MT" w:cs="Arial"/>
          <w:sz w:val="22"/>
          <w:szCs w:val="22"/>
        </w:rPr>
        <w:t>) años en</w:t>
      </w:r>
      <w:r w:rsidR="00633140" w:rsidRPr="004745E1">
        <w:rPr>
          <w:rFonts w:ascii="Gill Sans MT" w:hAnsi="Gill Sans MT" w:cs="Arial"/>
          <w:sz w:val="22"/>
          <w:szCs w:val="22"/>
        </w:rPr>
        <w:t xml:space="preserve"> servicios</w:t>
      </w:r>
      <w:r w:rsidRPr="004745E1">
        <w:rPr>
          <w:rFonts w:ascii="Gill Sans MT" w:hAnsi="Gill Sans MT" w:cs="Arial"/>
          <w:sz w:val="22"/>
          <w:szCs w:val="22"/>
        </w:rPr>
        <w:t xml:space="preserve"> Similares, anteriores a la fecha del presente llamado. Será verificado por las certificaciones presentadas, y registro mercantil. </w:t>
      </w:r>
    </w:p>
    <w:p w14:paraId="02908B94" w14:textId="77777777" w:rsidR="0037471E" w:rsidRPr="004745E1" w:rsidRDefault="0037471E" w:rsidP="0037471E">
      <w:pPr>
        <w:pStyle w:val="Default"/>
        <w:spacing w:after="18"/>
        <w:jc w:val="both"/>
        <w:rPr>
          <w:rFonts w:ascii="Gill Sans MT" w:hAnsi="Gill Sans MT" w:cs="Arial"/>
          <w:sz w:val="22"/>
          <w:szCs w:val="22"/>
        </w:rPr>
      </w:pPr>
    </w:p>
    <w:p w14:paraId="14EA8931" w14:textId="2D6CB83A" w:rsidR="0037471E" w:rsidRPr="004745E1" w:rsidRDefault="0037471E" w:rsidP="004A7E93">
      <w:pPr>
        <w:pStyle w:val="Default"/>
        <w:spacing w:after="18"/>
        <w:jc w:val="both"/>
        <w:rPr>
          <w:rFonts w:ascii="Gill Sans MT" w:hAnsi="Gill Sans MT" w:cs="Arial"/>
          <w:sz w:val="22"/>
          <w:szCs w:val="22"/>
        </w:rPr>
      </w:pPr>
      <w:r w:rsidRPr="004745E1">
        <w:rPr>
          <w:rFonts w:ascii="Gill Sans MT" w:hAnsi="Gill Sans MT" w:cs="Arial"/>
          <w:sz w:val="22"/>
          <w:szCs w:val="22"/>
        </w:rPr>
        <w:t xml:space="preserve"> En adición:</w:t>
      </w:r>
    </w:p>
    <w:p w14:paraId="049DC87D" w14:textId="51217B02" w:rsidR="0037471E" w:rsidRPr="004745E1" w:rsidRDefault="0037471E" w:rsidP="0037471E">
      <w:pPr>
        <w:pStyle w:val="Default"/>
        <w:numPr>
          <w:ilvl w:val="0"/>
          <w:numId w:val="17"/>
        </w:numPr>
        <w:spacing w:after="18"/>
        <w:ind w:left="426" w:hanging="207"/>
        <w:jc w:val="both"/>
        <w:rPr>
          <w:rFonts w:ascii="Gill Sans MT" w:hAnsi="Gill Sans MT" w:cs="Arial"/>
          <w:sz w:val="22"/>
          <w:szCs w:val="22"/>
        </w:rPr>
      </w:pPr>
      <w:r w:rsidRPr="004745E1">
        <w:rPr>
          <w:rFonts w:ascii="Gill Sans MT" w:hAnsi="Gill Sans MT" w:cs="Arial"/>
          <w:sz w:val="22"/>
          <w:szCs w:val="22"/>
        </w:rPr>
        <w:t xml:space="preserve">Mínimo de </w:t>
      </w:r>
      <w:r w:rsidR="008950A3" w:rsidRPr="004745E1">
        <w:rPr>
          <w:rFonts w:ascii="Gill Sans MT" w:hAnsi="Gill Sans MT" w:cs="Arial"/>
          <w:sz w:val="22"/>
          <w:szCs w:val="22"/>
        </w:rPr>
        <w:t>tres</w:t>
      </w:r>
      <w:r w:rsidRPr="004745E1">
        <w:rPr>
          <w:rFonts w:ascii="Gill Sans MT" w:hAnsi="Gill Sans MT" w:cs="Arial"/>
          <w:sz w:val="22"/>
          <w:szCs w:val="22"/>
        </w:rPr>
        <w:t xml:space="preserve"> (</w:t>
      </w:r>
      <w:r w:rsidR="008950A3" w:rsidRPr="004745E1">
        <w:rPr>
          <w:rFonts w:ascii="Gill Sans MT" w:hAnsi="Gill Sans MT" w:cs="Arial"/>
          <w:sz w:val="22"/>
          <w:szCs w:val="22"/>
        </w:rPr>
        <w:t>3</w:t>
      </w:r>
      <w:r w:rsidRPr="004745E1">
        <w:rPr>
          <w:rFonts w:ascii="Gill Sans MT" w:hAnsi="Gill Sans MT" w:cs="Arial"/>
          <w:sz w:val="22"/>
          <w:szCs w:val="22"/>
        </w:rPr>
        <w:t>)</w:t>
      </w:r>
      <w:r w:rsidR="00725CAE" w:rsidRPr="004745E1">
        <w:rPr>
          <w:rFonts w:ascii="Gill Sans MT" w:hAnsi="Gill Sans MT" w:cs="Arial"/>
          <w:sz w:val="22"/>
          <w:szCs w:val="22"/>
        </w:rPr>
        <w:t xml:space="preserve"> servicios </w:t>
      </w:r>
      <w:r w:rsidRPr="004745E1">
        <w:rPr>
          <w:rFonts w:ascii="Gill Sans MT" w:hAnsi="Gill Sans MT" w:cs="Arial"/>
          <w:sz w:val="22"/>
          <w:szCs w:val="22"/>
        </w:rPr>
        <w:t xml:space="preserve">similares. </w:t>
      </w:r>
    </w:p>
    <w:p w14:paraId="0727AC83" w14:textId="77777777" w:rsidR="0037471E" w:rsidRPr="000A3798" w:rsidRDefault="0037471E" w:rsidP="0037471E">
      <w:pPr>
        <w:pStyle w:val="Default"/>
        <w:spacing w:after="18"/>
        <w:jc w:val="both"/>
        <w:rPr>
          <w:rFonts w:ascii="Gill Sans MT" w:hAnsi="Gill Sans MT" w:cs="Arial"/>
        </w:rPr>
      </w:pPr>
    </w:p>
    <w:p w14:paraId="07006B4A" w14:textId="3D78BD1C" w:rsidR="0037471E" w:rsidRPr="004745E1" w:rsidRDefault="0037471E" w:rsidP="0037471E">
      <w:pPr>
        <w:pStyle w:val="Default"/>
        <w:spacing w:after="18"/>
        <w:jc w:val="both"/>
        <w:rPr>
          <w:rFonts w:ascii="Gill Sans MT" w:hAnsi="Gill Sans MT" w:cs="Arial"/>
          <w:sz w:val="22"/>
          <w:szCs w:val="22"/>
        </w:rPr>
      </w:pPr>
      <w:r w:rsidRPr="7B960D3E">
        <w:rPr>
          <w:rFonts w:ascii="Gill Sans MT" w:hAnsi="Gill Sans MT" w:cs="Arial"/>
          <w:sz w:val="22"/>
          <w:szCs w:val="22"/>
        </w:rPr>
        <w:t>Director</w:t>
      </w:r>
      <w:r w:rsidR="27DA4CD5" w:rsidRPr="7B960D3E">
        <w:rPr>
          <w:rFonts w:ascii="Gill Sans MT" w:hAnsi="Gill Sans MT" w:cs="Arial"/>
          <w:sz w:val="22"/>
          <w:szCs w:val="22"/>
        </w:rPr>
        <w:t xml:space="preserve"> del servicio</w:t>
      </w:r>
      <w:r w:rsidRPr="7B960D3E">
        <w:rPr>
          <w:rFonts w:ascii="Gill Sans MT" w:hAnsi="Gill Sans MT" w:cs="Arial"/>
          <w:sz w:val="22"/>
          <w:szCs w:val="22"/>
        </w:rPr>
        <w:t xml:space="preserve"> (Ing. Civil)</w:t>
      </w:r>
    </w:p>
    <w:p w14:paraId="3620BC77" w14:textId="77777777" w:rsidR="0037471E" w:rsidRPr="004745E1" w:rsidRDefault="0037471E" w:rsidP="0037471E">
      <w:pPr>
        <w:pStyle w:val="Default"/>
        <w:numPr>
          <w:ilvl w:val="0"/>
          <w:numId w:val="17"/>
        </w:numPr>
        <w:spacing w:after="18"/>
        <w:ind w:left="426" w:hanging="207"/>
        <w:jc w:val="both"/>
        <w:rPr>
          <w:rFonts w:ascii="Gill Sans MT" w:hAnsi="Gill Sans MT" w:cs="Arial"/>
          <w:sz w:val="22"/>
          <w:szCs w:val="22"/>
        </w:rPr>
      </w:pPr>
      <w:r w:rsidRPr="004745E1">
        <w:rPr>
          <w:rFonts w:ascii="Gill Sans MT" w:hAnsi="Gill Sans MT" w:cs="Arial"/>
          <w:sz w:val="22"/>
          <w:szCs w:val="22"/>
        </w:rPr>
        <w:t>Grado de Ingeniería Civil. Certificado.</w:t>
      </w:r>
    </w:p>
    <w:p w14:paraId="20EAFF1E" w14:textId="747305A7" w:rsidR="0037471E" w:rsidRPr="004745E1" w:rsidRDefault="0037471E" w:rsidP="0037471E">
      <w:pPr>
        <w:pStyle w:val="Default"/>
        <w:spacing w:after="18"/>
        <w:ind w:left="426"/>
        <w:jc w:val="both"/>
        <w:rPr>
          <w:rFonts w:ascii="Gill Sans MT" w:hAnsi="Gill Sans MT" w:cs="Arial"/>
          <w:sz w:val="22"/>
          <w:szCs w:val="22"/>
        </w:rPr>
      </w:pPr>
      <w:r w:rsidRPr="7B960D3E">
        <w:rPr>
          <w:rFonts w:ascii="Gill Sans MT" w:hAnsi="Gill Sans MT" w:cs="Arial"/>
          <w:sz w:val="22"/>
          <w:szCs w:val="22"/>
        </w:rPr>
        <w:t xml:space="preserve">Años de Colegiado en el CODIA (Mínimo </w:t>
      </w:r>
      <w:r w:rsidR="008950A3" w:rsidRPr="7B960D3E">
        <w:rPr>
          <w:rFonts w:ascii="Gill Sans MT" w:hAnsi="Gill Sans MT" w:cs="Arial"/>
          <w:sz w:val="22"/>
          <w:szCs w:val="22"/>
        </w:rPr>
        <w:t>5</w:t>
      </w:r>
      <w:r w:rsidRPr="7B960D3E">
        <w:rPr>
          <w:rFonts w:ascii="Gill Sans MT" w:hAnsi="Gill Sans MT" w:cs="Arial"/>
          <w:sz w:val="22"/>
          <w:szCs w:val="22"/>
        </w:rPr>
        <w:t xml:space="preserve"> años) </w:t>
      </w:r>
      <w:r w:rsidR="3DA12F9E" w:rsidRPr="7B960D3E">
        <w:rPr>
          <w:rFonts w:ascii="Gill Sans MT" w:hAnsi="Gill Sans MT" w:cs="Arial"/>
          <w:sz w:val="22"/>
          <w:szCs w:val="22"/>
        </w:rPr>
        <w:t>servicios</w:t>
      </w:r>
      <w:r w:rsidRPr="7B960D3E">
        <w:rPr>
          <w:rFonts w:ascii="Gill Sans MT" w:hAnsi="Gill Sans MT" w:cs="Arial"/>
          <w:sz w:val="22"/>
          <w:szCs w:val="22"/>
        </w:rPr>
        <w:t xml:space="preserve"> similares (</w:t>
      </w:r>
      <w:r w:rsidR="00633140" w:rsidRPr="7B960D3E">
        <w:rPr>
          <w:rFonts w:ascii="Gill Sans MT" w:hAnsi="Gill Sans MT" w:cs="Arial"/>
          <w:sz w:val="22"/>
          <w:szCs w:val="22"/>
        </w:rPr>
        <w:t>Instalación de cristales en fachadas</w:t>
      </w:r>
      <w:r w:rsidRPr="7B960D3E">
        <w:rPr>
          <w:rFonts w:ascii="Gill Sans MT" w:hAnsi="Gill Sans MT" w:cs="Arial"/>
          <w:sz w:val="22"/>
          <w:szCs w:val="22"/>
        </w:rPr>
        <w:t xml:space="preserve">) mínimo </w:t>
      </w:r>
      <w:r w:rsidR="008950A3" w:rsidRPr="7B960D3E">
        <w:rPr>
          <w:rFonts w:ascii="Gill Sans MT" w:hAnsi="Gill Sans MT" w:cs="Arial"/>
          <w:sz w:val="22"/>
          <w:szCs w:val="22"/>
        </w:rPr>
        <w:t>5</w:t>
      </w:r>
      <w:r w:rsidRPr="7B960D3E">
        <w:rPr>
          <w:rFonts w:ascii="Gill Sans MT" w:hAnsi="Gill Sans MT" w:cs="Arial"/>
          <w:sz w:val="22"/>
          <w:szCs w:val="22"/>
        </w:rPr>
        <w:t xml:space="preserve"> </w:t>
      </w:r>
      <w:r w:rsidR="1B2769AC" w:rsidRPr="7B960D3E">
        <w:rPr>
          <w:rFonts w:ascii="Gill Sans MT" w:hAnsi="Gill Sans MT" w:cs="Arial"/>
          <w:sz w:val="22"/>
          <w:szCs w:val="22"/>
        </w:rPr>
        <w:t>servicios</w:t>
      </w:r>
      <w:r w:rsidRPr="7B960D3E">
        <w:rPr>
          <w:rFonts w:ascii="Gill Sans MT" w:hAnsi="Gill Sans MT" w:cs="Arial"/>
          <w:sz w:val="22"/>
          <w:szCs w:val="22"/>
        </w:rPr>
        <w:t xml:space="preserve"> – Certificaciones requeridas.</w:t>
      </w:r>
    </w:p>
    <w:p w14:paraId="7249EC39" w14:textId="77777777" w:rsidR="0037471E" w:rsidRPr="004745E1" w:rsidRDefault="0037471E" w:rsidP="0037471E">
      <w:pPr>
        <w:pStyle w:val="Default"/>
        <w:spacing w:after="18"/>
        <w:jc w:val="both"/>
        <w:rPr>
          <w:rFonts w:ascii="Gill Sans MT" w:hAnsi="Gill Sans MT" w:cs="Arial"/>
          <w:sz w:val="22"/>
          <w:szCs w:val="22"/>
        </w:rPr>
      </w:pPr>
    </w:p>
    <w:p w14:paraId="18F84E1B" w14:textId="112C7E74" w:rsidR="0037471E" w:rsidRPr="004745E1" w:rsidRDefault="00633140" w:rsidP="0037471E">
      <w:pPr>
        <w:pStyle w:val="Default"/>
        <w:spacing w:after="18"/>
        <w:jc w:val="both"/>
        <w:rPr>
          <w:rFonts w:ascii="Gill Sans MT" w:hAnsi="Gill Sans MT" w:cs="Arial"/>
          <w:sz w:val="22"/>
          <w:szCs w:val="22"/>
        </w:rPr>
      </w:pPr>
      <w:r w:rsidRPr="004745E1">
        <w:rPr>
          <w:rFonts w:ascii="Gill Sans MT" w:hAnsi="Gill Sans MT" w:cs="Arial"/>
          <w:sz w:val="22"/>
          <w:szCs w:val="22"/>
        </w:rPr>
        <w:t>Técnico Especializado.</w:t>
      </w:r>
    </w:p>
    <w:p w14:paraId="08D91DFB" w14:textId="62C46F94" w:rsidR="0037471E" w:rsidRPr="004745E1" w:rsidRDefault="00633140" w:rsidP="0037471E">
      <w:pPr>
        <w:pStyle w:val="Default"/>
        <w:numPr>
          <w:ilvl w:val="0"/>
          <w:numId w:val="17"/>
        </w:numPr>
        <w:spacing w:after="18"/>
        <w:ind w:left="426" w:hanging="207"/>
        <w:jc w:val="both"/>
        <w:rPr>
          <w:rFonts w:ascii="Gill Sans MT" w:hAnsi="Gill Sans MT" w:cs="Arial"/>
          <w:sz w:val="22"/>
          <w:szCs w:val="22"/>
        </w:rPr>
      </w:pPr>
      <w:r w:rsidRPr="004745E1">
        <w:rPr>
          <w:rFonts w:ascii="Gill Sans MT" w:hAnsi="Gill Sans MT" w:cs="Arial"/>
          <w:sz w:val="22"/>
          <w:szCs w:val="22"/>
        </w:rPr>
        <w:t>Técnico especializado en instalación de cristales en fachadas.</w:t>
      </w:r>
    </w:p>
    <w:p w14:paraId="535C2382" w14:textId="074B54CE" w:rsidR="0037471E" w:rsidRPr="004745E1" w:rsidRDefault="0037471E" w:rsidP="0037471E">
      <w:pPr>
        <w:pStyle w:val="Default"/>
        <w:numPr>
          <w:ilvl w:val="0"/>
          <w:numId w:val="17"/>
        </w:numPr>
        <w:spacing w:after="18"/>
        <w:ind w:left="426" w:hanging="207"/>
        <w:jc w:val="both"/>
        <w:rPr>
          <w:rFonts w:ascii="Gill Sans MT" w:hAnsi="Gill Sans MT" w:cs="Arial"/>
          <w:sz w:val="22"/>
          <w:szCs w:val="22"/>
        </w:rPr>
      </w:pPr>
      <w:r w:rsidRPr="004745E1">
        <w:rPr>
          <w:rFonts w:ascii="Gill Sans MT" w:hAnsi="Gill Sans MT" w:cs="Arial"/>
          <w:sz w:val="22"/>
          <w:szCs w:val="22"/>
        </w:rPr>
        <w:t xml:space="preserve">Experiencia en </w:t>
      </w:r>
      <w:r w:rsidR="00633140" w:rsidRPr="004745E1">
        <w:rPr>
          <w:rFonts w:ascii="Gill Sans MT" w:hAnsi="Gill Sans MT" w:cs="Arial"/>
          <w:sz w:val="22"/>
          <w:szCs w:val="22"/>
        </w:rPr>
        <w:t xml:space="preserve">realización de servicios </w:t>
      </w:r>
      <w:r w:rsidRPr="004745E1">
        <w:rPr>
          <w:rFonts w:ascii="Gill Sans MT" w:hAnsi="Gill Sans MT" w:cs="Arial"/>
          <w:sz w:val="22"/>
          <w:szCs w:val="22"/>
        </w:rPr>
        <w:t>similares (</w:t>
      </w:r>
      <w:r w:rsidR="00633140" w:rsidRPr="004745E1">
        <w:rPr>
          <w:rFonts w:ascii="Gill Sans MT" w:hAnsi="Gill Sans MT" w:cs="Arial"/>
          <w:sz w:val="22"/>
          <w:szCs w:val="22"/>
        </w:rPr>
        <w:t>Instalación de cristales en fachadas</w:t>
      </w:r>
      <w:r w:rsidRPr="004745E1">
        <w:rPr>
          <w:rFonts w:ascii="Gill Sans MT" w:hAnsi="Gill Sans MT" w:cs="Arial"/>
          <w:sz w:val="22"/>
          <w:szCs w:val="22"/>
        </w:rPr>
        <w:t xml:space="preserve">) mínimo </w:t>
      </w:r>
      <w:r w:rsidR="008950A3" w:rsidRPr="004745E1">
        <w:rPr>
          <w:rFonts w:ascii="Gill Sans MT" w:hAnsi="Gill Sans MT" w:cs="Arial"/>
          <w:sz w:val="22"/>
          <w:szCs w:val="22"/>
        </w:rPr>
        <w:t>3</w:t>
      </w:r>
      <w:r w:rsidRPr="004745E1">
        <w:rPr>
          <w:rFonts w:ascii="Gill Sans MT" w:hAnsi="Gill Sans MT" w:cs="Arial"/>
          <w:sz w:val="22"/>
          <w:szCs w:val="22"/>
        </w:rPr>
        <w:t xml:space="preserve"> – Certificaciones requeridas.</w:t>
      </w:r>
    </w:p>
    <w:p w14:paraId="10CB058D" w14:textId="77777777" w:rsidR="0037471E" w:rsidRPr="000A3798" w:rsidRDefault="0037471E" w:rsidP="0037471E">
      <w:pPr>
        <w:pStyle w:val="Textoindependiente"/>
        <w:rPr>
          <w:rFonts w:ascii="Gill Sans MT" w:hAnsi="Gill Sans MT" w:cs="Arial"/>
          <w:lang w:val="es-ES"/>
        </w:rPr>
      </w:pPr>
    </w:p>
    <w:p w14:paraId="2004F4A1" w14:textId="68472DB9" w:rsidR="00724B1B" w:rsidRPr="004745E1" w:rsidRDefault="0037471E" w:rsidP="0037471E">
      <w:pPr>
        <w:pStyle w:val="Textoindependiente"/>
        <w:rPr>
          <w:rFonts w:ascii="Gill Sans MT" w:hAnsi="Gill Sans MT" w:cs="Arial"/>
          <w:sz w:val="22"/>
          <w:szCs w:val="22"/>
          <w:lang w:val="es-ES"/>
        </w:rPr>
      </w:pPr>
      <w:r w:rsidRPr="004745E1">
        <w:rPr>
          <w:rFonts w:ascii="Gill Sans MT" w:hAnsi="Gill Sans MT" w:cs="Arial"/>
          <w:sz w:val="22"/>
          <w:szCs w:val="22"/>
          <w:lang w:val="es-ES"/>
        </w:rPr>
        <w:t>El Oferente/Proponente deberá acreditar que los profesionales técnicos que se encargarán de la dirección de los trabajos cuenten con la experiencia y capacidad necesaria para llevar la adecuada administración de los trabajos.</w:t>
      </w:r>
    </w:p>
    <w:p w14:paraId="4A27EB28" w14:textId="11E6936A" w:rsidR="00724B1B" w:rsidRPr="004745E1" w:rsidRDefault="00724B1B" w:rsidP="00724B1B">
      <w:pPr>
        <w:pStyle w:val="Textoindependiente"/>
        <w:numPr>
          <w:ilvl w:val="0"/>
          <w:numId w:val="19"/>
        </w:numPr>
        <w:rPr>
          <w:rFonts w:ascii="Gill Sans MT" w:hAnsi="Gill Sans MT" w:cs="Arial"/>
          <w:sz w:val="22"/>
          <w:szCs w:val="22"/>
          <w:lang w:val="es-ES"/>
        </w:rPr>
      </w:pPr>
      <w:r w:rsidRPr="004745E1">
        <w:rPr>
          <w:rFonts w:ascii="Gill Sans MT" w:hAnsi="Gill Sans MT" w:cs="Arial"/>
          <w:sz w:val="22"/>
          <w:szCs w:val="22"/>
        </w:rPr>
        <w:t>Comunicación que autorice al FONDO PATRIMONIAL DE EMPRESAS REFORMADAS (FONPER) a validar la veracidad del contenido de las certificaciones y comunicaciones emitidas por las entidades bancarias y comerciales, debidamente firmada por el oferente.</w:t>
      </w:r>
    </w:p>
    <w:p w14:paraId="22E980EA" w14:textId="11870547" w:rsidR="00914D8F" w:rsidRPr="004745E1" w:rsidRDefault="00914D8F" w:rsidP="00724B1B">
      <w:pPr>
        <w:pStyle w:val="Textoindependiente"/>
        <w:numPr>
          <w:ilvl w:val="0"/>
          <w:numId w:val="19"/>
        </w:numPr>
        <w:rPr>
          <w:rFonts w:ascii="Gill Sans MT" w:hAnsi="Gill Sans MT" w:cs="Arial"/>
          <w:sz w:val="22"/>
          <w:szCs w:val="22"/>
          <w:lang w:val="es-ES"/>
        </w:rPr>
      </w:pPr>
      <w:r w:rsidRPr="004745E1">
        <w:rPr>
          <w:rFonts w:ascii="Gill Sans MT" w:hAnsi="Gill Sans MT" w:cs="Arial"/>
          <w:sz w:val="22"/>
          <w:szCs w:val="22"/>
        </w:rPr>
        <w:t xml:space="preserve">Carta de garantía del </w:t>
      </w:r>
      <w:r w:rsidR="00F14946" w:rsidRPr="004745E1">
        <w:rPr>
          <w:rFonts w:ascii="Gill Sans MT" w:hAnsi="Gill Sans MT" w:cs="Arial"/>
          <w:sz w:val="22"/>
          <w:szCs w:val="22"/>
        </w:rPr>
        <w:t>Servicio y los materiales empleados,</w:t>
      </w:r>
      <w:r w:rsidR="00CB310E" w:rsidRPr="004745E1">
        <w:rPr>
          <w:rFonts w:ascii="Gill Sans MT" w:hAnsi="Gill Sans MT" w:cs="Arial"/>
          <w:sz w:val="22"/>
          <w:szCs w:val="22"/>
        </w:rPr>
        <w:t xml:space="preserve"> </w:t>
      </w:r>
      <w:r w:rsidR="00F14946" w:rsidRPr="004745E1">
        <w:rPr>
          <w:rFonts w:ascii="Gill Sans MT" w:hAnsi="Gill Sans MT" w:cs="Arial"/>
          <w:sz w:val="22"/>
          <w:szCs w:val="22"/>
        </w:rPr>
        <w:t>con una vigencia de (Cuatro) 4 años</w:t>
      </w:r>
      <w:r w:rsidR="00CB310E" w:rsidRPr="004745E1">
        <w:rPr>
          <w:rFonts w:ascii="Gill Sans MT" w:hAnsi="Gill Sans MT" w:cs="Arial"/>
          <w:sz w:val="22"/>
          <w:szCs w:val="22"/>
        </w:rPr>
        <w:t xml:space="preserve"> firmada y sellada,</w:t>
      </w:r>
      <w:r w:rsidR="003A110F" w:rsidRPr="004745E1">
        <w:rPr>
          <w:rFonts w:ascii="Gill Sans MT" w:hAnsi="Gill Sans MT" w:cs="Arial"/>
          <w:sz w:val="22"/>
          <w:szCs w:val="22"/>
        </w:rPr>
        <w:t xml:space="preserve"> </w:t>
      </w:r>
      <w:r w:rsidR="00CB310E" w:rsidRPr="004745E1">
        <w:rPr>
          <w:rFonts w:ascii="Gill Sans MT" w:hAnsi="Gill Sans MT" w:cs="Arial"/>
          <w:sz w:val="22"/>
          <w:szCs w:val="22"/>
        </w:rPr>
        <w:t xml:space="preserve">especificando los datos de este proceso y la </w:t>
      </w:r>
      <w:r w:rsidR="003A110F" w:rsidRPr="004745E1">
        <w:rPr>
          <w:rFonts w:ascii="Gill Sans MT" w:hAnsi="Gill Sans MT" w:cs="Arial"/>
          <w:sz w:val="22"/>
          <w:szCs w:val="22"/>
        </w:rPr>
        <w:t>institución contratante.</w:t>
      </w:r>
    </w:p>
    <w:p w14:paraId="01F7E926" w14:textId="77777777" w:rsidR="00633140" w:rsidRPr="000A3798" w:rsidRDefault="00633140" w:rsidP="0037471E">
      <w:pPr>
        <w:pStyle w:val="Textoindependiente"/>
        <w:rPr>
          <w:rFonts w:ascii="Gill Sans MT" w:hAnsi="Gill Sans MT" w:cs="Arial"/>
          <w:b/>
          <w:bCs/>
          <w:lang w:val="es-ES"/>
        </w:rPr>
      </w:pPr>
    </w:p>
    <w:p w14:paraId="3FF9AF5D" w14:textId="77777777" w:rsidR="00F0032D" w:rsidRPr="000A3798" w:rsidRDefault="00F0032D" w:rsidP="0037471E">
      <w:pPr>
        <w:rPr>
          <w:rFonts w:ascii="Gill Sans MT" w:eastAsia="MS Gothic" w:hAnsi="Gill Sans MT"/>
          <w:b/>
          <w:bCs/>
          <w:szCs w:val="32"/>
          <w:lang w:eastAsia="es-ES"/>
        </w:rPr>
      </w:pPr>
      <w:r w:rsidRPr="000A3798">
        <w:rPr>
          <w:rFonts w:ascii="Gill Sans MT" w:eastAsia="MS Gothic" w:hAnsi="Gill Sans MT"/>
          <w:b/>
          <w:bCs/>
          <w:szCs w:val="32"/>
          <w:lang w:eastAsia="es-ES"/>
        </w:rPr>
        <w:t xml:space="preserve">Documentos de la oferta económica “Sobre B” </w:t>
      </w:r>
    </w:p>
    <w:p w14:paraId="6C6198BF" w14:textId="77777777" w:rsidR="00F0032D" w:rsidRPr="000A3798" w:rsidRDefault="00F0032D" w:rsidP="0037471E">
      <w:pPr>
        <w:rPr>
          <w:rFonts w:ascii="Gill Sans MT" w:eastAsia="MS Gothic" w:hAnsi="Gill Sans MT"/>
          <w:b/>
          <w:bCs/>
          <w:szCs w:val="32"/>
          <w:lang w:eastAsia="es-ES"/>
        </w:rPr>
      </w:pPr>
    </w:p>
    <w:p w14:paraId="6A7B85EF" w14:textId="597F49A0" w:rsidR="00F0032D" w:rsidRPr="000A3798" w:rsidRDefault="00F0032D" w:rsidP="0037471E">
      <w:pPr>
        <w:rPr>
          <w:rFonts w:ascii="Gill Sans MT" w:eastAsia="MS Gothic" w:hAnsi="Gill Sans MT"/>
          <w:b/>
          <w:bCs/>
          <w:szCs w:val="32"/>
          <w:lang w:eastAsia="es-ES"/>
        </w:rPr>
      </w:pPr>
      <w:r w:rsidRPr="000A3798">
        <w:rPr>
          <w:rFonts w:ascii="Gill Sans MT" w:eastAsia="MS Gothic" w:hAnsi="Gill Sans MT"/>
          <w:b/>
          <w:bCs/>
          <w:szCs w:val="32"/>
          <w:lang w:eastAsia="es-ES"/>
        </w:rPr>
        <w:t>Los oferentes deberán presentar en su oferta económica “Sobre B”, los siguientes documentos</w:t>
      </w:r>
      <w:r w:rsidR="009135A3" w:rsidRPr="000A3798">
        <w:rPr>
          <w:rFonts w:ascii="Gill Sans MT" w:eastAsia="MS Gothic" w:hAnsi="Gill Sans MT"/>
          <w:b/>
          <w:bCs/>
          <w:szCs w:val="32"/>
          <w:lang w:eastAsia="es-ES"/>
        </w:rPr>
        <w:t xml:space="preserve"> (NO SUBSANABLE)</w:t>
      </w:r>
      <w:r w:rsidRPr="000A3798">
        <w:rPr>
          <w:rFonts w:ascii="Gill Sans MT" w:eastAsia="MS Gothic" w:hAnsi="Gill Sans MT"/>
          <w:b/>
          <w:bCs/>
          <w:szCs w:val="32"/>
          <w:lang w:eastAsia="es-ES"/>
        </w:rPr>
        <w:t xml:space="preserve">: </w:t>
      </w:r>
    </w:p>
    <w:p w14:paraId="154212F4" w14:textId="77777777" w:rsidR="004D1EE0" w:rsidRPr="000A3798" w:rsidRDefault="004D1EE0" w:rsidP="004D1EE0">
      <w:pPr>
        <w:rPr>
          <w:rFonts w:ascii="Gill Sans MT" w:hAnsi="Gill Sans MT"/>
          <w:sz w:val="22"/>
          <w:szCs w:val="22"/>
          <w:lang w:val="es-ES_tradnl" w:eastAsia="es-ES"/>
        </w:rPr>
      </w:pPr>
    </w:p>
    <w:p w14:paraId="22DDE678" w14:textId="15365997" w:rsidR="004D1EE0" w:rsidRPr="000A3798" w:rsidRDefault="004D1EE0" w:rsidP="7B960D3E">
      <w:pPr>
        <w:pStyle w:val="Default"/>
        <w:numPr>
          <w:ilvl w:val="0"/>
          <w:numId w:val="6"/>
        </w:numPr>
        <w:spacing w:after="18"/>
        <w:jc w:val="both"/>
        <w:rPr>
          <w:rFonts w:ascii="Gill Sans MT" w:hAnsi="Gill Sans MT" w:cs="Times New Roman"/>
          <w:color w:val="auto"/>
          <w:sz w:val="22"/>
          <w:szCs w:val="22"/>
          <w:lang w:val="es-ES" w:eastAsia="es-ES"/>
        </w:rPr>
      </w:pPr>
      <w:r w:rsidRPr="7B960D3E">
        <w:rPr>
          <w:rFonts w:ascii="Gill Sans MT" w:hAnsi="Gill Sans MT" w:cs="Times New Roman"/>
          <w:color w:val="auto"/>
          <w:sz w:val="22"/>
          <w:szCs w:val="22"/>
          <w:lang w:val="es-ES" w:eastAsia="es-ES"/>
        </w:rPr>
        <w:t xml:space="preserve">Presupuesto </w:t>
      </w:r>
      <w:r w:rsidR="00C03C44" w:rsidRPr="7B960D3E">
        <w:rPr>
          <w:rFonts w:ascii="Gill Sans MT" w:hAnsi="Gill Sans MT" w:cs="Times New Roman"/>
          <w:color w:val="auto"/>
          <w:sz w:val="22"/>
          <w:szCs w:val="22"/>
          <w:lang w:val="es-ES" w:eastAsia="es-ES"/>
        </w:rPr>
        <w:t xml:space="preserve">o </w:t>
      </w:r>
      <w:r w:rsidR="00DD0A34" w:rsidRPr="7B960D3E">
        <w:rPr>
          <w:rFonts w:ascii="Gill Sans MT" w:hAnsi="Gill Sans MT" w:cs="Times New Roman"/>
          <w:color w:val="auto"/>
          <w:sz w:val="22"/>
          <w:szCs w:val="22"/>
          <w:lang w:val="es-ES" w:eastAsia="es-ES"/>
        </w:rPr>
        <w:t>Cotización, este</w:t>
      </w:r>
      <w:r w:rsidR="6EFFD84B" w:rsidRPr="7B960D3E">
        <w:rPr>
          <w:rFonts w:ascii="Gill Sans MT" w:hAnsi="Gill Sans MT" w:cs="Times New Roman"/>
          <w:color w:val="auto"/>
          <w:sz w:val="22"/>
          <w:szCs w:val="22"/>
          <w:lang w:val="es-ES" w:eastAsia="es-ES"/>
        </w:rPr>
        <w:t xml:space="preserve"> </w:t>
      </w:r>
      <w:r w:rsidR="009135A3" w:rsidRPr="7B960D3E">
        <w:rPr>
          <w:rFonts w:ascii="Gill Sans MT" w:hAnsi="Gill Sans MT" w:cs="Times New Roman"/>
          <w:color w:val="auto"/>
          <w:sz w:val="22"/>
          <w:szCs w:val="22"/>
          <w:lang w:val="es-ES" w:eastAsia="es-ES"/>
        </w:rPr>
        <w:t>debe incluir ITBS.</w:t>
      </w:r>
    </w:p>
    <w:p w14:paraId="54EDF6E5" w14:textId="64C71564" w:rsidR="004D1EE0" w:rsidRPr="000A3798" w:rsidRDefault="008950A3" w:rsidP="004D1EE0">
      <w:pPr>
        <w:pStyle w:val="Default"/>
        <w:numPr>
          <w:ilvl w:val="0"/>
          <w:numId w:val="6"/>
        </w:numPr>
        <w:spacing w:after="18"/>
        <w:jc w:val="both"/>
        <w:rPr>
          <w:rFonts w:ascii="Gill Sans MT" w:hAnsi="Gill Sans MT" w:cs="Times New Roman"/>
          <w:color w:val="auto"/>
          <w:sz w:val="22"/>
          <w:szCs w:val="22"/>
          <w:lang w:val="es-ES_tradnl" w:eastAsia="es-ES"/>
        </w:rPr>
      </w:pPr>
      <w:r w:rsidRPr="000A3798">
        <w:rPr>
          <w:rFonts w:ascii="Gill Sans MT" w:hAnsi="Gill Sans MT" w:cs="Times New Roman"/>
          <w:color w:val="auto"/>
          <w:sz w:val="22"/>
          <w:szCs w:val="22"/>
          <w:lang w:val="es-ES_tradnl" w:eastAsia="es-ES"/>
        </w:rPr>
        <w:t>Formulario SNCC_F033 Oferta Económica.</w:t>
      </w:r>
    </w:p>
    <w:p w14:paraId="2848BF60" w14:textId="77777777" w:rsidR="004D1EE0" w:rsidRPr="000A3798" w:rsidRDefault="004D1EE0" w:rsidP="004D1EE0">
      <w:pPr>
        <w:pStyle w:val="Default"/>
        <w:spacing w:after="18"/>
        <w:jc w:val="both"/>
        <w:rPr>
          <w:rFonts w:ascii="Gill Sans MT" w:hAnsi="Gill Sans MT" w:cs="Times New Roman"/>
          <w:color w:val="auto"/>
          <w:sz w:val="22"/>
          <w:szCs w:val="22"/>
          <w:lang w:val="es-ES_tradnl" w:eastAsia="es-ES"/>
        </w:rPr>
      </w:pPr>
    </w:p>
    <w:p w14:paraId="09E27B61" w14:textId="77777777" w:rsidR="004D1EE0" w:rsidRPr="000A3798" w:rsidRDefault="004D1EE0" w:rsidP="004D1EE0">
      <w:pPr>
        <w:pStyle w:val="Default"/>
        <w:spacing w:after="18"/>
        <w:jc w:val="both"/>
        <w:rPr>
          <w:rFonts w:ascii="Gill Sans MT" w:hAnsi="Gill Sans MT" w:cs="Times New Roman"/>
          <w:color w:val="auto"/>
          <w:sz w:val="22"/>
          <w:szCs w:val="22"/>
          <w:lang w:val="es-ES_tradnl" w:eastAsia="es-ES"/>
        </w:rPr>
      </w:pPr>
      <w:r w:rsidRPr="000A3798">
        <w:rPr>
          <w:rFonts w:ascii="Gill Sans MT" w:hAnsi="Gill Sans MT" w:cs="Times New Roman"/>
          <w:color w:val="auto"/>
          <w:sz w:val="22"/>
          <w:szCs w:val="22"/>
          <w:lang w:val="es-ES_tradnl" w:eastAsia="es-ES"/>
        </w:rPr>
        <w:t>La ausencia de cualquiera de los Ítems anteriores solicitados es causa de descalificación automática.</w:t>
      </w:r>
    </w:p>
    <w:p w14:paraId="16B18614" w14:textId="77777777" w:rsidR="008E7C5A" w:rsidRPr="008E7C5A" w:rsidRDefault="008E7C5A" w:rsidP="0037471E">
      <w:pPr>
        <w:rPr>
          <w:rFonts w:ascii="Gill Sans MT" w:hAnsi="Gill Sans MT"/>
          <w:b/>
          <w:bCs/>
          <w:lang w:eastAsia="es-ES"/>
        </w:rPr>
      </w:pPr>
    </w:p>
    <w:p w14:paraId="4CD1A5DD" w14:textId="77777777" w:rsidR="00B735E6" w:rsidRPr="0037471E" w:rsidRDefault="00B735E6" w:rsidP="00B735E6">
      <w:pPr>
        <w:pStyle w:val="Ttulo1"/>
        <w:numPr>
          <w:ilvl w:val="0"/>
          <w:numId w:val="1"/>
        </w:numPr>
        <w:jc w:val="both"/>
      </w:pPr>
      <w:bookmarkStart w:id="8" w:name="_Toc130476315"/>
      <w:bookmarkStart w:id="9" w:name="_Toc843476695"/>
      <w:bookmarkStart w:id="10" w:name="_Toc1977573725"/>
      <w:r>
        <w:t>ESPECIFICACIONES GENERALES</w:t>
      </w:r>
      <w:bookmarkEnd w:id="8"/>
      <w:bookmarkEnd w:id="9"/>
      <w:bookmarkEnd w:id="10"/>
    </w:p>
    <w:p w14:paraId="21D4F005" w14:textId="77777777" w:rsidR="00B735E6" w:rsidRPr="0037471E" w:rsidRDefault="00B735E6" w:rsidP="00B735E6">
      <w:pPr>
        <w:rPr>
          <w:rFonts w:ascii="Gill Sans MT" w:hAnsi="Gill Sans MT"/>
          <w:lang w:val="es-ES_tradnl" w:eastAsia="es-ES"/>
        </w:rPr>
      </w:pPr>
    </w:p>
    <w:p w14:paraId="0108B667" w14:textId="77777777" w:rsidR="00B735E6" w:rsidRPr="0037471E" w:rsidRDefault="00B735E6" w:rsidP="00B735E6">
      <w:pPr>
        <w:pStyle w:val="Textoindependiente"/>
        <w:jc w:val="both"/>
        <w:rPr>
          <w:rFonts w:ascii="Gill Sans MT" w:hAnsi="Gill Sans MT"/>
          <w:sz w:val="22"/>
          <w:szCs w:val="22"/>
          <w:lang w:val="es-ES_tradnl" w:eastAsia="es-ES"/>
        </w:rPr>
      </w:pPr>
      <w:r w:rsidRPr="0037471E">
        <w:rPr>
          <w:rFonts w:ascii="Gill Sans MT" w:hAnsi="Gill Sans MT"/>
          <w:sz w:val="22"/>
          <w:szCs w:val="22"/>
          <w:lang w:val="es-ES_tradnl" w:eastAsia="es-ES"/>
        </w:rPr>
        <w:t>Para todos los trabajos a realizar se tendrá en consideración los siguientes términos:</w:t>
      </w:r>
    </w:p>
    <w:p w14:paraId="464A44F1" w14:textId="00DF3326" w:rsidR="00B735E6" w:rsidRPr="0037471E" w:rsidRDefault="00B735E6" w:rsidP="0032024E">
      <w:pPr>
        <w:pStyle w:val="Prrafodelista"/>
        <w:numPr>
          <w:ilvl w:val="0"/>
          <w:numId w:val="4"/>
        </w:numPr>
        <w:jc w:val="both"/>
        <w:rPr>
          <w:rFonts w:ascii="Gill Sans MT" w:hAnsi="Gill Sans MT"/>
          <w:sz w:val="22"/>
          <w:szCs w:val="22"/>
          <w:lang w:val="es-ES_tradnl" w:eastAsia="es-ES"/>
        </w:rPr>
      </w:pPr>
      <w:r w:rsidRPr="0037471E">
        <w:rPr>
          <w:rFonts w:ascii="Gill Sans MT" w:hAnsi="Gill Sans MT"/>
          <w:sz w:val="22"/>
          <w:szCs w:val="22"/>
          <w:lang w:val="es-ES_tradnl" w:eastAsia="es-ES"/>
        </w:rPr>
        <w:t xml:space="preserve">Los permisos necesarios con las entidades y propietarios de las edificaciones colindantes con el área de ejecución de la Escalera de </w:t>
      </w:r>
      <w:r w:rsidR="00A01719" w:rsidRPr="0037471E">
        <w:rPr>
          <w:rFonts w:ascii="Gill Sans MT" w:hAnsi="Gill Sans MT"/>
          <w:sz w:val="22"/>
          <w:szCs w:val="22"/>
          <w:lang w:val="es-ES_tradnl" w:eastAsia="es-ES"/>
        </w:rPr>
        <w:t>Emergencia</w:t>
      </w:r>
      <w:r w:rsidRPr="0037471E">
        <w:rPr>
          <w:rFonts w:ascii="Gill Sans MT" w:hAnsi="Gill Sans MT"/>
          <w:sz w:val="22"/>
          <w:szCs w:val="22"/>
          <w:lang w:val="es-ES_tradnl" w:eastAsia="es-ES"/>
        </w:rPr>
        <w:t xml:space="preserve"> serán gestionados por la persona asignada por la Máxima Autoridad Ejecutiva (MAE) del FONPER. Para la gestión de las entidades contará con la colaboración del oferente adjudicado.</w:t>
      </w:r>
    </w:p>
    <w:p w14:paraId="7EBFF33B" w14:textId="77777777" w:rsidR="00B735E6" w:rsidRPr="0037471E" w:rsidRDefault="00B735E6" w:rsidP="0032024E">
      <w:pPr>
        <w:pStyle w:val="Prrafodelista"/>
        <w:numPr>
          <w:ilvl w:val="0"/>
          <w:numId w:val="2"/>
        </w:numPr>
        <w:jc w:val="both"/>
        <w:rPr>
          <w:rFonts w:ascii="Gill Sans MT" w:hAnsi="Gill Sans MT"/>
          <w:sz w:val="22"/>
          <w:szCs w:val="22"/>
          <w:lang w:val="es-ES_tradnl" w:eastAsia="es-ES"/>
        </w:rPr>
      </w:pPr>
      <w:r w:rsidRPr="0037471E">
        <w:rPr>
          <w:rFonts w:ascii="Gill Sans MT" w:hAnsi="Gill Sans MT"/>
          <w:sz w:val="22"/>
          <w:szCs w:val="22"/>
          <w:lang w:val="es-ES_tradnl" w:eastAsia="es-ES"/>
        </w:rPr>
        <w:t>El servicio será brindado por parte del oferente en el horario establecido por el FONPER con previa coordinación del Encargado de la División de Servicios Generales. Por igual se coordinarán previamente las áreas donde se impedirá el paso por motivos de seguridad y áreas de almacén para materiales y equipos de trabajo.</w:t>
      </w:r>
    </w:p>
    <w:p w14:paraId="383223EE" w14:textId="77777777" w:rsidR="00B735E6" w:rsidRPr="0037471E" w:rsidRDefault="00B735E6" w:rsidP="0032024E">
      <w:pPr>
        <w:pStyle w:val="Prrafodelista"/>
        <w:numPr>
          <w:ilvl w:val="0"/>
          <w:numId w:val="2"/>
        </w:numPr>
        <w:jc w:val="both"/>
        <w:rPr>
          <w:rFonts w:ascii="Gill Sans MT" w:hAnsi="Gill Sans MT"/>
          <w:sz w:val="22"/>
          <w:szCs w:val="22"/>
          <w:lang w:val="es-ES" w:eastAsia="es-ES"/>
        </w:rPr>
      </w:pPr>
      <w:r w:rsidRPr="180C9D59">
        <w:rPr>
          <w:rFonts w:ascii="Gill Sans MT" w:hAnsi="Gill Sans MT"/>
          <w:sz w:val="22"/>
          <w:szCs w:val="22"/>
          <w:lang w:val="es-ES" w:eastAsia="es-ES"/>
        </w:rPr>
        <w:t>El personal designado para los trabajos por parte del oferente deberá portar una identificación que le acredite, cumplir con las normas de orden, limpieza, respeto y cortesía de FONPER, así como estar correctamente uniformado y con las características de seguridad correspondiente, tales como botas de seguridad, guantes, arnés de seguridad, máscaras, casco protector, chalecos reflectores y todos los equipos de protección personal para asegurar al personal al frente de los trabajos. Estos deben ser previamente presentados ante la división de Servicios Generales, vía un listado con los datos personales.</w:t>
      </w:r>
    </w:p>
    <w:p w14:paraId="769920D9" w14:textId="00916338" w:rsidR="00B735E6" w:rsidRPr="0037471E" w:rsidRDefault="00B735E6" w:rsidP="7B960D3E">
      <w:pPr>
        <w:pStyle w:val="Prrafodelista"/>
        <w:numPr>
          <w:ilvl w:val="0"/>
          <w:numId w:val="2"/>
        </w:numPr>
        <w:jc w:val="both"/>
        <w:rPr>
          <w:rFonts w:ascii="Gill Sans MT" w:hAnsi="Gill Sans MT"/>
          <w:sz w:val="22"/>
          <w:szCs w:val="22"/>
          <w:lang w:val="es-ES" w:eastAsia="es-ES"/>
        </w:rPr>
      </w:pPr>
      <w:r w:rsidRPr="7B960D3E">
        <w:rPr>
          <w:rFonts w:ascii="Gill Sans MT" w:hAnsi="Gill Sans MT"/>
          <w:sz w:val="22"/>
          <w:szCs w:val="22"/>
          <w:lang w:val="es-ES" w:eastAsia="es-ES"/>
        </w:rPr>
        <w:t>Es obligatorio la disposición de señales de seguridad tanto visuales, acústicas, olfativas o táctiles necesarias que informen y alerten tanto al personal de</w:t>
      </w:r>
      <w:r w:rsidR="7E2F3245" w:rsidRPr="7B960D3E">
        <w:rPr>
          <w:rFonts w:ascii="Gill Sans MT" w:hAnsi="Gill Sans MT"/>
          <w:sz w:val="22"/>
          <w:szCs w:val="22"/>
          <w:lang w:val="es-ES" w:eastAsia="es-ES"/>
        </w:rPr>
        <w:t xml:space="preserve">l servicio </w:t>
      </w:r>
      <w:r w:rsidRPr="7B960D3E">
        <w:rPr>
          <w:rFonts w:ascii="Gill Sans MT" w:hAnsi="Gill Sans MT"/>
          <w:sz w:val="22"/>
          <w:szCs w:val="22"/>
          <w:lang w:val="es-ES" w:eastAsia="es-ES"/>
        </w:rPr>
        <w:t>como al personal que labora en la edificación sobre la exposición a un riesgo y la conducta que debe ser seguida para evitar accidentes o perjuicios. Sean estas, señales de prohibición, advertencia, evacuación o cualquier otro tipo de señalización necesaria que asegure el resguardo de los usuarios.</w:t>
      </w:r>
    </w:p>
    <w:p w14:paraId="3D69902C" w14:textId="03274DC8" w:rsidR="00824803" w:rsidRPr="000B27D3" w:rsidRDefault="00B735E6" w:rsidP="00824803">
      <w:pPr>
        <w:pStyle w:val="Prrafodelista"/>
        <w:numPr>
          <w:ilvl w:val="0"/>
          <w:numId w:val="2"/>
        </w:numPr>
        <w:jc w:val="both"/>
        <w:rPr>
          <w:rFonts w:ascii="Gill Sans MT" w:hAnsi="Gill Sans MT"/>
          <w:sz w:val="22"/>
          <w:szCs w:val="22"/>
          <w:lang w:val="es-ES" w:eastAsia="es-ES"/>
        </w:rPr>
      </w:pPr>
      <w:r w:rsidRPr="180C9D59">
        <w:rPr>
          <w:rFonts w:ascii="Gill Sans MT" w:hAnsi="Gill Sans MT"/>
          <w:sz w:val="22"/>
          <w:szCs w:val="22"/>
          <w:lang w:val="es-ES" w:eastAsia="es-ES"/>
        </w:rPr>
        <w:t>El oferente será responsable por la realización de cualquier estudio o evaluación necesaria para la aprobación y ejecución del proyecto previamente validado por la División de Servicios Generales.</w:t>
      </w:r>
    </w:p>
    <w:p w14:paraId="3B540B18" w14:textId="072CD3FE" w:rsidR="00163850" w:rsidRDefault="00A87489" w:rsidP="008950A3">
      <w:pPr>
        <w:pStyle w:val="Ttulo1"/>
        <w:numPr>
          <w:ilvl w:val="0"/>
          <w:numId w:val="1"/>
        </w:numPr>
        <w:spacing w:after="18"/>
        <w:jc w:val="both"/>
        <w:rPr>
          <w:rFonts w:cs="Gill Sans MT"/>
          <w:sz w:val="22"/>
          <w:szCs w:val="22"/>
        </w:rPr>
      </w:pPr>
      <w:bookmarkStart w:id="11" w:name="_Toc1162632887"/>
      <w:bookmarkStart w:id="12" w:name="_Toc746613110"/>
      <w:r>
        <w:t>DETALLES DEL SERVICIO.</w:t>
      </w:r>
      <w:bookmarkEnd w:id="11"/>
      <w:bookmarkEnd w:id="12"/>
    </w:p>
    <w:p w14:paraId="382C93E1" w14:textId="77777777" w:rsidR="00DD0A34" w:rsidRPr="000E3ABA" w:rsidRDefault="00DD0A34" w:rsidP="008950A3">
      <w:pPr>
        <w:rPr>
          <w:rFonts w:ascii="Gill Sans MT" w:hAnsi="Gill Sans MT"/>
          <w:lang w:val="es-ES_tradnl" w:eastAsia="es-ES"/>
        </w:rPr>
      </w:pPr>
    </w:p>
    <w:p w14:paraId="51320F75" w14:textId="4B9F4526" w:rsidR="00DD0A34" w:rsidRPr="000E3ABA" w:rsidRDefault="00C03C44" w:rsidP="008950A3">
      <w:pPr>
        <w:rPr>
          <w:rFonts w:ascii="Gill Sans MT" w:hAnsi="Gill Sans MT"/>
        </w:rPr>
      </w:pPr>
      <w:r w:rsidRPr="000E3ABA">
        <w:rPr>
          <w:rFonts w:ascii="Gill Sans MT" w:hAnsi="Gill Sans MT"/>
        </w:rPr>
        <w:t xml:space="preserve">ESPECIFICACIONES DEL SERVICIO: </w:t>
      </w:r>
    </w:p>
    <w:p w14:paraId="2D934D44" w14:textId="77777777" w:rsidR="00A87489" w:rsidRDefault="00A87489" w:rsidP="008950A3"/>
    <w:p w14:paraId="58DBC469" w14:textId="396B3462" w:rsidR="00A87489" w:rsidRPr="000E3ABA" w:rsidRDefault="00A87489" w:rsidP="008950A3">
      <w:pPr>
        <w:rPr>
          <w:rFonts w:ascii="Gill Sans MT" w:hAnsi="Gill Sans MT"/>
        </w:rPr>
      </w:pPr>
      <w:r w:rsidRPr="000E3ABA">
        <w:rPr>
          <w:rFonts w:ascii="Gill Sans MT" w:hAnsi="Gill Sans MT"/>
        </w:rPr>
        <w:t>CAMBIO DE CRISTALES.</w:t>
      </w:r>
    </w:p>
    <w:p w14:paraId="11CC20C6" w14:textId="77777777" w:rsidR="00A87489" w:rsidRDefault="00A87489" w:rsidP="008950A3"/>
    <w:p w14:paraId="33EB3A8E" w14:textId="5B50D3D6" w:rsidR="00DD0A34" w:rsidRPr="000E3ABA" w:rsidRDefault="00DD0A34" w:rsidP="008950A3">
      <w:pPr>
        <w:rPr>
          <w:rFonts w:ascii="Gill Sans MT" w:hAnsi="Gill Sans MT"/>
        </w:rPr>
      </w:pPr>
      <w:r w:rsidRPr="000E3ABA">
        <w:rPr>
          <w:rFonts w:ascii="Gill Sans MT" w:hAnsi="Gill Sans MT"/>
        </w:rPr>
        <w:t>1</w:t>
      </w:r>
      <w:r w:rsidR="00C03C44" w:rsidRPr="000E3ABA">
        <w:rPr>
          <w:rFonts w:ascii="Gill Sans MT" w:hAnsi="Gill Sans MT"/>
        </w:rPr>
        <w:t xml:space="preserve">. Desmantelar </w:t>
      </w:r>
      <w:r w:rsidRPr="000E3ABA">
        <w:rPr>
          <w:rFonts w:ascii="Gill Sans MT" w:hAnsi="Gill Sans MT"/>
        </w:rPr>
        <w:t>8</w:t>
      </w:r>
      <w:r w:rsidR="00C03C44" w:rsidRPr="000E3ABA">
        <w:rPr>
          <w:rFonts w:ascii="Gill Sans MT" w:hAnsi="Gill Sans MT"/>
        </w:rPr>
        <w:t xml:space="preserve"> unidades de Cristal Fijo 3/8 Laminado 3</w:t>
      </w:r>
      <w:r w:rsidRPr="000E3ABA">
        <w:rPr>
          <w:rFonts w:ascii="Gill Sans MT" w:hAnsi="Gill Sans MT"/>
        </w:rPr>
        <w:t>7</w:t>
      </w:r>
      <w:r w:rsidR="00C03C44" w:rsidRPr="000E3ABA">
        <w:rPr>
          <w:rFonts w:ascii="Gill Sans MT" w:hAnsi="Gill Sans MT"/>
        </w:rPr>
        <w:t>" x 8</w:t>
      </w:r>
      <w:r w:rsidRPr="000E3ABA">
        <w:rPr>
          <w:rFonts w:ascii="Gill Sans MT" w:hAnsi="Gill Sans MT"/>
        </w:rPr>
        <w:t>1”.</w:t>
      </w:r>
    </w:p>
    <w:p w14:paraId="4337D7BE" w14:textId="608A790B" w:rsidR="00DD0A34" w:rsidRPr="000E3ABA" w:rsidRDefault="00DD0A34" w:rsidP="008950A3">
      <w:pPr>
        <w:rPr>
          <w:rFonts w:ascii="Gill Sans MT" w:hAnsi="Gill Sans MT"/>
        </w:rPr>
      </w:pPr>
      <w:r w:rsidRPr="000E3ABA">
        <w:rPr>
          <w:rFonts w:ascii="Gill Sans MT" w:hAnsi="Gill Sans MT"/>
        </w:rPr>
        <w:t>2</w:t>
      </w:r>
      <w:r w:rsidR="00C03C44" w:rsidRPr="000E3ABA">
        <w:rPr>
          <w:rFonts w:ascii="Gill Sans MT" w:hAnsi="Gill Sans MT"/>
        </w:rPr>
        <w:t>. Suministro e instalación</w:t>
      </w:r>
      <w:r w:rsidRPr="000E3ABA">
        <w:rPr>
          <w:rFonts w:ascii="Gill Sans MT" w:hAnsi="Gill Sans MT"/>
        </w:rPr>
        <w:t xml:space="preserve"> 8 unidades</w:t>
      </w:r>
      <w:r w:rsidR="00C03C44" w:rsidRPr="000E3ABA">
        <w:rPr>
          <w:rFonts w:ascii="Gill Sans MT" w:hAnsi="Gill Sans MT"/>
        </w:rPr>
        <w:t xml:space="preserve"> de Cristal Fijo 3/8</w:t>
      </w:r>
      <w:r w:rsidR="00D572A1" w:rsidRPr="000E3ABA">
        <w:rPr>
          <w:rFonts w:ascii="Gill Sans MT" w:hAnsi="Gill Sans MT"/>
        </w:rPr>
        <w:t xml:space="preserve"> pulg </w:t>
      </w:r>
      <w:r w:rsidR="00C03C44" w:rsidRPr="000E3ABA">
        <w:rPr>
          <w:rFonts w:ascii="Gill Sans MT" w:hAnsi="Gill Sans MT"/>
        </w:rPr>
        <w:t>Laminado</w:t>
      </w:r>
      <w:r w:rsidR="00D572A1" w:rsidRPr="000E3ABA">
        <w:rPr>
          <w:rFonts w:ascii="Gill Sans MT" w:hAnsi="Gill Sans MT"/>
        </w:rPr>
        <w:t xml:space="preserve"> (tipo espejo)</w:t>
      </w:r>
      <w:r w:rsidR="00C03C44" w:rsidRPr="000E3ABA">
        <w:rPr>
          <w:rFonts w:ascii="Gill Sans MT" w:hAnsi="Gill Sans MT"/>
        </w:rPr>
        <w:t xml:space="preserve"> 3</w:t>
      </w:r>
      <w:r w:rsidRPr="000E3ABA">
        <w:rPr>
          <w:rFonts w:ascii="Gill Sans MT" w:hAnsi="Gill Sans MT"/>
        </w:rPr>
        <w:t>7</w:t>
      </w:r>
      <w:r w:rsidR="00C03C44" w:rsidRPr="000E3ABA">
        <w:rPr>
          <w:rFonts w:ascii="Gill Sans MT" w:hAnsi="Gill Sans MT"/>
        </w:rPr>
        <w:t>" x 8</w:t>
      </w:r>
      <w:r w:rsidRPr="000E3ABA">
        <w:rPr>
          <w:rFonts w:ascii="Gill Sans MT" w:hAnsi="Gill Sans MT"/>
        </w:rPr>
        <w:t>1</w:t>
      </w:r>
      <w:r w:rsidR="00C03C44" w:rsidRPr="000E3ABA">
        <w:rPr>
          <w:rFonts w:ascii="Gill Sans MT" w:hAnsi="Gill Sans MT"/>
        </w:rPr>
        <w:t xml:space="preserve">". </w:t>
      </w:r>
    </w:p>
    <w:p w14:paraId="28CCFEE3" w14:textId="02E8780A" w:rsidR="008950A3" w:rsidRPr="000E3ABA" w:rsidRDefault="00DD0A34" w:rsidP="008950A3">
      <w:pPr>
        <w:rPr>
          <w:rFonts w:ascii="Gill Sans MT" w:hAnsi="Gill Sans MT"/>
        </w:rPr>
      </w:pPr>
      <w:r w:rsidRPr="000E3ABA">
        <w:rPr>
          <w:rFonts w:ascii="Gill Sans MT" w:hAnsi="Gill Sans MT"/>
        </w:rPr>
        <w:t>3</w:t>
      </w:r>
      <w:r w:rsidR="00C03C44" w:rsidRPr="000E3ABA">
        <w:rPr>
          <w:rFonts w:ascii="Gill Sans MT" w:hAnsi="Gill Sans MT"/>
        </w:rPr>
        <w:t xml:space="preserve">. Uso de </w:t>
      </w:r>
      <w:r w:rsidRPr="000E3ABA">
        <w:rPr>
          <w:rFonts w:ascii="Gill Sans MT" w:hAnsi="Gill Sans MT"/>
        </w:rPr>
        <w:t>grúa</w:t>
      </w:r>
      <w:r w:rsidR="00C03C44" w:rsidRPr="000E3ABA">
        <w:rPr>
          <w:rFonts w:ascii="Gill Sans MT" w:hAnsi="Gill Sans MT"/>
        </w:rPr>
        <w:t xml:space="preserve"> Para Ejecución de Labor.</w:t>
      </w:r>
    </w:p>
    <w:p w14:paraId="6081A2C7" w14:textId="16E52CB3" w:rsidR="00C03C44" w:rsidRPr="000E3ABA" w:rsidRDefault="00DD0A34" w:rsidP="008950A3">
      <w:pPr>
        <w:rPr>
          <w:rFonts w:ascii="Gill Sans MT" w:hAnsi="Gill Sans MT"/>
        </w:rPr>
      </w:pPr>
      <w:r w:rsidRPr="000E3ABA">
        <w:rPr>
          <w:rFonts w:ascii="Gill Sans MT" w:hAnsi="Gill Sans MT"/>
        </w:rPr>
        <w:t>4. Bote de escombros y Limpieza general de área.</w:t>
      </w:r>
    </w:p>
    <w:p w14:paraId="5406A1D8" w14:textId="77777777" w:rsidR="00A87489" w:rsidRPr="000E3ABA" w:rsidRDefault="00A87489" w:rsidP="008950A3">
      <w:pPr>
        <w:rPr>
          <w:rFonts w:ascii="Gill Sans MT" w:hAnsi="Gill Sans MT"/>
        </w:rPr>
      </w:pPr>
    </w:p>
    <w:p w14:paraId="2F62D84D" w14:textId="0D09318D" w:rsidR="00A87489" w:rsidRPr="000E3ABA" w:rsidRDefault="00A87489" w:rsidP="008950A3">
      <w:pPr>
        <w:rPr>
          <w:rFonts w:ascii="Gill Sans MT" w:hAnsi="Gill Sans MT"/>
        </w:rPr>
      </w:pPr>
      <w:r w:rsidRPr="000E3ABA">
        <w:rPr>
          <w:rFonts w:ascii="Gill Sans MT" w:hAnsi="Gill Sans MT"/>
        </w:rPr>
        <w:lastRenderedPageBreak/>
        <w:t>MANTENIMIENTO DE MURO CORTINA</w:t>
      </w:r>
      <w:r w:rsidR="00E0034B" w:rsidRPr="000E3ABA">
        <w:rPr>
          <w:rFonts w:ascii="Gill Sans MT" w:hAnsi="Gill Sans MT"/>
        </w:rPr>
        <w:t>.</w:t>
      </w:r>
    </w:p>
    <w:p w14:paraId="1111AFE7" w14:textId="77777777" w:rsidR="00E0034B" w:rsidRPr="000E3ABA" w:rsidRDefault="00E0034B" w:rsidP="008950A3">
      <w:pPr>
        <w:rPr>
          <w:rFonts w:ascii="Gill Sans MT" w:hAnsi="Gill Sans MT"/>
        </w:rPr>
      </w:pPr>
    </w:p>
    <w:p w14:paraId="6CC20CE1" w14:textId="2CD4E5BF" w:rsidR="00004CBD" w:rsidRPr="000E3ABA" w:rsidRDefault="00E25F90" w:rsidP="00004CBD">
      <w:pPr>
        <w:numPr>
          <w:ilvl w:val="0"/>
          <w:numId w:val="24"/>
        </w:numPr>
        <w:shd w:val="clear" w:color="auto" w:fill="FFFFFF"/>
        <w:spacing w:after="120" w:line="360" w:lineRule="atLeast"/>
        <w:rPr>
          <w:rFonts w:ascii="Gill Sans MT" w:hAnsi="Gill Sans MT"/>
        </w:rPr>
      </w:pPr>
      <w:r w:rsidRPr="000E3ABA">
        <w:rPr>
          <w:rFonts w:ascii="Gill Sans MT" w:hAnsi="Gill Sans MT"/>
        </w:rPr>
        <w:t>SELLADOS Y JUNTAS: </w:t>
      </w:r>
    </w:p>
    <w:p w14:paraId="195E8CC2" w14:textId="2FD08484" w:rsidR="00004CBD" w:rsidRPr="004E0336" w:rsidRDefault="00BC48DD" w:rsidP="003F6D57">
      <w:pPr>
        <w:shd w:val="clear" w:color="auto" w:fill="FFFFFF"/>
        <w:spacing w:after="120"/>
        <w:ind w:left="720"/>
        <w:jc w:val="both"/>
        <w:rPr>
          <w:rFonts w:ascii="Gill Sans MT" w:hAnsi="Gill Sans MT"/>
          <w:sz w:val="22"/>
          <w:szCs w:val="22"/>
        </w:rPr>
      </w:pPr>
      <w:r w:rsidRPr="004E0336">
        <w:rPr>
          <w:rFonts w:ascii="Gill Sans MT" w:hAnsi="Gill Sans MT"/>
          <w:sz w:val="22"/>
          <w:szCs w:val="22"/>
        </w:rPr>
        <w:t>Mantenimiento de</w:t>
      </w:r>
      <w:r w:rsidR="00052E2F" w:rsidRPr="004E0336">
        <w:rPr>
          <w:rFonts w:ascii="Gill Sans MT" w:hAnsi="Gill Sans MT"/>
          <w:sz w:val="22"/>
          <w:szCs w:val="22"/>
        </w:rPr>
        <w:t xml:space="preserve"> </w:t>
      </w:r>
      <w:r w:rsidR="00E11EDC" w:rsidRPr="004E0336">
        <w:rPr>
          <w:rFonts w:ascii="Gill Sans MT" w:hAnsi="Gill Sans MT"/>
          <w:sz w:val="22"/>
          <w:szCs w:val="22"/>
        </w:rPr>
        <w:t>Silicon (</w:t>
      </w:r>
      <w:r w:rsidR="00052E2F" w:rsidRPr="004E0336">
        <w:rPr>
          <w:rFonts w:ascii="Gill Sans MT" w:hAnsi="Gill Sans MT"/>
          <w:sz w:val="22"/>
          <w:szCs w:val="22"/>
        </w:rPr>
        <w:t>Poliuretano</w:t>
      </w:r>
      <w:r w:rsidR="00E11EDC" w:rsidRPr="004E0336">
        <w:rPr>
          <w:rFonts w:ascii="Gill Sans MT" w:hAnsi="Gill Sans MT"/>
          <w:sz w:val="22"/>
          <w:szCs w:val="22"/>
        </w:rPr>
        <w:t>)</w:t>
      </w:r>
      <w:r w:rsidR="00052E2F" w:rsidRPr="004E0336">
        <w:rPr>
          <w:rFonts w:ascii="Gill Sans MT" w:hAnsi="Gill Sans MT"/>
          <w:sz w:val="22"/>
          <w:szCs w:val="22"/>
        </w:rPr>
        <w:t xml:space="preserve"> </w:t>
      </w:r>
      <w:r w:rsidR="00C7215E" w:rsidRPr="004E0336">
        <w:rPr>
          <w:rFonts w:ascii="Gill Sans MT" w:hAnsi="Gill Sans MT"/>
          <w:sz w:val="22"/>
          <w:szCs w:val="22"/>
        </w:rPr>
        <w:t xml:space="preserve">de todos los </w:t>
      </w:r>
      <w:r w:rsidRPr="004E0336">
        <w:rPr>
          <w:rFonts w:ascii="Gill Sans MT" w:hAnsi="Gill Sans MT"/>
          <w:sz w:val="22"/>
          <w:szCs w:val="22"/>
        </w:rPr>
        <w:t>vidrio</w:t>
      </w:r>
      <w:r w:rsidR="00C7215E" w:rsidRPr="004E0336">
        <w:rPr>
          <w:rFonts w:ascii="Gill Sans MT" w:hAnsi="Gill Sans MT"/>
          <w:sz w:val="22"/>
          <w:szCs w:val="22"/>
        </w:rPr>
        <w:t>s</w:t>
      </w:r>
      <w:r w:rsidRPr="004E0336">
        <w:rPr>
          <w:rFonts w:ascii="Gill Sans MT" w:hAnsi="Gill Sans MT"/>
          <w:sz w:val="22"/>
          <w:szCs w:val="22"/>
        </w:rPr>
        <w:t xml:space="preserve"> fijos</w:t>
      </w:r>
      <w:r w:rsidR="00C7215E" w:rsidRPr="004E0336">
        <w:rPr>
          <w:rFonts w:ascii="Gill Sans MT" w:hAnsi="Gill Sans MT"/>
          <w:sz w:val="22"/>
          <w:szCs w:val="22"/>
        </w:rPr>
        <w:t xml:space="preserve"> existentes en</w:t>
      </w:r>
      <w:r w:rsidR="005A175B" w:rsidRPr="004E0336">
        <w:rPr>
          <w:rFonts w:ascii="Gill Sans MT" w:hAnsi="Gill Sans MT"/>
          <w:sz w:val="22"/>
          <w:szCs w:val="22"/>
        </w:rPr>
        <w:t xml:space="preserve"> </w:t>
      </w:r>
      <w:r w:rsidR="00C7215E" w:rsidRPr="004E0336">
        <w:rPr>
          <w:rFonts w:ascii="Gill Sans MT" w:hAnsi="Gill Sans MT"/>
          <w:sz w:val="22"/>
          <w:szCs w:val="22"/>
        </w:rPr>
        <w:t>los niveles</w:t>
      </w:r>
      <w:r w:rsidR="009615E4" w:rsidRPr="004E0336">
        <w:rPr>
          <w:rFonts w:ascii="Gill Sans MT" w:hAnsi="Gill Sans MT"/>
          <w:sz w:val="22"/>
          <w:szCs w:val="22"/>
        </w:rPr>
        <w:t xml:space="preserve"> </w:t>
      </w:r>
      <w:r w:rsidR="009615E4" w:rsidRPr="004E0336">
        <w:rPr>
          <w:rFonts w:ascii="Gill Sans MT" w:hAnsi="Gill Sans MT"/>
          <w:b/>
          <w:bCs/>
          <w:sz w:val="22"/>
          <w:szCs w:val="22"/>
        </w:rPr>
        <w:t>(6</w:t>
      </w:r>
      <w:r w:rsidR="001A13C3" w:rsidRPr="004E0336">
        <w:rPr>
          <w:rFonts w:ascii="Gill Sans MT" w:hAnsi="Gill Sans MT"/>
          <w:b/>
          <w:bCs/>
          <w:sz w:val="22"/>
          <w:szCs w:val="22"/>
        </w:rPr>
        <w:t>to</w:t>
      </w:r>
      <w:r w:rsidR="009615E4" w:rsidRPr="004E0336">
        <w:rPr>
          <w:rFonts w:ascii="Gill Sans MT" w:hAnsi="Gill Sans MT"/>
          <w:b/>
          <w:bCs/>
          <w:sz w:val="22"/>
          <w:szCs w:val="22"/>
        </w:rPr>
        <w:t xml:space="preserve"> y 7</w:t>
      </w:r>
      <w:r w:rsidR="001A13C3" w:rsidRPr="004E0336">
        <w:rPr>
          <w:rFonts w:ascii="Gill Sans MT" w:hAnsi="Gill Sans MT"/>
          <w:b/>
          <w:bCs/>
          <w:sz w:val="22"/>
          <w:szCs w:val="22"/>
        </w:rPr>
        <w:t>mo</w:t>
      </w:r>
      <w:r w:rsidR="009615E4" w:rsidRPr="004E0336">
        <w:rPr>
          <w:rFonts w:ascii="Gill Sans MT" w:hAnsi="Gill Sans MT"/>
          <w:b/>
          <w:bCs/>
          <w:sz w:val="22"/>
          <w:szCs w:val="22"/>
        </w:rPr>
        <w:t>)</w:t>
      </w:r>
      <w:r w:rsidRPr="004E0336">
        <w:rPr>
          <w:rFonts w:ascii="Gill Sans MT" w:hAnsi="Gill Sans MT"/>
          <w:b/>
          <w:bCs/>
          <w:sz w:val="22"/>
          <w:szCs w:val="22"/>
        </w:rPr>
        <w:t xml:space="preserve">, </w:t>
      </w:r>
      <w:r w:rsidRPr="004E0336">
        <w:rPr>
          <w:rFonts w:ascii="Gill Sans MT" w:hAnsi="Gill Sans MT"/>
          <w:sz w:val="22"/>
          <w:szCs w:val="22"/>
        </w:rPr>
        <w:t>incluye retiro y colocación de silicón de altas prestaciones a la humedad y alto rendimiento de Poliuretano</w:t>
      </w:r>
      <w:r w:rsidR="00004CBD" w:rsidRPr="004E0336">
        <w:rPr>
          <w:rFonts w:ascii="Gill Sans MT" w:hAnsi="Gill Sans MT"/>
          <w:sz w:val="22"/>
          <w:szCs w:val="22"/>
        </w:rPr>
        <w:t>,</w:t>
      </w:r>
      <w:r w:rsidRPr="004E0336">
        <w:rPr>
          <w:rFonts w:ascii="Gill Sans MT" w:hAnsi="Gill Sans MT"/>
          <w:sz w:val="22"/>
          <w:szCs w:val="22"/>
        </w:rPr>
        <w:t xml:space="preserve"> Debe contemplar que son trabajos en altura</w:t>
      </w:r>
      <w:r w:rsidR="00004CBD" w:rsidRPr="004E0336">
        <w:rPr>
          <w:rFonts w:ascii="Gill Sans MT" w:hAnsi="Gill Sans MT"/>
          <w:sz w:val="22"/>
          <w:szCs w:val="22"/>
        </w:rPr>
        <w:t>.</w:t>
      </w:r>
      <w:r w:rsidRPr="004E0336">
        <w:rPr>
          <w:rFonts w:ascii="Gill Sans MT" w:hAnsi="Gill Sans MT"/>
          <w:sz w:val="22"/>
          <w:szCs w:val="22"/>
        </w:rPr>
        <w:t xml:space="preserve"> </w:t>
      </w:r>
    </w:p>
    <w:p w14:paraId="11DC53CB" w14:textId="5C43F8EA" w:rsidR="009437FB" w:rsidRPr="004E0336" w:rsidRDefault="00E25F90" w:rsidP="004E0336">
      <w:pPr>
        <w:numPr>
          <w:ilvl w:val="0"/>
          <w:numId w:val="24"/>
        </w:numPr>
        <w:shd w:val="clear" w:color="auto" w:fill="FFFFFF"/>
        <w:spacing w:after="120" w:line="360" w:lineRule="atLeast"/>
        <w:jc w:val="both"/>
        <w:rPr>
          <w:rFonts w:ascii="Gill Sans MT" w:hAnsi="Gill Sans MT"/>
          <w:sz w:val="22"/>
          <w:szCs w:val="22"/>
        </w:rPr>
      </w:pPr>
      <w:r w:rsidRPr="004E0336">
        <w:rPr>
          <w:rFonts w:ascii="Gill Sans MT" w:hAnsi="Gill Sans MT"/>
          <w:sz w:val="22"/>
          <w:szCs w:val="22"/>
        </w:rPr>
        <w:t>REPARACIONES ESTRUCTURALES: </w:t>
      </w:r>
    </w:p>
    <w:p w14:paraId="4C875774" w14:textId="591CE862" w:rsidR="009437FB" w:rsidRPr="004E0336" w:rsidRDefault="008C48CC" w:rsidP="003F6D57">
      <w:pPr>
        <w:shd w:val="clear" w:color="auto" w:fill="FFFFFF"/>
        <w:ind w:left="720"/>
        <w:jc w:val="both"/>
        <w:rPr>
          <w:rFonts w:ascii="Gill Sans MT" w:eastAsia="Times New Roman" w:hAnsi="Gill Sans MT" w:cs="Arial"/>
          <w:color w:val="001D35"/>
          <w:sz w:val="22"/>
          <w:szCs w:val="22"/>
          <w:lang w:eastAsia="es-DO"/>
        </w:rPr>
      </w:pPr>
      <w:r w:rsidRPr="004E0336">
        <w:rPr>
          <w:rFonts w:ascii="Gill Sans MT" w:hAnsi="Gill Sans MT"/>
          <w:sz w:val="22"/>
          <w:szCs w:val="22"/>
        </w:rPr>
        <w:t>Debe in</w:t>
      </w:r>
      <w:r w:rsidR="00E25F90" w:rsidRPr="004E0336">
        <w:rPr>
          <w:rFonts w:ascii="Gill Sans MT" w:hAnsi="Gill Sans MT"/>
          <w:sz w:val="22"/>
          <w:szCs w:val="22"/>
        </w:rPr>
        <w:t xml:space="preserve">cluir cualquier reparación en la estructura existente. </w:t>
      </w:r>
      <w:r w:rsidR="009437FB" w:rsidRPr="004E0336">
        <w:rPr>
          <w:rFonts w:ascii="Gill Sans MT" w:hAnsi="Gill Sans MT"/>
          <w:sz w:val="22"/>
          <w:szCs w:val="22"/>
        </w:rPr>
        <w:t>Cualquier tipo de remodelación o reparación estructural debe hacerse bajo supervisión profesional. Las reparaciones de los selladores estructurales deben seguir las especificaciones del fabricante y ser realizadas por personal cualificado.</w:t>
      </w:r>
      <w:r w:rsidR="009437FB" w:rsidRPr="004E0336">
        <w:rPr>
          <w:rFonts w:ascii="Gill Sans MT" w:eastAsia="Times New Roman" w:hAnsi="Gill Sans MT" w:cs="Arial"/>
          <w:color w:val="001D35"/>
          <w:sz w:val="22"/>
          <w:szCs w:val="22"/>
          <w:lang w:eastAsia="es-DO"/>
        </w:rPr>
        <w:t> </w:t>
      </w:r>
    </w:p>
    <w:p w14:paraId="25FFE9AF" w14:textId="7F30997F" w:rsidR="00232373" w:rsidRPr="00232373" w:rsidRDefault="00232373" w:rsidP="00232373"/>
    <w:p w14:paraId="3FE3D7C0" w14:textId="64E47C12" w:rsidR="00EF1AE0" w:rsidRPr="00366DA4" w:rsidRDefault="00EF1AE0" w:rsidP="7B960D3E">
      <w:pPr>
        <w:pStyle w:val="Ttulo2"/>
        <w:numPr>
          <w:ilvl w:val="0"/>
          <w:numId w:val="1"/>
        </w:numPr>
        <w:jc w:val="both"/>
        <w:rPr>
          <w:rFonts w:cs="Gill Sans MT"/>
        </w:rPr>
      </w:pPr>
      <w:bookmarkStart w:id="13" w:name="_Toc613464650"/>
      <w:bookmarkStart w:id="14" w:name="_Toc2108684872"/>
      <w:r>
        <w:t>LIMPIEZA FINAL Y ENTREGA</w:t>
      </w:r>
      <w:bookmarkEnd w:id="13"/>
      <w:bookmarkEnd w:id="14"/>
    </w:p>
    <w:p w14:paraId="22D8AC6E" w14:textId="77777777" w:rsidR="00EF1AE0" w:rsidRPr="00554494" w:rsidRDefault="00EF1AE0" w:rsidP="00EF1AE0">
      <w:pPr>
        <w:pStyle w:val="Prrafodelista"/>
        <w:ind w:left="0"/>
        <w:jc w:val="both"/>
        <w:rPr>
          <w:rFonts w:ascii="Gill Sans MT" w:hAnsi="Gill Sans MT" w:cs="Gill Sans MT"/>
          <w:sz w:val="22"/>
          <w:szCs w:val="22"/>
        </w:rPr>
      </w:pPr>
    </w:p>
    <w:p w14:paraId="6D5BBCF8" w14:textId="77777777" w:rsidR="00EF1AE0" w:rsidRPr="00554494" w:rsidRDefault="00EF1AE0" w:rsidP="00EF1AE0">
      <w:pPr>
        <w:pStyle w:val="Prrafodelista"/>
        <w:ind w:left="0"/>
        <w:jc w:val="both"/>
        <w:rPr>
          <w:rFonts w:ascii="Gill Sans MT" w:hAnsi="Gill Sans MT" w:cs="Gill Sans MT"/>
          <w:sz w:val="22"/>
          <w:szCs w:val="22"/>
        </w:rPr>
      </w:pPr>
      <w:r>
        <w:rPr>
          <w:rFonts w:ascii="Gill Sans MT" w:hAnsi="Gill Sans MT" w:cs="Gill Sans MT"/>
          <w:sz w:val="22"/>
          <w:szCs w:val="22"/>
        </w:rPr>
        <w:t>D</w:t>
      </w:r>
      <w:r w:rsidRPr="00554494">
        <w:rPr>
          <w:rFonts w:ascii="Gill Sans MT" w:hAnsi="Gill Sans MT" w:cs="Gill Sans MT"/>
          <w:sz w:val="22"/>
          <w:szCs w:val="22"/>
        </w:rPr>
        <w:t>urante la ejecución se han de cubrir</w:t>
      </w:r>
      <w:r>
        <w:rPr>
          <w:rFonts w:ascii="Gill Sans MT" w:hAnsi="Gill Sans MT" w:cs="Gill Sans MT"/>
          <w:sz w:val="22"/>
          <w:szCs w:val="22"/>
        </w:rPr>
        <w:t xml:space="preserve"> o proteger</w:t>
      </w:r>
      <w:r w:rsidRPr="00554494">
        <w:rPr>
          <w:rFonts w:ascii="Gill Sans MT" w:hAnsi="Gill Sans MT" w:cs="Gill Sans MT"/>
          <w:sz w:val="22"/>
          <w:szCs w:val="22"/>
        </w:rPr>
        <w:t xml:space="preserve"> los elementos que puedan ser manchados para evitar el esparcimiento de salpicaduras en otros elementos.</w:t>
      </w:r>
    </w:p>
    <w:p w14:paraId="736D5B18" w14:textId="77777777" w:rsidR="00EF1AE0" w:rsidRPr="00554494" w:rsidRDefault="00EF1AE0" w:rsidP="00EF1AE0">
      <w:pPr>
        <w:pStyle w:val="Prrafodelista"/>
        <w:ind w:left="0"/>
        <w:jc w:val="both"/>
        <w:rPr>
          <w:rFonts w:ascii="Gill Sans MT" w:hAnsi="Gill Sans MT" w:cs="Gill Sans MT"/>
          <w:sz w:val="22"/>
          <w:szCs w:val="22"/>
        </w:rPr>
      </w:pPr>
    </w:p>
    <w:p w14:paraId="454CA23A" w14:textId="77777777" w:rsidR="00EF1AE0" w:rsidRPr="00554494" w:rsidRDefault="00EF1AE0" w:rsidP="00EF1AE0">
      <w:pPr>
        <w:pStyle w:val="Prrafodelista"/>
        <w:ind w:left="0"/>
        <w:jc w:val="both"/>
        <w:rPr>
          <w:rFonts w:ascii="Gill Sans MT" w:hAnsi="Gill Sans MT" w:cs="Gill Sans MT"/>
          <w:sz w:val="22"/>
          <w:szCs w:val="22"/>
        </w:rPr>
      </w:pPr>
      <w:r>
        <w:rPr>
          <w:rFonts w:ascii="Gill Sans MT" w:hAnsi="Gill Sans MT" w:cs="Gill Sans MT"/>
          <w:sz w:val="22"/>
          <w:szCs w:val="22"/>
        </w:rPr>
        <w:t>Al final de los trabajos</w:t>
      </w:r>
      <w:r w:rsidRPr="00554494">
        <w:rPr>
          <w:rFonts w:ascii="Gill Sans MT" w:hAnsi="Gill Sans MT" w:cs="Gill Sans MT"/>
          <w:sz w:val="22"/>
          <w:szCs w:val="22"/>
        </w:rPr>
        <w:t xml:space="preserve"> todas las superficies deben estar limpias</w:t>
      </w:r>
      <w:r>
        <w:rPr>
          <w:rFonts w:ascii="Gill Sans MT" w:hAnsi="Gill Sans MT" w:cs="Gill Sans MT"/>
          <w:sz w:val="22"/>
          <w:szCs w:val="22"/>
        </w:rPr>
        <w:t xml:space="preserve"> y libres de imperfecciones</w:t>
      </w:r>
      <w:r w:rsidRPr="00554494">
        <w:rPr>
          <w:rFonts w:ascii="Gill Sans MT" w:hAnsi="Gill Sans MT" w:cs="Gill Sans MT"/>
          <w:sz w:val="22"/>
          <w:szCs w:val="22"/>
        </w:rPr>
        <w:t>. Sin cambios de tonos o manchas. Se ten</w:t>
      </w:r>
      <w:r>
        <w:rPr>
          <w:rFonts w:ascii="Gill Sans MT" w:hAnsi="Gill Sans MT" w:cs="Gill Sans MT"/>
          <w:sz w:val="22"/>
          <w:szCs w:val="22"/>
        </w:rPr>
        <w:t xml:space="preserve">drá en cuenta la limpieza de las áreas a intervenir </w:t>
      </w:r>
      <w:r w:rsidRPr="00554494">
        <w:rPr>
          <w:rFonts w:ascii="Gill Sans MT" w:hAnsi="Gill Sans MT" w:cs="Gill Sans MT"/>
          <w:sz w:val="22"/>
          <w:szCs w:val="22"/>
        </w:rPr>
        <w:t>durante y al final de la ejecución.</w:t>
      </w:r>
    </w:p>
    <w:p w14:paraId="27F86450" w14:textId="77777777" w:rsidR="00EF1AE0" w:rsidRPr="00554494" w:rsidRDefault="00EF1AE0" w:rsidP="00EF1AE0">
      <w:pPr>
        <w:jc w:val="both"/>
        <w:rPr>
          <w:rFonts w:ascii="Gill Sans MT" w:hAnsi="Gill Sans MT" w:cs="Gill Sans MT"/>
          <w:sz w:val="22"/>
          <w:szCs w:val="22"/>
        </w:rPr>
      </w:pPr>
    </w:p>
    <w:p w14:paraId="7EFF7DB0" w14:textId="1A5B59F7" w:rsidR="00EF1AE0" w:rsidRDefault="00EF1AE0" w:rsidP="00EF1AE0">
      <w:pPr>
        <w:jc w:val="both"/>
        <w:rPr>
          <w:rFonts w:ascii="Gill Sans MT" w:hAnsi="Gill Sans MT" w:cs="Gill Sans MT"/>
          <w:sz w:val="22"/>
          <w:szCs w:val="22"/>
        </w:rPr>
      </w:pPr>
      <w:r w:rsidRPr="7B960D3E">
        <w:rPr>
          <w:rFonts w:ascii="Gill Sans MT" w:hAnsi="Gill Sans MT" w:cs="Gill Sans MT"/>
          <w:sz w:val="22"/>
          <w:szCs w:val="22"/>
        </w:rPr>
        <w:t>El contratista hará entrega de</w:t>
      </w:r>
      <w:r w:rsidR="7050F330" w:rsidRPr="7B960D3E">
        <w:rPr>
          <w:rFonts w:ascii="Gill Sans MT" w:hAnsi="Gill Sans MT" w:cs="Gill Sans MT"/>
          <w:sz w:val="22"/>
          <w:szCs w:val="22"/>
        </w:rPr>
        <w:t xml:space="preserve">l servicio </w:t>
      </w:r>
      <w:r w:rsidRPr="7B960D3E">
        <w:rPr>
          <w:rFonts w:ascii="Gill Sans MT" w:hAnsi="Gill Sans MT" w:cs="Gill Sans MT"/>
          <w:sz w:val="22"/>
          <w:szCs w:val="22"/>
        </w:rPr>
        <w:t>completamente limpia y lista para ser utilizada por sus propietarios.</w:t>
      </w:r>
    </w:p>
    <w:p w14:paraId="70E95D35" w14:textId="4F68F09F" w:rsidR="00F50543" w:rsidRPr="00741B43" w:rsidRDefault="00EF1AE0" w:rsidP="00741B43">
      <w:pPr>
        <w:jc w:val="both"/>
        <w:rPr>
          <w:rFonts w:ascii="Gill Sans MT" w:hAnsi="Gill Sans MT" w:cs="Gill Sans MT"/>
          <w:sz w:val="22"/>
          <w:szCs w:val="22"/>
        </w:rPr>
      </w:pPr>
      <w:r>
        <w:rPr>
          <w:rFonts w:ascii="Gill Sans MT" w:hAnsi="Gill Sans MT" w:cs="Gill Sans MT"/>
          <w:sz w:val="22"/>
          <w:szCs w:val="22"/>
        </w:rPr>
        <w:t xml:space="preserve">Previo a la entrega final del proyecto ejecutado se realizará en conjunto con la parte </w:t>
      </w:r>
      <w:r w:rsidR="006E0C97">
        <w:rPr>
          <w:rFonts w:ascii="Gill Sans MT" w:hAnsi="Gill Sans MT" w:cs="Gill Sans MT"/>
          <w:sz w:val="22"/>
          <w:szCs w:val="22"/>
        </w:rPr>
        <w:t>autorizada del</w:t>
      </w:r>
      <w:r>
        <w:rPr>
          <w:rFonts w:ascii="Gill Sans MT" w:hAnsi="Gill Sans MT" w:cs="Gill Sans MT"/>
          <w:sz w:val="22"/>
          <w:szCs w:val="22"/>
        </w:rPr>
        <w:t xml:space="preserve"> FONPER verificación del cumplimiento de todos los aspectos abarcados en este documento. </w:t>
      </w:r>
    </w:p>
    <w:sectPr w:rsidR="00F50543" w:rsidRPr="00741B43" w:rsidSect="00061642">
      <w:headerReference w:type="default" r:id="rId10"/>
      <w:footerReference w:type="default" r:id="rId11"/>
      <w:headerReference w:type="first" r:id="rId12"/>
      <w:footerReference w:type="first" r:id="rId13"/>
      <w:pgSz w:w="12240" w:h="15840"/>
      <w:pgMar w:top="85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EA324" w14:textId="77777777" w:rsidR="007B2B75" w:rsidRDefault="007B2B75" w:rsidP="009A7460">
      <w:r>
        <w:separator/>
      </w:r>
    </w:p>
  </w:endnote>
  <w:endnote w:type="continuationSeparator" w:id="0">
    <w:p w14:paraId="0399DF51" w14:textId="77777777" w:rsidR="007B2B75" w:rsidRDefault="007B2B75" w:rsidP="009A7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useo Sans 100">
    <w:altName w:val="Calibri"/>
    <w:panose1 w:val="00000000000000000000"/>
    <w:charset w:val="00"/>
    <w:family w:val="modern"/>
    <w:notTrueType/>
    <w:pitch w:val="variable"/>
    <w:sig w:usb0="A00000AF" w:usb1="4000004A"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C2980" w14:textId="6CA93411" w:rsidR="00061642" w:rsidRDefault="00DF444E" w:rsidP="00061642">
    <w:pPr>
      <w:pStyle w:val="Piedepgina"/>
      <w:rPr>
        <w:caps/>
      </w:rPr>
    </w:pPr>
    <w:r>
      <w:rPr>
        <w:rFonts w:ascii="Gill Sans MT" w:hAnsi="Gill Sans MT"/>
        <w:noProof/>
        <w:sz w:val="18"/>
        <w:szCs w:val="18"/>
        <w:lang w:eastAsia="es-DO"/>
      </w:rPr>
      <mc:AlternateContent>
        <mc:Choice Requires="wps">
          <w:drawing>
            <wp:anchor distT="0" distB="0" distL="114300" distR="114300" simplePos="0" relativeHeight="251658241" behindDoc="0" locked="0" layoutInCell="1" allowOverlap="1" wp14:anchorId="007E8D17" wp14:editId="11F7510C">
              <wp:simplePos x="0" y="0"/>
              <wp:positionH relativeFrom="column">
                <wp:posOffset>-36830</wp:posOffset>
              </wp:positionH>
              <wp:positionV relativeFrom="paragraph">
                <wp:posOffset>-65092</wp:posOffset>
              </wp:positionV>
              <wp:extent cx="5732059" cy="0"/>
              <wp:effectExtent l="0" t="0" r="21590" b="19050"/>
              <wp:wrapNone/>
              <wp:docPr id="2" name="Conector recto 2"/>
              <wp:cNvGraphicFramePr/>
              <a:graphic xmlns:a="http://schemas.openxmlformats.org/drawingml/2006/main">
                <a:graphicData uri="http://schemas.microsoft.com/office/word/2010/wordprocessingShape">
                  <wps:wsp>
                    <wps:cNvCnPr/>
                    <wps:spPr>
                      <a:xfrm>
                        <a:off x="0" y="0"/>
                        <a:ext cx="573205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E13D62"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2.9pt,-5.15pt" to="448.4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2ucmQEAAIgDAAAOAAAAZHJzL2Uyb0RvYy54bWysU9uO0zAQfUfiHyy/06RFyyVqug+7ghcE&#10;Ky4f4HXGjYXtscamSf+esdumCBBCiBfHl3POzJmZbG9n78QBKFkMvVyvWikgaBxs2Pfyy+c3z15J&#10;kbIKg3IYoJdHSPJ29/TJdoodbHBENwAJFgmpm2Ivx5xj1zRJj+BVWmGEwI8GyavMR9o3A6mJ1b1r&#10;Nm37opmQhkioISW+vT89yl3VNwZ0/mBMgixcLzm3XFeq62NZm91WdXtScbT6nIb6hyy8soGDLlL3&#10;KivxjewvUt5qwoQmrzT6Bo2xGqoHdrNuf3LzaVQRqhcuTopLmdL/k9XvD3fhgbgMU0xdig9UXMyG&#10;fPlyfmKuxTouxYI5C82XNy+fb9qb11Loy1tzJUZK+S2gF2XTS2dD8aE6dXiXMgdj6AXCh2voustH&#10;BwXswkcwwg4cbF3ZdSrgzpE4KO7n8HVd+sdaFVkoxjq3kNo/k87YQoM6KX9LXNA1Ioa8EL0NSL+L&#10;mudLquaEv7g+eS22H3E41kbUcnC7q7PzaJZ5+vFc6dcfaPcdAAD//wMAUEsDBBQABgAIAAAAIQCY&#10;R+CT4AAAAAoBAAAPAAAAZHJzL2Rvd25yZXYueG1sTI/NTsMwEITvSH0Ha5G4tU5BtGmIU1X8nOCQ&#10;Bg4c3XhJosbrKHaTwNOzSJXoabWzo5lv0+1kWzFg7xtHCpaLCARS6UxDlYKP95d5DMIHTUa3jlDB&#10;N3rYZrOrVCfGjbTHoQiV4BDyiVZQh9AlUvqyRqv9wnVIfPtyvdWB176Sptcjh9tW3kbRSlrdEDfU&#10;usPHGstjcbIK1s+vRd6NT28/uVzLPB9ciI+fSt1cT7sHEAGn8G+GP3xGh4yZDu5ExotWwfyeyQPP&#10;ZXQHgg3xZrUBcTgrMkvl5QvZLwAAAP//AwBQSwECLQAUAAYACAAAACEAtoM4kv4AAADhAQAAEwAA&#10;AAAAAAAAAAAAAAAAAAAAW0NvbnRlbnRfVHlwZXNdLnhtbFBLAQItABQABgAIAAAAIQA4/SH/1gAA&#10;AJQBAAALAAAAAAAAAAAAAAAAAC8BAABfcmVscy8ucmVsc1BLAQItABQABgAIAAAAIQBc52ucmQEA&#10;AIgDAAAOAAAAAAAAAAAAAAAAAC4CAABkcnMvZTJvRG9jLnhtbFBLAQItABQABgAIAAAAIQCYR+CT&#10;4AAAAAoBAAAPAAAAAAAAAAAAAAAAAPMDAABkcnMvZG93bnJldi54bWxQSwUGAAAAAAQABADzAAAA&#10;AAUAAAAA&#10;" strokecolor="black [3040]"/>
          </w:pict>
        </mc:Fallback>
      </mc:AlternateContent>
    </w:r>
    <w:r w:rsidR="7B960D3E" w:rsidRPr="00881956">
      <w:rPr>
        <w:rFonts w:ascii="Gill Sans MT" w:hAnsi="Gill Sans MT"/>
        <w:sz w:val="18"/>
        <w:szCs w:val="18"/>
      </w:rPr>
      <w:t xml:space="preserve"> División de </w:t>
    </w:r>
    <w:r w:rsidR="7B960D3E">
      <w:rPr>
        <w:rFonts w:ascii="Gill Sans MT" w:hAnsi="Gill Sans MT"/>
        <w:sz w:val="18"/>
        <w:szCs w:val="18"/>
      </w:rPr>
      <w:t>Servicios Generales</w:t>
    </w:r>
  </w:p>
  <w:p w14:paraId="6AE0E34C" w14:textId="21BADF0D" w:rsidR="00A717FA" w:rsidRPr="00DF444E" w:rsidRDefault="00A717FA" w:rsidP="00061642">
    <w:pPr>
      <w:pStyle w:val="Piedepgina"/>
      <w:jc w:val="right"/>
      <w:rPr>
        <w:rFonts w:ascii="Gill Sans MT" w:hAnsi="Gill Sans MT"/>
        <w:caps/>
        <w:sz w:val="22"/>
        <w:szCs w:val="22"/>
      </w:rPr>
    </w:pPr>
    <w:r w:rsidRPr="00DF444E">
      <w:rPr>
        <w:rFonts w:ascii="Gill Sans MT" w:hAnsi="Gill Sans MT"/>
        <w:caps/>
        <w:sz w:val="22"/>
        <w:szCs w:val="22"/>
      </w:rPr>
      <w:fldChar w:fldCharType="begin"/>
    </w:r>
    <w:r w:rsidRPr="00DF444E">
      <w:rPr>
        <w:rFonts w:ascii="Gill Sans MT" w:hAnsi="Gill Sans MT"/>
        <w:caps/>
        <w:sz w:val="22"/>
        <w:szCs w:val="22"/>
      </w:rPr>
      <w:instrText>PAGE   \* MERGEFORMAT</w:instrText>
    </w:r>
    <w:r w:rsidRPr="00DF444E">
      <w:rPr>
        <w:rFonts w:ascii="Gill Sans MT" w:hAnsi="Gill Sans MT"/>
        <w:caps/>
        <w:sz w:val="22"/>
        <w:szCs w:val="22"/>
      </w:rPr>
      <w:fldChar w:fldCharType="separate"/>
    </w:r>
    <w:r w:rsidR="00D85FFD" w:rsidRPr="00D85FFD">
      <w:rPr>
        <w:rFonts w:ascii="Gill Sans MT" w:hAnsi="Gill Sans MT"/>
        <w:caps/>
        <w:noProof/>
        <w:sz w:val="22"/>
        <w:szCs w:val="22"/>
        <w:lang w:val="es-ES"/>
      </w:rPr>
      <w:t>11</w:t>
    </w:r>
    <w:r w:rsidRPr="00DF444E">
      <w:rPr>
        <w:rFonts w:ascii="Gill Sans MT" w:hAnsi="Gill Sans MT"/>
        <w:caps/>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7B960D3E" w14:paraId="4C766763" w14:textId="77777777" w:rsidTr="7B960D3E">
      <w:trPr>
        <w:trHeight w:val="300"/>
      </w:trPr>
      <w:tc>
        <w:tcPr>
          <w:tcW w:w="2880" w:type="dxa"/>
        </w:tcPr>
        <w:p w14:paraId="62CC8876" w14:textId="2778C56B" w:rsidR="7B960D3E" w:rsidRDefault="7B960D3E" w:rsidP="7B960D3E">
          <w:pPr>
            <w:pStyle w:val="Encabezado"/>
            <w:ind w:left="-115"/>
          </w:pPr>
        </w:p>
      </w:tc>
      <w:tc>
        <w:tcPr>
          <w:tcW w:w="2880" w:type="dxa"/>
        </w:tcPr>
        <w:p w14:paraId="38C898C2" w14:textId="0E4EA9C6" w:rsidR="7B960D3E" w:rsidRDefault="7B960D3E" w:rsidP="7B960D3E">
          <w:pPr>
            <w:pStyle w:val="Encabezado"/>
            <w:jc w:val="center"/>
          </w:pPr>
        </w:p>
      </w:tc>
      <w:tc>
        <w:tcPr>
          <w:tcW w:w="2880" w:type="dxa"/>
        </w:tcPr>
        <w:p w14:paraId="070C456A" w14:textId="0E596511" w:rsidR="7B960D3E" w:rsidRDefault="7B960D3E" w:rsidP="7B960D3E">
          <w:pPr>
            <w:pStyle w:val="Encabezado"/>
            <w:ind w:right="-115"/>
            <w:jc w:val="right"/>
          </w:pPr>
        </w:p>
      </w:tc>
    </w:tr>
  </w:tbl>
  <w:p w14:paraId="157A6526" w14:textId="1C60F55C" w:rsidR="7B960D3E" w:rsidRDefault="7B960D3E" w:rsidP="7B960D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B9C02" w14:textId="77777777" w:rsidR="007B2B75" w:rsidRDefault="007B2B75" w:rsidP="009A7460">
      <w:r>
        <w:separator/>
      </w:r>
    </w:p>
  </w:footnote>
  <w:footnote w:type="continuationSeparator" w:id="0">
    <w:p w14:paraId="743EED47" w14:textId="77777777" w:rsidR="007B2B75" w:rsidRDefault="007B2B75" w:rsidP="009A74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B680E" w14:textId="41884E3F" w:rsidR="00061642" w:rsidRPr="00061642" w:rsidRDefault="00061642" w:rsidP="00061642">
    <w:pPr>
      <w:pStyle w:val="Encabezado"/>
      <w:jc w:val="right"/>
      <w:rPr>
        <w:rFonts w:ascii="Gill Sans MT" w:hAnsi="Gill Sans MT"/>
        <w:sz w:val="16"/>
        <w:szCs w:val="16"/>
      </w:rPr>
    </w:pPr>
    <w:r w:rsidRPr="00822EC3">
      <w:rPr>
        <w:rFonts w:ascii="Gill Sans MT" w:hAnsi="Gill Sans MT" w:cs="Tahoma"/>
        <w:bCs/>
        <w:noProof/>
        <w:sz w:val="18"/>
        <w:szCs w:val="16"/>
        <w:lang w:eastAsia="es-DO"/>
      </w:rPr>
      <w:drawing>
        <wp:anchor distT="0" distB="0" distL="114300" distR="114300" simplePos="0" relativeHeight="251658240" behindDoc="0" locked="0" layoutInCell="1" allowOverlap="1" wp14:anchorId="1EC0DB22" wp14:editId="67A35847">
          <wp:simplePos x="0" y="0"/>
          <wp:positionH relativeFrom="column">
            <wp:posOffset>-92710</wp:posOffset>
          </wp:positionH>
          <wp:positionV relativeFrom="page">
            <wp:posOffset>286385</wp:posOffset>
          </wp:positionV>
          <wp:extent cx="1487170" cy="357505"/>
          <wp:effectExtent l="0" t="0" r="0" b="4445"/>
          <wp:wrapSquare wrapText="bothSides"/>
          <wp:docPr id="1" name="Imagen 1" descr="X:\JUDITH LOPEZ\RECURSOS\LOGOS FONPER\LOGO NUEVO FONPE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JUDITH LOPEZ\RECURSOS\LOGOS FONPER\LOGO NUEVO FONPER-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7170" cy="35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10C8" w:rsidRPr="00822EC3">
      <w:rPr>
        <w:rFonts w:ascii="Gill Sans MT" w:hAnsi="Gill Sans MT" w:cs="Tahoma"/>
        <w:bCs/>
        <w:sz w:val="16"/>
        <w:szCs w:val="16"/>
      </w:rPr>
      <w:t xml:space="preserve"> Mantenimiento y Cambio de Cristales Muro Cortina Edif.</w:t>
    </w:r>
    <w:r w:rsidR="00520D88">
      <w:rPr>
        <w:rFonts w:ascii="Gill Sans MT" w:hAnsi="Gill Sans MT" w:cs="Tahoma"/>
        <w:bCs/>
        <w:sz w:val="16"/>
        <w:szCs w:val="16"/>
      </w:rPr>
      <w:t xml:space="preserve"> </w:t>
    </w:r>
    <w:r w:rsidR="001B10C8" w:rsidRPr="00822EC3">
      <w:rPr>
        <w:rFonts w:ascii="Gill Sans MT" w:hAnsi="Gill Sans MT" w:cs="Tahoma"/>
        <w:bCs/>
        <w:sz w:val="16"/>
        <w:szCs w:val="16"/>
      </w:rPr>
      <w:t>Gubernamental Dr. Rafael Kasse Acta, Cede Central FONPER</w:t>
    </w:r>
    <w:r w:rsidR="001B10C8">
      <w:rPr>
        <w:rFonts w:ascii="Gill Sans MT" w:hAnsi="Gill Sans MT" w:cs="Tahoma"/>
        <w:sz w:val="28"/>
        <w:szCs w:val="28"/>
      </w:rPr>
      <w:t>.</w:t>
    </w:r>
    <w:r w:rsidR="0008773F">
      <w:rPr>
        <w:rFonts w:ascii="Gill Sans MT" w:hAnsi="Gill Sans MT" w:cs="Tahoma"/>
        <w:sz w:val="28"/>
        <w:szCs w:val="28"/>
      </w:rPr>
      <w:t xml:space="preserve"> </w:t>
    </w:r>
    <w:r w:rsidRPr="00061642">
      <w:rPr>
        <w:rFonts w:ascii="Gill Sans MT" w:hAnsi="Gill Sans MT"/>
        <w:sz w:val="16"/>
        <w:szCs w:val="16"/>
      </w:rPr>
      <w:t>PLIEGO DE CARACTERÍSTICAS Y ESPECIFICACIONES TÉCNICAS.</w:t>
    </w:r>
  </w:p>
  <w:p w14:paraId="34F394DD" w14:textId="77777777" w:rsidR="00061642" w:rsidRDefault="000616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7B960D3E" w14:paraId="0DB17038" w14:textId="77777777" w:rsidTr="7B960D3E">
      <w:trPr>
        <w:trHeight w:val="300"/>
      </w:trPr>
      <w:tc>
        <w:tcPr>
          <w:tcW w:w="2880" w:type="dxa"/>
        </w:tcPr>
        <w:p w14:paraId="2AAA0FD7" w14:textId="365C6264" w:rsidR="7B960D3E" w:rsidRDefault="7B960D3E" w:rsidP="7B960D3E">
          <w:pPr>
            <w:pStyle w:val="Encabezado"/>
            <w:ind w:left="-115"/>
          </w:pPr>
        </w:p>
      </w:tc>
      <w:tc>
        <w:tcPr>
          <w:tcW w:w="2880" w:type="dxa"/>
        </w:tcPr>
        <w:p w14:paraId="51103060" w14:textId="1076B05E" w:rsidR="7B960D3E" w:rsidRDefault="7B960D3E" w:rsidP="7B960D3E">
          <w:pPr>
            <w:pStyle w:val="Encabezado"/>
            <w:jc w:val="center"/>
          </w:pPr>
        </w:p>
      </w:tc>
      <w:tc>
        <w:tcPr>
          <w:tcW w:w="2880" w:type="dxa"/>
        </w:tcPr>
        <w:p w14:paraId="4D921AC9" w14:textId="78C21BFB" w:rsidR="7B960D3E" w:rsidRDefault="7B960D3E" w:rsidP="7B960D3E">
          <w:pPr>
            <w:pStyle w:val="Encabezado"/>
            <w:ind w:right="-115"/>
            <w:jc w:val="right"/>
          </w:pPr>
        </w:p>
      </w:tc>
    </w:tr>
  </w:tbl>
  <w:p w14:paraId="445C7EAE" w14:textId="415F092E" w:rsidR="7B960D3E" w:rsidRDefault="7B960D3E" w:rsidP="7B960D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34953"/>
    <w:multiLevelType w:val="hybridMultilevel"/>
    <w:tmpl w:val="5516A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218E0"/>
    <w:multiLevelType w:val="hybridMultilevel"/>
    <w:tmpl w:val="160E5566"/>
    <w:lvl w:ilvl="0" w:tplc="8C6202AC">
      <w:start w:val="1"/>
      <w:numFmt w:val="decimal"/>
      <w:lvlText w:val="%1."/>
      <w:lvlJc w:val="left"/>
      <w:pPr>
        <w:ind w:left="1068" w:hanging="360"/>
      </w:pPr>
      <w:rPr>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 w15:restartNumberingAfterBreak="0">
    <w:nsid w:val="10F42300"/>
    <w:multiLevelType w:val="hybridMultilevel"/>
    <w:tmpl w:val="57D879B6"/>
    <w:lvl w:ilvl="0" w:tplc="AC363088">
      <w:start w:val="1"/>
      <w:numFmt w:val="upperLetter"/>
      <w:lvlText w:val="%1."/>
      <w:lvlJc w:val="left"/>
      <w:pPr>
        <w:ind w:left="720" w:hanging="360"/>
      </w:pPr>
    </w:lvl>
    <w:lvl w:ilvl="1" w:tplc="1C0A000F">
      <w:start w:val="1"/>
      <w:numFmt w:val="decimal"/>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3" w15:restartNumberingAfterBreak="0">
    <w:nsid w:val="124F030C"/>
    <w:multiLevelType w:val="hybridMultilevel"/>
    <w:tmpl w:val="322E6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6A6F51"/>
    <w:multiLevelType w:val="hybridMultilevel"/>
    <w:tmpl w:val="9DF2B88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15:restartNumberingAfterBreak="0">
    <w:nsid w:val="176E11D5"/>
    <w:multiLevelType w:val="hybridMultilevel"/>
    <w:tmpl w:val="90E6341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6" w15:restartNumberingAfterBreak="0">
    <w:nsid w:val="19FA471D"/>
    <w:multiLevelType w:val="hybridMultilevel"/>
    <w:tmpl w:val="EB3CE14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7" w15:restartNumberingAfterBreak="0">
    <w:nsid w:val="1E247847"/>
    <w:multiLevelType w:val="hybridMultilevel"/>
    <w:tmpl w:val="39442EE2"/>
    <w:lvl w:ilvl="0" w:tplc="540A000F">
      <w:start w:val="1"/>
      <w:numFmt w:val="decimal"/>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8" w15:restartNumberingAfterBreak="0">
    <w:nsid w:val="24300459"/>
    <w:multiLevelType w:val="hybridMultilevel"/>
    <w:tmpl w:val="0D6C5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F156E2"/>
    <w:multiLevelType w:val="multilevel"/>
    <w:tmpl w:val="1F460682"/>
    <w:lvl w:ilvl="0">
      <w:start w:val="1"/>
      <w:numFmt w:val="decimal"/>
      <w:lvlText w:val="%1."/>
      <w:lvlJc w:val="left"/>
      <w:pPr>
        <w:ind w:left="360" w:hanging="360"/>
      </w:pPr>
      <w:rPr>
        <w:rFonts w:hint="default"/>
        <w:sz w:val="24"/>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F174A11"/>
    <w:multiLevelType w:val="hybridMultilevel"/>
    <w:tmpl w:val="F6629A08"/>
    <w:lvl w:ilvl="0" w:tplc="540A0019">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1" w15:restartNumberingAfterBreak="0">
    <w:nsid w:val="31217337"/>
    <w:multiLevelType w:val="hybridMultilevel"/>
    <w:tmpl w:val="9D0A03B0"/>
    <w:lvl w:ilvl="0" w:tplc="E230C728">
      <w:start w:val="1"/>
      <w:numFmt w:val="decimal"/>
      <w:pStyle w:val="SubFonper"/>
      <w:lvlText w:val="%1)"/>
      <w:lvlJc w:val="left"/>
      <w:pPr>
        <w:ind w:left="1080" w:hanging="360"/>
      </w:p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12" w15:restartNumberingAfterBreak="0">
    <w:nsid w:val="34E2125B"/>
    <w:multiLevelType w:val="hybridMultilevel"/>
    <w:tmpl w:val="DF52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7467F1"/>
    <w:multiLevelType w:val="hybridMultilevel"/>
    <w:tmpl w:val="C6D8D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A66B20"/>
    <w:multiLevelType w:val="multilevel"/>
    <w:tmpl w:val="143210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FF50DC"/>
    <w:multiLevelType w:val="hybridMultilevel"/>
    <w:tmpl w:val="79F42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383E8A"/>
    <w:multiLevelType w:val="hybridMultilevel"/>
    <w:tmpl w:val="DF52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3E00AA"/>
    <w:multiLevelType w:val="hybridMultilevel"/>
    <w:tmpl w:val="977CE49A"/>
    <w:lvl w:ilvl="0" w:tplc="1C0A000F">
      <w:start w:val="5"/>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8" w15:restartNumberingAfterBreak="0">
    <w:nsid w:val="4FF93D10"/>
    <w:multiLevelType w:val="multilevel"/>
    <w:tmpl w:val="9834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451D80"/>
    <w:multiLevelType w:val="hybridMultilevel"/>
    <w:tmpl w:val="C03402D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0" w15:restartNumberingAfterBreak="0">
    <w:nsid w:val="58E21E0C"/>
    <w:multiLevelType w:val="hybridMultilevel"/>
    <w:tmpl w:val="D9D8CFAA"/>
    <w:lvl w:ilvl="0" w:tplc="540A0017">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1" w15:restartNumberingAfterBreak="0">
    <w:nsid w:val="5A2C17DD"/>
    <w:multiLevelType w:val="multilevel"/>
    <w:tmpl w:val="076283B4"/>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667445E0"/>
    <w:multiLevelType w:val="multilevel"/>
    <w:tmpl w:val="AFC4820C"/>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9AA4012"/>
    <w:multiLevelType w:val="hybridMultilevel"/>
    <w:tmpl w:val="7FE60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8328953">
    <w:abstractNumId w:val="9"/>
  </w:num>
  <w:num w:numId="2" w16cid:durableId="301623175">
    <w:abstractNumId w:val="8"/>
  </w:num>
  <w:num w:numId="3" w16cid:durableId="959260944">
    <w:abstractNumId w:val="12"/>
  </w:num>
  <w:num w:numId="4" w16cid:durableId="771702083">
    <w:abstractNumId w:val="16"/>
  </w:num>
  <w:num w:numId="5" w16cid:durableId="306977756">
    <w:abstractNumId w:val="14"/>
  </w:num>
  <w:num w:numId="6" w16cid:durableId="1150175921">
    <w:abstractNumId w:val="23"/>
  </w:num>
  <w:num w:numId="7" w16cid:durableId="1044602254">
    <w:abstractNumId w:val="3"/>
  </w:num>
  <w:num w:numId="8" w16cid:durableId="1111902986">
    <w:abstractNumId w:val="13"/>
  </w:num>
  <w:num w:numId="9" w16cid:durableId="1628928092">
    <w:abstractNumId w:val="0"/>
  </w:num>
  <w:num w:numId="10" w16cid:durableId="1292712982">
    <w:abstractNumId w:val="15"/>
  </w:num>
  <w:num w:numId="11" w16cid:durableId="1862083113">
    <w:abstractNumId w:val="21"/>
  </w:num>
  <w:num w:numId="12" w16cid:durableId="52777170">
    <w:abstractNumId w:val="5"/>
  </w:num>
  <w:num w:numId="13" w16cid:durableId="1616521407">
    <w:abstractNumId w:val="19"/>
  </w:num>
  <w:num w:numId="14" w16cid:durableId="1805806530">
    <w:abstractNumId w:val="6"/>
  </w:num>
  <w:num w:numId="15" w16cid:durableId="774246987">
    <w:abstractNumId w:val="22"/>
  </w:num>
  <w:num w:numId="16" w16cid:durableId="37362802">
    <w:abstractNumId w:val="2"/>
  </w:num>
  <w:num w:numId="17" w16cid:durableId="986671261">
    <w:abstractNumId w:val="4"/>
  </w:num>
  <w:num w:numId="18" w16cid:durableId="1197935258">
    <w:abstractNumId w:val="11"/>
  </w:num>
  <w:num w:numId="19" w16cid:durableId="997419511">
    <w:abstractNumId w:val="1"/>
  </w:num>
  <w:num w:numId="20" w16cid:durableId="587082239">
    <w:abstractNumId w:val="10"/>
  </w:num>
  <w:num w:numId="21" w16cid:durableId="1683706721">
    <w:abstractNumId w:val="20"/>
  </w:num>
  <w:num w:numId="22" w16cid:durableId="1762679071">
    <w:abstractNumId w:val="7"/>
  </w:num>
  <w:num w:numId="23" w16cid:durableId="868421234">
    <w:abstractNumId w:val="17"/>
  </w:num>
  <w:num w:numId="24" w16cid:durableId="128276603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455"/>
    <w:rsid w:val="0000139A"/>
    <w:rsid w:val="000038C2"/>
    <w:rsid w:val="00004CBD"/>
    <w:rsid w:val="00006F1C"/>
    <w:rsid w:val="0001112D"/>
    <w:rsid w:val="00013A48"/>
    <w:rsid w:val="00013D19"/>
    <w:rsid w:val="000149A2"/>
    <w:rsid w:val="0001633A"/>
    <w:rsid w:val="00020063"/>
    <w:rsid w:val="000228AF"/>
    <w:rsid w:val="000249DD"/>
    <w:rsid w:val="00026599"/>
    <w:rsid w:val="0002667E"/>
    <w:rsid w:val="000310F9"/>
    <w:rsid w:val="00032A37"/>
    <w:rsid w:val="000342FC"/>
    <w:rsid w:val="00034E69"/>
    <w:rsid w:val="00038076"/>
    <w:rsid w:val="00040937"/>
    <w:rsid w:val="00041778"/>
    <w:rsid w:val="000436AF"/>
    <w:rsid w:val="000445F3"/>
    <w:rsid w:val="00047FED"/>
    <w:rsid w:val="000502FF"/>
    <w:rsid w:val="00050346"/>
    <w:rsid w:val="00052E2F"/>
    <w:rsid w:val="00054C48"/>
    <w:rsid w:val="00054E61"/>
    <w:rsid w:val="00055DA7"/>
    <w:rsid w:val="00061642"/>
    <w:rsid w:val="0006784B"/>
    <w:rsid w:val="0007222B"/>
    <w:rsid w:val="00073BED"/>
    <w:rsid w:val="00080BB6"/>
    <w:rsid w:val="00082C21"/>
    <w:rsid w:val="000846D2"/>
    <w:rsid w:val="00087639"/>
    <w:rsid w:val="0008773F"/>
    <w:rsid w:val="00093CC5"/>
    <w:rsid w:val="0009481E"/>
    <w:rsid w:val="00094B92"/>
    <w:rsid w:val="00095EB9"/>
    <w:rsid w:val="00095F12"/>
    <w:rsid w:val="000A037A"/>
    <w:rsid w:val="000A172F"/>
    <w:rsid w:val="000A276A"/>
    <w:rsid w:val="000A3798"/>
    <w:rsid w:val="000A7E03"/>
    <w:rsid w:val="000B00B3"/>
    <w:rsid w:val="000B0CD4"/>
    <w:rsid w:val="000B0F53"/>
    <w:rsid w:val="000B27D3"/>
    <w:rsid w:val="000B3692"/>
    <w:rsid w:val="000B65E8"/>
    <w:rsid w:val="000B7045"/>
    <w:rsid w:val="000C0D90"/>
    <w:rsid w:val="000C20F4"/>
    <w:rsid w:val="000C30E0"/>
    <w:rsid w:val="000C37B9"/>
    <w:rsid w:val="000C529E"/>
    <w:rsid w:val="000C5355"/>
    <w:rsid w:val="000C5DAD"/>
    <w:rsid w:val="000C69D8"/>
    <w:rsid w:val="000C6AE5"/>
    <w:rsid w:val="000D4019"/>
    <w:rsid w:val="000D450D"/>
    <w:rsid w:val="000E336A"/>
    <w:rsid w:val="000E3ABA"/>
    <w:rsid w:val="000E4F09"/>
    <w:rsid w:val="000E576F"/>
    <w:rsid w:val="000F0261"/>
    <w:rsid w:val="000F3551"/>
    <w:rsid w:val="000F3A3D"/>
    <w:rsid w:val="000F52AA"/>
    <w:rsid w:val="001000D2"/>
    <w:rsid w:val="001021EC"/>
    <w:rsid w:val="0010563E"/>
    <w:rsid w:val="0010721A"/>
    <w:rsid w:val="0011079C"/>
    <w:rsid w:val="00112B1B"/>
    <w:rsid w:val="00114A39"/>
    <w:rsid w:val="00114B57"/>
    <w:rsid w:val="00122562"/>
    <w:rsid w:val="0012304E"/>
    <w:rsid w:val="001242B2"/>
    <w:rsid w:val="00133224"/>
    <w:rsid w:val="00133B34"/>
    <w:rsid w:val="0013464F"/>
    <w:rsid w:val="00135CDE"/>
    <w:rsid w:val="00135E3C"/>
    <w:rsid w:val="00136538"/>
    <w:rsid w:val="0013755E"/>
    <w:rsid w:val="001527B4"/>
    <w:rsid w:val="00154196"/>
    <w:rsid w:val="00155FD3"/>
    <w:rsid w:val="0015765F"/>
    <w:rsid w:val="00160770"/>
    <w:rsid w:val="001625EE"/>
    <w:rsid w:val="001627D4"/>
    <w:rsid w:val="001635F4"/>
    <w:rsid w:val="00163850"/>
    <w:rsid w:val="001677F0"/>
    <w:rsid w:val="0017282E"/>
    <w:rsid w:val="00175CA0"/>
    <w:rsid w:val="001765B3"/>
    <w:rsid w:val="0017709E"/>
    <w:rsid w:val="001816C0"/>
    <w:rsid w:val="00181B2C"/>
    <w:rsid w:val="00182CA3"/>
    <w:rsid w:val="0018400E"/>
    <w:rsid w:val="00191F7B"/>
    <w:rsid w:val="00194F99"/>
    <w:rsid w:val="001958B5"/>
    <w:rsid w:val="001A0EA8"/>
    <w:rsid w:val="001A0F76"/>
    <w:rsid w:val="001A13C3"/>
    <w:rsid w:val="001A506A"/>
    <w:rsid w:val="001A6ACB"/>
    <w:rsid w:val="001B10C8"/>
    <w:rsid w:val="001B3757"/>
    <w:rsid w:val="001B5B19"/>
    <w:rsid w:val="001C3ABD"/>
    <w:rsid w:val="001D0370"/>
    <w:rsid w:val="001D3592"/>
    <w:rsid w:val="001D39D6"/>
    <w:rsid w:val="001D55E1"/>
    <w:rsid w:val="001D77C3"/>
    <w:rsid w:val="001D7B1B"/>
    <w:rsid w:val="001E334D"/>
    <w:rsid w:val="001E3FDC"/>
    <w:rsid w:val="001E405F"/>
    <w:rsid w:val="001E6D93"/>
    <w:rsid w:val="001F08D1"/>
    <w:rsid w:val="001F1045"/>
    <w:rsid w:val="001F368E"/>
    <w:rsid w:val="001F4A96"/>
    <w:rsid w:val="001F7B38"/>
    <w:rsid w:val="002023B1"/>
    <w:rsid w:val="00213091"/>
    <w:rsid w:val="0022463C"/>
    <w:rsid w:val="0022505C"/>
    <w:rsid w:val="002253B9"/>
    <w:rsid w:val="002256DD"/>
    <w:rsid w:val="00225722"/>
    <w:rsid w:val="00227A3B"/>
    <w:rsid w:val="00231E6B"/>
    <w:rsid w:val="00232373"/>
    <w:rsid w:val="00233547"/>
    <w:rsid w:val="002347E4"/>
    <w:rsid w:val="00235F78"/>
    <w:rsid w:val="00236399"/>
    <w:rsid w:val="002403D7"/>
    <w:rsid w:val="00240A29"/>
    <w:rsid w:val="00241FC1"/>
    <w:rsid w:val="002438E9"/>
    <w:rsid w:val="00245E3E"/>
    <w:rsid w:val="00246430"/>
    <w:rsid w:val="00246761"/>
    <w:rsid w:val="00246D9D"/>
    <w:rsid w:val="0025228F"/>
    <w:rsid w:val="00253AA2"/>
    <w:rsid w:val="002560B5"/>
    <w:rsid w:val="002613B0"/>
    <w:rsid w:val="00262799"/>
    <w:rsid w:val="002663EE"/>
    <w:rsid w:val="002674E5"/>
    <w:rsid w:val="002702B0"/>
    <w:rsid w:val="00272761"/>
    <w:rsid w:val="00275B89"/>
    <w:rsid w:val="00280261"/>
    <w:rsid w:val="00281B11"/>
    <w:rsid w:val="00284234"/>
    <w:rsid w:val="002852A5"/>
    <w:rsid w:val="00285E98"/>
    <w:rsid w:val="00286D75"/>
    <w:rsid w:val="0029042C"/>
    <w:rsid w:val="00291FE7"/>
    <w:rsid w:val="00292088"/>
    <w:rsid w:val="00293F71"/>
    <w:rsid w:val="002960B4"/>
    <w:rsid w:val="0029700F"/>
    <w:rsid w:val="00297EFC"/>
    <w:rsid w:val="002A4B98"/>
    <w:rsid w:val="002A6284"/>
    <w:rsid w:val="002B2CE2"/>
    <w:rsid w:val="002B4C36"/>
    <w:rsid w:val="002C1A37"/>
    <w:rsid w:val="002C52C3"/>
    <w:rsid w:val="002D196B"/>
    <w:rsid w:val="002D4AA7"/>
    <w:rsid w:val="002D50CD"/>
    <w:rsid w:val="002D6F01"/>
    <w:rsid w:val="002D7F0F"/>
    <w:rsid w:val="002E06FC"/>
    <w:rsid w:val="002E1E5B"/>
    <w:rsid w:val="002E2850"/>
    <w:rsid w:val="002E4673"/>
    <w:rsid w:val="002E797D"/>
    <w:rsid w:val="002F1D2E"/>
    <w:rsid w:val="002F3944"/>
    <w:rsid w:val="002F445E"/>
    <w:rsid w:val="002F5B10"/>
    <w:rsid w:val="002F5B37"/>
    <w:rsid w:val="003003C9"/>
    <w:rsid w:val="00301D7C"/>
    <w:rsid w:val="0030449D"/>
    <w:rsid w:val="00313E6F"/>
    <w:rsid w:val="0032024E"/>
    <w:rsid w:val="0032138D"/>
    <w:rsid w:val="00326EE8"/>
    <w:rsid w:val="003275D0"/>
    <w:rsid w:val="00327D2F"/>
    <w:rsid w:val="003306E0"/>
    <w:rsid w:val="0033365B"/>
    <w:rsid w:val="00340C60"/>
    <w:rsid w:val="00343DC1"/>
    <w:rsid w:val="00344058"/>
    <w:rsid w:val="00345CF5"/>
    <w:rsid w:val="00351351"/>
    <w:rsid w:val="0036340E"/>
    <w:rsid w:val="003651B1"/>
    <w:rsid w:val="0036612F"/>
    <w:rsid w:val="00366CA9"/>
    <w:rsid w:val="00366DA4"/>
    <w:rsid w:val="00367A87"/>
    <w:rsid w:val="00371E1D"/>
    <w:rsid w:val="0037471E"/>
    <w:rsid w:val="00374736"/>
    <w:rsid w:val="00374C25"/>
    <w:rsid w:val="003774D5"/>
    <w:rsid w:val="00384812"/>
    <w:rsid w:val="00394E89"/>
    <w:rsid w:val="003A0061"/>
    <w:rsid w:val="003A0FCA"/>
    <w:rsid w:val="003A110F"/>
    <w:rsid w:val="003A4202"/>
    <w:rsid w:val="003A466F"/>
    <w:rsid w:val="003A4737"/>
    <w:rsid w:val="003A4F40"/>
    <w:rsid w:val="003A5F73"/>
    <w:rsid w:val="003B1ABD"/>
    <w:rsid w:val="003B2F64"/>
    <w:rsid w:val="003B392E"/>
    <w:rsid w:val="003B5C50"/>
    <w:rsid w:val="003B60AD"/>
    <w:rsid w:val="003C0353"/>
    <w:rsid w:val="003C33DE"/>
    <w:rsid w:val="003C76EE"/>
    <w:rsid w:val="003D0CE8"/>
    <w:rsid w:val="003D316D"/>
    <w:rsid w:val="003D44A2"/>
    <w:rsid w:val="003D7605"/>
    <w:rsid w:val="003E0F72"/>
    <w:rsid w:val="003E7744"/>
    <w:rsid w:val="003F1342"/>
    <w:rsid w:val="003F1373"/>
    <w:rsid w:val="003F36F7"/>
    <w:rsid w:val="003F64AE"/>
    <w:rsid w:val="003F6D57"/>
    <w:rsid w:val="003F7B26"/>
    <w:rsid w:val="004018A8"/>
    <w:rsid w:val="00403458"/>
    <w:rsid w:val="00406522"/>
    <w:rsid w:val="00410A7E"/>
    <w:rsid w:val="00411207"/>
    <w:rsid w:val="00411A95"/>
    <w:rsid w:val="004136C2"/>
    <w:rsid w:val="00413AAD"/>
    <w:rsid w:val="004153A5"/>
    <w:rsid w:val="00416573"/>
    <w:rsid w:val="00416F58"/>
    <w:rsid w:val="004175EF"/>
    <w:rsid w:val="00420668"/>
    <w:rsid w:val="00422313"/>
    <w:rsid w:val="00422DE7"/>
    <w:rsid w:val="00424941"/>
    <w:rsid w:val="00425D33"/>
    <w:rsid w:val="004264CC"/>
    <w:rsid w:val="00426AA9"/>
    <w:rsid w:val="00427EE3"/>
    <w:rsid w:val="00430020"/>
    <w:rsid w:val="00440E90"/>
    <w:rsid w:val="00440FB6"/>
    <w:rsid w:val="00442002"/>
    <w:rsid w:val="00444383"/>
    <w:rsid w:val="0044625B"/>
    <w:rsid w:val="00446489"/>
    <w:rsid w:val="00450E03"/>
    <w:rsid w:val="00454D4C"/>
    <w:rsid w:val="00456022"/>
    <w:rsid w:val="00461F19"/>
    <w:rsid w:val="004624B2"/>
    <w:rsid w:val="00465D12"/>
    <w:rsid w:val="00466EE2"/>
    <w:rsid w:val="0047061B"/>
    <w:rsid w:val="00471113"/>
    <w:rsid w:val="00473369"/>
    <w:rsid w:val="004745E1"/>
    <w:rsid w:val="00474690"/>
    <w:rsid w:val="00481D80"/>
    <w:rsid w:val="0048488B"/>
    <w:rsid w:val="00486839"/>
    <w:rsid w:val="00490298"/>
    <w:rsid w:val="00492516"/>
    <w:rsid w:val="00493C68"/>
    <w:rsid w:val="004A0FC9"/>
    <w:rsid w:val="004A23D2"/>
    <w:rsid w:val="004A6003"/>
    <w:rsid w:val="004A602E"/>
    <w:rsid w:val="004A7974"/>
    <w:rsid w:val="004A7E93"/>
    <w:rsid w:val="004B541B"/>
    <w:rsid w:val="004B5C78"/>
    <w:rsid w:val="004C4103"/>
    <w:rsid w:val="004C5208"/>
    <w:rsid w:val="004C59B3"/>
    <w:rsid w:val="004C7F60"/>
    <w:rsid w:val="004D1D54"/>
    <w:rsid w:val="004D1EE0"/>
    <w:rsid w:val="004E0336"/>
    <w:rsid w:val="004E6AA9"/>
    <w:rsid w:val="004F1288"/>
    <w:rsid w:val="004F1E31"/>
    <w:rsid w:val="004F77B7"/>
    <w:rsid w:val="0051151C"/>
    <w:rsid w:val="00512C34"/>
    <w:rsid w:val="00514DB5"/>
    <w:rsid w:val="005205F0"/>
    <w:rsid w:val="00520D88"/>
    <w:rsid w:val="005227C1"/>
    <w:rsid w:val="00523408"/>
    <w:rsid w:val="005258E1"/>
    <w:rsid w:val="0052722A"/>
    <w:rsid w:val="005335BA"/>
    <w:rsid w:val="00537D90"/>
    <w:rsid w:val="005422DA"/>
    <w:rsid w:val="0054314B"/>
    <w:rsid w:val="0054439F"/>
    <w:rsid w:val="00544678"/>
    <w:rsid w:val="00545903"/>
    <w:rsid w:val="00553C45"/>
    <w:rsid w:val="00554494"/>
    <w:rsid w:val="00555CE0"/>
    <w:rsid w:val="0056020F"/>
    <w:rsid w:val="005614F3"/>
    <w:rsid w:val="005655AD"/>
    <w:rsid w:val="005718FC"/>
    <w:rsid w:val="00574FF1"/>
    <w:rsid w:val="0057617B"/>
    <w:rsid w:val="00576523"/>
    <w:rsid w:val="0057664C"/>
    <w:rsid w:val="00583510"/>
    <w:rsid w:val="00586857"/>
    <w:rsid w:val="00586AA9"/>
    <w:rsid w:val="00591871"/>
    <w:rsid w:val="00591C07"/>
    <w:rsid w:val="005921D9"/>
    <w:rsid w:val="0059488D"/>
    <w:rsid w:val="00596A10"/>
    <w:rsid w:val="005A175B"/>
    <w:rsid w:val="005A3D6E"/>
    <w:rsid w:val="005A7F33"/>
    <w:rsid w:val="005B519B"/>
    <w:rsid w:val="005C00FF"/>
    <w:rsid w:val="005C01A1"/>
    <w:rsid w:val="005C073E"/>
    <w:rsid w:val="005C46A2"/>
    <w:rsid w:val="005C60F0"/>
    <w:rsid w:val="005C634F"/>
    <w:rsid w:val="005D1DAC"/>
    <w:rsid w:val="005D66DB"/>
    <w:rsid w:val="005D7325"/>
    <w:rsid w:val="005E1762"/>
    <w:rsid w:val="005E2E65"/>
    <w:rsid w:val="005E564F"/>
    <w:rsid w:val="005E605F"/>
    <w:rsid w:val="00602062"/>
    <w:rsid w:val="006026CB"/>
    <w:rsid w:val="006057B0"/>
    <w:rsid w:val="006057E2"/>
    <w:rsid w:val="006062DF"/>
    <w:rsid w:val="00610130"/>
    <w:rsid w:val="00610BB5"/>
    <w:rsid w:val="006169FE"/>
    <w:rsid w:val="00622B7B"/>
    <w:rsid w:val="00622DE6"/>
    <w:rsid w:val="006234E7"/>
    <w:rsid w:val="0062379F"/>
    <w:rsid w:val="00626883"/>
    <w:rsid w:val="006307DA"/>
    <w:rsid w:val="00633140"/>
    <w:rsid w:val="00636922"/>
    <w:rsid w:val="00640917"/>
    <w:rsid w:val="00640A60"/>
    <w:rsid w:val="00640F19"/>
    <w:rsid w:val="0064374B"/>
    <w:rsid w:val="0064546C"/>
    <w:rsid w:val="00646E00"/>
    <w:rsid w:val="00653247"/>
    <w:rsid w:val="00655EE5"/>
    <w:rsid w:val="006666A3"/>
    <w:rsid w:val="00670A8E"/>
    <w:rsid w:val="006747F2"/>
    <w:rsid w:val="00685499"/>
    <w:rsid w:val="00693B22"/>
    <w:rsid w:val="006A3AF8"/>
    <w:rsid w:val="006A68CD"/>
    <w:rsid w:val="006A7757"/>
    <w:rsid w:val="006A7904"/>
    <w:rsid w:val="006A7DA9"/>
    <w:rsid w:val="006B57D3"/>
    <w:rsid w:val="006B5AA7"/>
    <w:rsid w:val="006C3D38"/>
    <w:rsid w:val="006C5188"/>
    <w:rsid w:val="006C5256"/>
    <w:rsid w:val="006E0C97"/>
    <w:rsid w:val="006F072C"/>
    <w:rsid w:val="006F2349"/>
    <w:rsid w:val="006F31B6"/>
    <w:rsid w:val="006F44D0"/>
    <w:rsid w:val="00700F4D"/>
    <w:rsid w:val="0070345C"/>
    <w:rsid w:val="007038AD"/>
    <w:rsid w:val="007103ED"/>
    <w:rsid w:val="00711796"/>
    <w:rsid w:val="0071433A"/>
    <w:rsid w:val="00717B43"/>
    <w:rsid w:val="00721E7D"/>
    <w:rsid w:val="007225CB"/>
    <w:rsid w:val="00722978"/>
    <w:rsid w:val="007244EE"/>
    <w:rsid w:val="00724B1B"/>
    <w:rsid w:val="00724F0D"/>
    <w:rsid w:val="00725CAE"/>
    <w:rsid w:val="00726D6A"/>
    <w:rsid w:val="007356A3"/>
    <w:rsid w:val="007378DA"/>
    <w:rsid w:val="0073796C"/>
    <w:rsid w:val="00741355"/>
    <w:rsid w:val="00741B43"/>
    <w:rsid w:val="0074223E"/>
    <w:rsid w:val="00744BA0"/>
    <w:rsid w:val="0074612E"/>
    <w:rsid w:val="0075566D"/>
    <w:rsid w:val="0076247D"/>
    <w:rsid w:val="00762676"/>
    <w:rsid w:val="007664E0"/>
    <w:rsid w:val="0076701D"/>
    <w:rsid w:val="00767B7D"/>
    <w:rsid w:val="00772FDD"/>
    <w:rsid w:val="0077411C"/>
    <w:rsid w:val="00775DE6"/>
    <w:rsid w:val="0077629D"/>
    <w:rsid w:val="007773F1"/>
    <w:rsid w:val="00781793"/>
    <w:rsid w:val="007820A2"/>
    <w:rsid w:val="00782BEF"/>
    <w:rsid w:val="0078544A"/>
    <w:rsid w:val="00792E0D"/>
    <w:rsid w:val="00793351"/>
    <w:rsid w:val="00795878"/>
    <w:rsid w:val="00795EBD"/>
    <w:rsid w:val="007A1A7C"/>
    <w:rsid w:val="007A2548"/>
    <w:rsid w:val="007A760B"/>
    <w:rsid w:val="007A7F28"/>
    <w:rsid w:val="007B17E0"/>
    <w:rsid w:val="007B2B75"/>
    <w:rsid w:val="007B2B7B"/>
    <w:rsid w:val="007B3674"/>
    <w:rsid w:val="007B5B26"/>
    <w:rsid w:val="007B5F4F"/>
    <w:rsid w:val="007B711A"/>
    <w:rsid w:val="007B7BAC"/>
    <w:rsid w:val="007C0A24"/>
    <w:rsid w:val="007C1E0B"/>
    <w:rsid w:val="007C516D"/>
    <w:rsid w:val="007D27C6"/>
    <w:rsid w:val="007D6CBB"/>
    <w:rsid w:val="007E3F50"/>
    <w:rsid w:val="007F028A"/>
    <w:rsid w:val="007F0503"/>
    <w:rsid w:val="007F097B"/>
    <w:rsid w:val="007F0F75"/>
    <w:rsid w:val="007F103A"/>
    <w:rsid w:val="007F16AF"/>
    <w:rsid w:val="007F2314"/>
    <w:rsid w:val="007F2A78"/>
    <w:rsid w:val="007F3612"/>
    <w:rsid w:val="007F609E"/>
    <w:rsid w:val="0080105B"/>
    <w:rsid w:val="00801F58"/>
    <w:rsid w:val="00803D34"/>
    <w:rsid w:val="00806D4A"/>
    <w:rsid w:val="00812ABE"/>
    <w:rsid w:val="00813874"/>
    <w:rsid w:val="00813F0B"/>
    <w:rsid w:val="00815096"/>
    <w:rsid w:val="00817FF0"/>
    <w:rsid w:val="00821AC1"/>
    <w:rsid w:val="00822EC3"/>
    <w:rsid w:val="0082322D"/>
    <w:rsid w:val="00824803"/>
    <w:rsid w:val="00830E1A"/>
    <w:rsid w:val="00831367"/>
    <w:rsid w:val="008316D2"/>
    <w:rsid w:val="00832D67"/>
    <w:rsid w:val="00833307"/>
    <w:rsid w:val="00842355"/>
    <w:rsid w:val="00843B58"/>
    <w:rsid w:val="008457EE"/>
    <w:rsid w:val="00852589"/>
    <w:rsid w:val="0085370A"/>
    <w:rsid w:val="00854884"/>
    <w:rsid w:val="008559D9"/>
    <w:rsid w:val="00860D53"/>
    <w:rsid w:val="0086349A"/>
    <w:rsid w:val="00870918"/>
    <w:rsid w:val="0087460F"/>
    <w:rsid w:val="00876717"/>
    <w:rsid w:val="00881956"/>
    <w:rsid w:val="00881980"/>
    <w:rsid w:val="00884110"/>
    <w:rsid w:val="00886289"/>
    <w:rsid w:val="00891337"/>
    <w:rsid w:val="00893C10"/>
    <w:rsid w:val="008940BF"/>
    <w:rsid w:val="008950A3"/>
    <w:rsid w:val="008954C0"/>
    <w:rsid w:val="008965CC"/>
    <w:rsid w:val="00897223"/>
    <w:rsid w:val="00897456"/>
    <w:rsid w:val="008A2F3B"/>
    <w:rsid w:val="008A44E8"/>
    <w:rsid w:val="008A4F1C"/>
    <w:rsid w:val="008A587F"/>
    <w:rsid w:val="008A622A"/>
    <w:rsid w:val="008B0BA2"/>
    <w:rsid w:val="008B2A04"/>
    <w:rsid w:val="008B2B6C"/>
    <w:rsid w:val="008C1AA0"/>
    <w:rsid w:val="008C35C8"/>
    <w:rsid w:val="008C3791"/>
    <w:rsid w:val="008C3847"/>
    <w:rsid w:val="008C3993"/>
    <w:rsid w:val="008C48CC"/>
    <w:rsid w:val="008C7F8B"/>
    <w:rsid w:val="008D1442"/>
    <w:rsid w:val="008D3919"/>
    <w:rsid w:val="008D48BB"/>
    <w:rsid w:val="008E1445"/>
    <w:rsid w:val="008E680B"/>
    <w:rsid w:val="008E7C5A"/>
    <w:rsid w:val="008F0876"/>
    <w:rsid w:val="008F3076"/>
    <w:rsid w:val="008F4AE2"/>
    <w:rsid w:val="008F6A6D"/>
    <w:rsid w:val="00900708"/>
    <w:rsid w:val="00905D42"/>
    <w:rsid w:val="00907056"/>
    <w:rsid w:val="009109EE"/>
    <w:rsid w:val="00910F52"/>
    <w:rsid w:val="009110FD"/>
    <w:rsid w:val="009135A3"/>
    <w:rsid w:val="00914D8F"/>
    <w:rsid w:val="0091515B"/>
    <w:rsid w:val="00921960"/>
    <w:rsid w:val="00922A7A"/>
    <w:rsid w:val="00923C0F"/>
    <w:rsid w:val="00925ECA"/>
    <w:rsid w:val="0092623D"/>
    <w:rsid w:val="00927E47"/>
    <w:rsid w:val="009314FB"/>
    <w:rsid w:val="00936B42"/>
    <w:rsid w:val="009437FB"/>
    <w:rsid w:val="00944062"/>
    <w:rsid w:val="00944216"/>
    <w:rsid w:val="00944C59"/>
    <w:rsid w:val="00946724"/>
    <w:rsid w:val="00946A0D"/>
    <w:rsid w:val="0095527A"/>
    <w:rsid w:val="009559A8"/>
    <w:rsid w:val="009608A6"/>
    <w:rsid w:val="009609BA"/>
    <w:rsid w:val="009615C6"/>
    <w:rsid w:val="009615E4"/>
    <w:rsid w:val="00976D78"/>
    <w:rsid w:val="0098509C"/>
    <w:rsid w:val="00985D56"/>
    <w:rsid w:val="00987E81"/>
    <w:rsid w:val="009A2B4B"/>
    <w:rsid w:val="009A5B06"/>
    <w:rsid w:val="009A638C"/>
    <w:rsid w:val="009A7460"/>
    <w:rsid w:val="009B044A"/>
    <w:rsid w:val="009B5A31"/>
    <w:rsid w:val="009C14B3"/>
    <w:rsid w:val="009C3BC5"/>
    <w:rsid w:val="009C56FE"/>
    <w:rsid w:val="009D6D02"/>
    <w:rsid w:val="009D7EA7"/>
    <w:rsid w:val="009E017A"/>
    <w:rsid w:val="009E063D"/>
    <w:rsid w:val="009E0F75"/>
    <w:rsid w:val="009E1618"/>
    <w:rsid w:val="009E23FB"/>
    <w:rsid w:val="009E5B22"/>
    <w:rsid w:val="009E606F"/>
    <w:rsid w:val="009E612C"/>
    <w:rsid w:val="009E65E1"/>
    <w:rsid w:val="009E67C6"/>
    <w:rsid w:val="009F05A9"/>
    <w:rsid w:val="009F2E6F"/>
    <w:rsid w:val="009F4C64"/>
    <w:rsid w:val="009F565F"/>
    <w:rsid w:val="009F7772"/>
    <w:rsid w:val="009F79D4"/>
    <w:rsid w:val="009F7D52"/>
    <w:rsid w:val="009F7DE0"/>
    <w:rsid w:val="00A01719"/>
    <w:rsid w:val="00A0403A"/>
    <w:rsid w:val="00A04F13"/>
    <w:rsid w:val="00A04FE7"/>
    <w:rsid w:val="00A103B7"/>
    <w:rsid w:val="00A10BBC"/>
    <w:rsid w:val="00A12E21"/>
    <w:rsid w:val="00A17B1C"/>
    <w:rsid w:val="00A238B4"/>
    <w:rsid w:val="00A24AF1"/>
    <w:rsid w:val="00A278DE"/>
    <w:rsid w:val="00A30B5A"/>
    <w:rsid w:val="00A313D7"/>
    <w:rsid w:val="00A35168"/>
    <w:rsid w:val="00A36798"/>
    <w:rsid w:val="00A37E2A"/>
    <w:rsid w:val="00A37E87"/>
    <w:rsid w:val="00A50286"/>
    <w:rsid w:val="00A526EA"/>
    <w:rsid w:val="00A549DB"/>
    <w:rsid w:val="00A65D64"/>
    <w:rsid w:val="00A669F8"/>
    <w:rsid w:val="00A717FA"/>
    <w:rsid w:val="00A748F6"/>
    <w:rsid w:val="00A757F1"/>
    <w:rsid w:val="00A76E32"/>
    <w:rsid w:val="00A771EB"/>
    <w:rsid w:val="00A817D1"/>
    <w:rsid w:val="00A83203"/>
    <w:rsid w:val="00A8681E"/>
    <w:rsid w:val="00A87489"/>
    <w:rsid w:val="00A911C1"/>
    <w:rsid w:val="00A9292C"/>
    <w:rsid w:val="00A94170"/>
    <w:rsid w:val="00A95D00"/>
    <w:rsid w:val="00A9793B"/>
    <w:rsid w:val="00AA1E74"/>
    <w:rsid w:val="00AA2CF9"/>
    <w:rsid w:val="00AA2EA1"/>
    <w:rsid w:val="00AA431E"/>
    <w:rsid w:val="00AA4A64"/>
    <w:rsid w:val="00AA7D90"/>
    <w:rsid w:val="00AB266D"/>
    <w:rsid w:val="00AB4AC3"/>
    <w:rsid w:val="00AB4B97"/>
    <w:rsid w:val="00AB5F8C"/>
    <w:rsid w:val="00AC34F5"/>
    <w:rsid w:val="00AC4857"/>
    <w:rsid w:val="00AC6FE0"/>
    <w:rsid w:val="00AD05C6"/>
    <w:rsid w:val="00AD72BC"/>
    <w:rsid w:val="00AE48D0"/>
    <w:rsid w:val="00AE4B24"/>
    <w:rsid w:val="00AE51CE"/>
    <w:rsid w:val="00AE60C0"/>
    <w:rsid w:val="00AE76D8"/>
    <w:rsid w:val="00AF4840"/>
    <w:rsid w:val="00AF4E81"/>
    <w:rsid w:val="00AF6DB3"/>
    <w:rsid w:val="00AF721C"/>
    <w:rsid w:val="00B0022E"/>
    <w:rsid w:val="00B0538F"/>
    <w:rsid w:val="00B0592B"/>
    <w:rsid w:val="00B07417"/>
    <w:rsid w:val="00B076A6"/>
    <w:rsid w:val="00B11C3F"/>
    <w:rsid w:val="00B11FF5"/>
    <w:rsid w:val="00B13458"/>
    <w:rsid w:val="00B136B9"/>
    <w:rsid w:val="00B137B6"/>
    <w:rsid w:val="00B16394"/>
    <w:rsid w:val="00B17431"/>
    <w:rsid w:val="00B244DD"/>
    <w:rsid w:val="00B341B0"/>
    <w:rsid w:val="00B3502A"/>
    <w:rsid w:val="00B35933"/>
    <w:rsid w:val="00B35EBC"/>
    <w:rsid w:val="00B45897"/>
    <w:rsid w:val="00B47455"/>
    <w:rsid w:val="00B47E7D"/>
    <w:rsid w:val="00B501BA"/>
    <w:rsid w:val="00B50DDA"/>
    <w:rsid w:val="00B53788"/>
    <w:rsid w:val="00B57888"/>
    <w:rsid w:val="00B57B00"/>
    <w:rsid w:val="00B6181D"/>
    <w:rsid w:val="00B62B9B"/>
    <w:rsid w:val="00B64051"/>
    <w:rsid w:val="00B654F0"/>
    <w:rsid w:val="00B66891"/>
    <w:rsid w:val="00B67D85"/>
    <w:rsid w:val="00B7282D"/>
    <w:rsid w:val="00B72CC9"/>
    <w:rsid w:val="00B72CE7"/>
    <w:rsid w:val="00B735E6"/>
    <w:rsid w:val="00B73E0B"/>
    <w:rsid w:val="00B741D5"/>
    <w:rsid w:val="00B751EA"/>
    <w:rsid w:val="00B804ED"/>
    <w:rsid w:val="00B84079"/>
    <w:rsid w:val="00B92309"/>
    <w:rsid w:val="00B93C0A"/>
    <w:rsid w:val="00BA0AD8"/>
    <w:rsid w:val="00BA0E53"/>
    <w:rsid w:val="00BA0E67"/>
    <w:rsid w:val="00BA2679"/>
    <w:rsid w:val="00BA460F"/>
    <w:rsid w:val="00BA72C0"/>
    <w:rsid w:val="00BA7BA4"/>
    <w:rsid w:val="00BB56EA"/>
    <w:rsid w:val="00BC0E55"/>
    <w:rsid w:val="00BC169A"/>
    <w:rsid w:val="00BC379E"/>
    <w:rsid w:val="00BC48DD"/>
    <w:rsid w:val="00BC598B"/>
    <w:rsid w:val="00BD03F9"/>
    <w:rsid w:val="00BD0508"/>
    <w:rsid w:val="00BD1414"/>
    <w:rsid w:val="00BD402D"/>
    <w:rsid w:val="00BD4247"/>
    <w:rsid w:val="00BD46AC"/>
    <w:rsid w:val="00BD50E6"/>
    <w:rsid w:val="00BD6BA4"/>
    <w:rsid w:val="00BE26D7"/>
    <w:rsid w:val="00BE511D"/>
    <w:rsid w:val="00BE6833"/>
    <w:rsid w:val="00BF06DE"/>
    <w:rsid w:val="00BF7D7D"/>
    <w:rsid w:val="00C0154A"/>
    <w:rsid w:val="00C03C44"/>
    <w:rsid w:val="00C07E21"/>
    <w:rsid w:val="00C14582"/>
    <w:rsid w:val="00C15A25"/>
    <w:rsid w:val="00C17EA2"/>
    <w:rsid w:val="00C21EC0"/>
    <w:rsid w:val="00C22868"/>
    <w:rsid w:val="00C22987"/>
    <w:rsid w:val="00C23183"/>
    <w:rsid w:val="00C24801"/>
    <w:rsid w:val="00C32668"/>
    <w:rsid w:val="00C33E07"/>
    <w:rsid w:val="00C40E2B"/>
    <w:rsid w:val="00C4285B"/>
    <w:rsid w:val="00C43162"/>
    <w:rsid w:val="00C44F93"/>
    <w:rsid w:val="00C53288"/>
    <w:rsid w:val="00C54ECE"/>
    <w:rsid w:val="00C55A27"/>
    <w:rsid w:val="00C55FD0"/>
    <w:rsid w:val="00C5616D"/>
    <w:rsid w:val="00C56276"/>
    <w:rsid w:val="00C61698"/>
    <w:rsid w:val="00C63CCF"/>
    <w:rsid w:val="00C6438A"/>
    <w:rsid w:val="00C65491"/>
    <w:rsid w:val="00C66D22"/>
    <w:rsid w:val="00C71231"/>
    <w:rsid w:val="00C7215E"/>
    <w:rsid w:val="00C735ED"/>
    <w:rsid w:val="00C74839"/>
    <w:rsid w:val="00C7557F"/>
    <w:rsid w:val="00C80836"/>
    <w:rsid w:val="00C864A7"/>
    <w:rsid w:val="00C967F6"/>
    <w:rsid w:val="00C9693B"/>
    <w:rsid w:val="00C96AD7"/>
    <w:rsid w:val="00CA3A8E"/>
    <w:rsid w:val="00CA409B"/>
    <w:rsid w:val="00CB1F4C"/>
    <w:rsid w:val="00CB310E"/>
    <w:rsid w:val="00CB5C8A"/>
    <w:rsid w:val="00CC482C"/>
    <w:rsid w:val="00CD3285"/>
    <w:rsid w:val="00CD6494"/>
    <w:rsid w:val="00CD6D6E"/>
    <w:rsid w:val="00CD726E"/>
    <w:rsid w:val="00CE1A40"/>
    <w:rsid w:val="00CE4759"/>
    <w:rsid w:val="00CE790B"/>
    <w:rsid w:val="00CE7C76"/>
    <w:rsid w:val="00CF2163"/>
    <w:rsid w:val="00CF37DC"/>
    <w:rsid w:val="00CF741E"/>
    <w:rsid w:val="00CF7592"/>
    <w:rsid w:val="00D024CF"/>
    <w:rsid w:val="00D06211"/>
    <w:rsid w:val="00D065AA"/>
    <w:rsid w:val="00D06CD5"/>
    <w:rsid w:val="00D112F9"/>
    <w:rsid w:val="00D17864"/>
    <w:rsid w:val="00D21D9A"/>
    <w:rsid w:val="00D21E56"/>
    <w:rsid w:val="00D229C0"/>
    <w:rsid w:val="00D23684"/>
    <w:rsid w:val="00D24029"/>
    <w:rsid w:val="00D246A9"/>
    <w:rsid w:val="00D41BF8"/>
    <w:rsid w:val="00D42744"/>
    <w:rsid w:val="00D42DD4"/>
    <w:rsid w:val="00D45A52"/>
    <w:rsid w:val="00D4752E"/>
    <w:rsid w:val="00D55D1A"/>
    <w:rsid w:val="00D572A1"/>
    <w:rsid w:val="00D651A3"/>
    <w:rsid w:val="00D6637D"/>
    <w:rsid w:val="00D744A8"/>
    <w:rsid w:val="00D74F80"/>
    <w:rsid w:val="00D750F1"/>
    <w:rsid w:val="00D756E9"/>
    <w:rsid w:val="00D765E5"/>
    <w:rsid w:val="00D76C0E"/>
    <w:rsid w:val="00D83F84"/>
    <w:rsid w:val="00D858BC"/>
    <w:rsid w:val="00D85A37"/>
    <w:rsid w:val="00D85FFD"/>
    <w:rsid w:val="00D902CB"/>
    <w:rsid w:val="00D90A1F"/>
    <w:rsid w:val="00D91E5A"/>
    <w:rsid w:val="00D95268"/>
    <w:rsid w:val="00DA1C8C"/>
    <w:rsid w:val="00DA3BA2"/>
    <w:rsid w:val="00DA3C09"/>
    <w:rsid w:val="00DB5097"/>
    <w:rsid w:val="00DC0051"/>
    <w:rsid w:val="00DC2238"/>
    <w:rsid w:val="00DC609D"/>
    <w:rsid w:val="00DD0A34"/>
    <w:rsid w:val="00DD21FC"/>
    <w:rsid w:val="00DD3A64"/>
    <w:rsid w:val="00DD7279"/>
    <w:rsid w:val="00DE32D9"/>
    <w:rsid w:val="00DE3FAE"/>
    <w:rsid w:val="00DE6058"/>
    <w:rsid w:val="00DE74DE"/>
    <w:rsid w:val="00DF03EA"/>
    <w:rsid w:val="00DF1676"/>
    <w:rsid w:val="00DF1ABF"/>
    <w:rsid w:val="00DF27F0"/>
    <w:rsid w:val="00DF444E"/>
    <w:rsid w:val="00DF4D08"/>
    <w:rsid w:val="00DF54ED"/>
    <w:rsid w:val="00DF6561"/>
    <w:rsid w:val="00DF6DC7"/>
    <w:rsid w:val="00E0034B"/>
    <w:rsid w:val="00E00E23"/>
    <w:rsid w:val="00E06070"/>
    <w:rsid w:val="00E11EDC"/>
    <w:rsid w:val="00E140BF"/>
    <w:rsid w:val="00E14E8B"/>
    <w:rsid w:val="00E2103C"/>
    <w:rsid w:val="00E22F75"/>
    <w:rsid w:val="00E2307B"/>
    <w:rsid w:val="00E24045"/>
    <w:rsid w:val="00E25F90"/>
    <w:rsid w:val="00E3078E"/>
    <w:rsid w:val="00E3737F"/>
    <w:rsid w:val="00E414F3"/>
    <w:rsid w:val="00E41FCE"/>
    <w:rsid w:val="00E449D4"/>
    <w:rsid w:val="00E505E0"/>
    <w:rsid w:val="00E5073F"/>
    <w:rsid w:val="00E50BC9"/>
    <w:rsid w:val="00E5685D"/>
    <w:rsid w:val="00E57C75"/>
    <w:rsid w:val="00E609E7"/>
    <w:rsid w:val="00E60D89"/>
    <w:rsid w:val="00E62D2B"/>
    <w:rsid w:val="00E71041"/>
    <w:rsid w:val="00E7198F"/>
    <w:rsid w:val="00E73ACD"/>
    <w:rsid w:val="00E73DD6"/>
    <w:rsid w:val="00E827D7"/>
    <w:rsid w:val="00E87148"/>
    <w:rsid w:val="00E917B6"/>
    <w:rsid w:val="00E920F5"/>
    <w:rsid w:val="00E941F4"/>
    <w:rsid w:val="00EA2064"/>
    <w:rsid w:val="00EA6D38"/>
    <w:rsid w:val="00EA771F"/>
    <w:rsid w:val="00EB03D1"/>
    <w:rsid w:val="00EB1832"/>
    <w:rsid w:val="00EB27ED"/>
    <w:rsid w:val="00EB3E92"/>
    <w:rsid w:val="00EB4FD6"/>
    <w:rsid w:val="00EB5F4C"/>
    <w:rsid w:val="00EB745B"/>
    <w:rsid w:val="00EB7754"/>
    <w:rsid w:val="00EC00E7"/>
    <w:rsid w:val="00EC7DED"/>
    <w:rsid w:val="00ED219A"/>
    <w:rsid w:val="00ED511A"/>
    <w:rsid w:val="00EE0B53"/>
    <w:rsid w:val="00EE2229"/>
    <w:rsid w:val="00EE3E53"/>
    <w:rsid w:val="00EE4249"/>
    <w:rsid w:val="00EE43BE"/>
    <w:rsid w:val="00EE5941"/>
    <w:rsid w:val="00EE638D"/>
    <w:rsid w:val="00EF12B0"/>
    <w:rsid w:val="00EF1AE0"/>
    <w:rsid w:val="00EF44AB"/>
    <w:rsid w:val="00EF77C6"/>
    <w:rsid w:val="00EF79ED"/>
    <w:rsid w:val="00F0019D"/>
    <w:rsid w:val="00F0032D"/>
    <w:rsid w:val="00F0123D"/>
    <w:rsid w:val="00F045EA"/>
    <w:rsid w:val="00F049ED"/>
    <w:rsid w:val="00F10672"/>
    <w:rsid w:val="00F10DB9"/>
    <w:rsid w:val="00F135F8"/>
    <w:rsid w:val="00F14946"/>
    <w:rsid w:val="00F15797"/>
    <w:rsid w:val="00F16060"/>
    <w:rsid w:val="00F1625E"/>
    <w:rsid w:val="00F215E8"/>
    <w:rsid w:val="00F2199D"/>
    <w:rsid w:val="00F21E2D"/>
    <w:rsid w:val="00F22354"/>
    <w:rsid w:val="00F22D61"/>
    <w:rsid w:val="00F319AC"/>
    <w:rsid w:val="00F34742"/>
    <w:rsid w:val="00F37560"/>
    <w:rsid w:val="00F40296"/>
    <w:rsid w:val="00F45E14"/>
    <w:rsid w:val="00F50543"/>
    <w:rsid w:val="00F50ED6"/>
    <w:rsid w:val="00F522C3"/>
    <w:rsid w:val="00F54156"/>
    <w:rsid w:val="00F55182"/>
    <w:rsid w:val="00F56132"/>
    <w:rsid w:val="00F600AD"/>
    <w:rsid w:val="00F64019"/>
    <w:rsid w:val="00F64683"/>
    <w:rsid w:val="00F657C8"/>
    <w:rsid w:val="00F74172"/>
    <w:rsid w:val="00F760D4"/>
    <w:rsid w:val="00F84A9E"/>
    <w:rsid w:val="00F872B5"/>
    <w:rsid w:val="00F91349"/>
    <w:rsid w:val="00F9398C"/>
    <w:rsid w:val="00F940A9"/>
    <w:rsid w:val="00F94190"/>
    <w:rsid w:val="00F946F7"/>
    <w:rsid w:val="00F94713"/>
    <w:rsid w:val="00FA38B3"/>
    <w:rsid w:val="00FA3F36"/>
    <w:rsid w:val="00FA46C2"/>
    <w:rsid w:val="00FA4FC1"/>
    <w:rsid w:val="00FA5512"/>
    <w:rsid w:val="00FA7272"/>
    <w:rsid w:val="00FB3CC6"/>
    <w:rsid w:val="00FB5BD8"/>
    <w:rsid w:val="00FC06B2"/>
    <w:rsid w:val="00FC29FE"/>
    <w:rsid w:val="00FD2316"/>
    <w:rsid w:val="00FD58C8"/>
    <w:rsid w:val="00FD7038"/>
    <w:rsid w:val="00FE1952"/>
    <w:rsid w:val="00FE2C1C"/>
    <w:rsid w:val="00FE4230"/>
    <w:rsid w:val="00FE47AA"/>
    <w:rsid w:val="00FE4D34"/>
    <w:rsid w:val="00FE5403"/>
    <w:rsid w:val="00FE638D"/>
    <w:rsid w:val="00FE6CCD"/>
    <w:rsid w:val="00FE74FF"/>
    <w:rsid w:val="00FF16F6"/>
    <w:rsid w:val="180C9D59"/>
    <w:rsid w:val="1B2769AC"/>
    <w:rsid w:val="1ECA3C51"/>
    <w:rsid w:val="21B8F58B"/>
    <w:rsid w:val="22432CE7"/>
    <w:rsid w:val="262F8E5F"/>
    <w:rsid w:val="27DA4CD5"/>
    <w:rsid w:val="2884F17A"/>
    <w:rsid w:val="310776CB"/>
    <w:rsid w:val="3D7B5F0A"/>
    <w:rsid w:val="3DA12F9E"/>
    <w:rsid w:val="4EE6D05B"/>
    <w:rsid w:val="51E2588A"/>
    <w:rsid w:val="5918EEB1"/>
    <w:rsid w:val="5A535931"/>
    <w:rsid w:val="5F77F237"/>
    <w:rsid w:val="6392D529"/>
    <w:rsid w:val="646313BF"/>
    <w:rsid w:val="688BE4DE"/>
    <w:rsid w:val="6B24320D"/>
    <w:rsid w:val="6EFFD84B"/>
    <w:rsid w:val="6FB74524"/>
    <w:rsid w:val="7050F330"/>
    <w:rsid w:val="732885F7"/>
    <w:rsid w:val="739C17AD"/>
    <w:rsid w:val="760518FD"/>
    <w:rsid w:val="7B960D3E"/>
    <w:rsid w:val="7E154E3E"/>
    <w:rsid w:val="7E2F3245"/>
    <w:rsid w:val="7EBE4B4F"/>
  </w:rsids>
  <m:mathPr>
    <m:mathFont m:val="Cambria Math"/>
    <m:brkBin m:val="before"/>
    <m:brkBinSub m:val="--"/>
    <m:smallFrac/>
    <m:dispDef/>
    <m:lMargin m:val="0"/>
    <m:rMargin m:val="0"/>
    <m:defJc m:val="centerGroup"/>
    <m:wrapIndent m:val="1440"/>
    <m:intLim m:val="subSup"/>
    <m:naryLim m:val="undOvr"/>
  </m:mathPr>
  <w:themeFontLang w:val="es-D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6032BB"/>
  <w15:docId w15:val="{C9E16868-5324-49F4-BF0C-478EB096A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s-DO" w:eastAsia="es-D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7E81"/>
    <w:rPr>
      <w:sz w:val="24"/>
      <w:szCs w:val="24"/>
      <w:lang w:eastAsia="en-US"/>
    </w:rPr>
  </w:style>
  <w:style w:type="paragraph" w:styleId="Ttulo1">
    <w:name w:val="heading 1"/>
    <w:basedOn w:val="Normal"/>
    <w:next w:val="Normal"/>
    <w:link w:val="Ttulo1Car"/>
    <w:uiPriority w:val="9"/>
    <w:qFormat/>
    <w:rsid w:val="00F22354"/>
    <w:pPr>
      <w:keepNext/>
      <w:keepLines/>
      <w:spacing w:before="480"/>
      <w:outlineLvl w:val="0"/>
    </w:pPr>
    <w:rPr>
      <w:rFonts w:ascii="Gill Sans MT" w:eastAsia="MS Gothic" w:hAnsi="Gill Sans MT"/>
      <w:b/>
      <w:bCs/>
      <w:szCs w:val="32"/>
      <w:lang w:val="es-ES_tradnl" w:eastAsia="es-ES"/>
    </w:rPr>
  </w:style>
  <w:style w:type="paragraph" w:styleId="Ttulo2">
    <w:name w:val="heading 2"/>
    <w:basedOn w:val="Normal"/>
    <w:next w:val="Normal"/>
    <w:link w:val="Ttulo2Car"/>
    <w:uiPriority w:val="9"/>
    <w:unhideWhenUsed/>
    <w:qFormat/>
    <w:rsid w:val="00F22354"/>
    <w:pPr>
      <w:keepNext/>
      <w:keepLines/>
      <w:spacing w:before="200"/>
      <w:outlineLvl w:val="1"/>
    </w:pPr>
    <w:rPr>
      <w:rFonts w:ascii="Gill Sans MT" w:eastAsia="MS Gothic" w:hAnsi="Gill Sans MT"/>
      <w:b/>
      <w:bCs/>
      <w:sz w:val="22"/>
      <w:szCs w:val="26"/>
      <w:lang w:val="es-ES_tradnl" w:eastAsia="es-ES"/>
    </w:rPr>
  </w:style>
  <w:style w:type="paragraph" w:styleId="Ttulo3">
    <w:name w:val="heading 3"/>
    <w:basedOn w:val="Normal"/>
    <w:next w:val="Normal"/>
    <w:link w:val="Ttulo3Car"/>
    <w:semiHidden/>
    <w:unhideWhenUsed/>
    <w:qFormat/>
    <w:rsid w:val="0078544A"/>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73796C"/>
    <w:rPr>
      <w:rFonts w:ascii="Tahoma" w:hAnsi="Tahoma" w:cs="Tahoma"/>
      <w:sz w:val="16"/>
      <w:szCs w:val="16"/>
    </w:rPr>
  </w:style>
  <w:style w:type="paragraph" w:styleId="Prrafodelista">
    <w:name w:val="List Paragraph"/>
    <w:basedOn w:val="Normal"/>
    <w:link w:val="PrrafodelistaCar"/>
    <w:uiPriority w:val="34"/>
    <w:qFormat/>
    <w:rsid w:val="00B35933"/>
    <w:pPr>
      <w:ind w:left="720"/>
      <w:contextualSpacing/>
    </w:pPr>
  </w:style>
  <w:style w:type="character" w:customStyle="1" w:styleId="Ttulo1Car">
    <w:name w:val="Título 1 Car"/>
    <w:basedOn w:val="Fuentedeprrafopredeter"/>
    <w:link w:val="Ttulo1"/>
    <w:uiPriority w:val="9"/>
    <w:rsid w:val="00F22354"/>
    <w:rPr>
      <w:rFonts w:ascii="Gill Sans MT" w:eastAsia="MS Gothic" w:hAnsi="Gill Sans MT"/>
      <w:b/>
      <w:bCs/>
      <w:sz w:val="24"/>
      <w:szCs w:val="32"/>
      <w:lang w:val="es-ES_tradnl" w:eastAsia="es-ES"/>
    </w:rPr>
  </w:style>
  <w:style w:type="character" w:customStyle="1" w:styleId="Ttulo2Car">
    <w:name w:val="Título 2 Car"/>
    <w:basedOn w:val="Fuentedeprrafopredeter"/>
    <w:link w:val="Ttulo2"/>
    <w:uiPriority w:val="9"/>
    <w:rsid w:val="00F22354"/>
    <w:rPr>
      <w:rFonts w:ascii="Gill Sans MT" w:eastAsia="MS Gothic" w:hAnsi="Gill Sans MT"/>
      <w:b/>
      <w:bCs/>
      <w:sz w:val="22"/>
      <w:szCs w:val="26"/>
      <w:lang w:val="es-ES_tradnl" w:eastAsia="es-ES"/>
    </w:rPr>
  </w:style>
  <w:style w:type="paragraph" w:styleId="NormalWeb">
    <w:name w:val="Normal (Web)"/>
    <w:basedOn w:val="Normal"/>
    <w:uiPriority w:val="99"/>
    <w:unhideWhenUsed/>
    <w:rsid w:val="00F64019"/>
    <w:pPr>
      <w:spacing w:before="100" w:beforeAutospacing="1" w:after="100" w:afterAutospacing="1"/>
    </w:pPr>
    <w:rPr>
      <w:rFonts w:ascii="Times" w:hAnsi="Times"/>
      <w:sz w:val="20"/>
      <w:szCs w:val="20"/>
      <w:lang w:val="es-ES_tradnl" w:eastAsia="es-ES"/>
    </w:rPr>
  </w:style>
  <w:style w:type="paragraph" w:customStyle="1" w:styleId="Default">
    <w:name w:val="Default"/>
    <w:rsid w:val="00670A8E"/>
    <w:pPr>
      <w:autoSpaceDE w:val="0"/>
      <w:autoSpaceDN w:val="0"/>
      <w:adjustRightInd w:val="0"/>
    </w:pPr>
    <w:rPr>
      <w:rFonts w:ascii="Cambria" w:hAnsi="Cambria" w:cs="Cambria"/>
      <w:color w:val="000000"/>
      <w:sz w:val="24"/>
      <w:szCs w:val="24"/>
      <w:lang w:eastAsia="en-US"/>
    </w:rPr>
  </w:style>
  <w:style w:type="paragraph" w:styleId="TtuloTDC">
    <w:name w:val="TOC Heading"/>
    <w:basedOn w:val="Ttulo1"/>
    <w:next w:val="Normal"/>
    <w:uiPriority w:val="39"/>
    <w:unhideWhenUsed/>
    <w:qFormat/>
    <w:rsid w:val="00F22354"/>
    <w:pPr>
      <w:spacing w:before="240" w:line="259" w:lineRule="auto"/>
      <w:outlineLvl w:val="9"/>
    </w:pPr>
    <w:rPr>
      <w:rFonts w:asciiTheme="majorHAnsi" w:eastAsiaTheme="majorEastAsia" w:hAnsiTheme="majorHAnsi" w:cstheme="majorBidi"/>
      <w:b w:val="0"/>
      <w:bCs w:val="0"/>
      <w:color w:val="365F91" w:themeColor="accent1" w:themeShade="BF"/>
      <w:lang w:val="es-DO" w:eastAsia="es-DO"/>
    </w:rPr>
  </w:style>
  <w:style w:type="paragraph" w:styleId="Ttulo">
    <w:name w:val="Title"/>
    <w:basedOn w:val="Normal"/>
    <w:next w:val="Normal"/>
    <w:link w:val="TtuloCar"/>
    <w:qFormat/>
    <w:rsid w:val="00F22354"/>
    <w:pPr>
      <w:contextualSpacing/>
    </w:pPr>
    <w:rPr>
      <w:rFonts w:ascii="Gill Sans MT" w:eastAsiaTheme="majorEastAsia" w:hAnsi="Gill Sans MT" w:cstheme="majorBidi"/>
      <w:b/>
      <w:spacing w:val="-10"/>
      <w:kern w:val="28"/>
      <w:szCs w:val="56"/>
    </w:rPr>
  </w:style>
  <w:style w:type="character" w:customStyle="1" w:styleId="TtuloCar">
    <w:name w:val="Título Car"/>
    <w:basedOn w:val="Fuentedeprrafopredeter"/>
    <w:link w:val="Ttulo"/>
    <w:rsid w:val="00F22354"/>
    <w:rPr>
      <w:rFonts w:ascii="Gill Sans MT" w:eastAsiaTheme="majorEastAsia" w:hAnsi="Gill Sans MT" w:cstheme="majorBidi"/>
      <w:b/>
      <w:spacing w:val="-10"/>
      <w:kern w:val="28"/>
      <w:sz w:val="24"/>
      <w:szCs w:val="56"/>
      <w:lang w:eastAsia="en-US"/>
    </w:rPr>
  </w:style>
  <w:style w:type="paragraph" w:styleId="TDC1">
    <w:name w:val="toc 1"/>
    <w:basedOn w:val="Normal"/>
    <w:next w:val="Normal"/>
    <w:uiPriority w:val="39"/>
    <w:unhideWhenUsed/>
    <w:rsid w:val="7B960D3E"/>
    <w:pPr>
      <w:spacing w:after="100"/>
    </w:pPr>
    <w:rPr>
      <w:rFonts w:ascii="Gill Sans MT" w:hAnsi="Gill Sans MT"/>
      <w:b/>
      <w:bCs/>
      <w:noProof/>
      <w:sz w:val="22"/>
      <w:szCs w:val="22"/>
    </w:rPr>
  </w:style>
  <w:style w:type="character" w:styleId="Hipervnculo">
    <w:name w:val="Hyperlink"/>
    <w:basedOn w:val="Fuentedeprrafopredeter"/>
    <w:uiPriority w:val="99"/>
    <w:unhideWhenUsed/>
    <w:rsid w:val="00F22354"/>
    <w:rPr>
      <w:color w:val="0000FF" w:themeColor="hyperlink"/>
      <w:u w:val="single"/>
    </w:rPr>
  </w:style>
  <w:style w:type="paragraph" w:styleId="TDC2">
    <w:name w:val="toc 2"/>
    <w:basedOn w:val="Normal"/>
    <w:next w:val="Normal"/>
    <w:autoRedefine/>
    <w:uiPriority w:val="39"/>
    <w:unhideWhenUsed/>
    <w:rsid w:val="00F22354"/>
    <w:pPr>
      <w:spacing w:after="100"/>
      <w:ind w:left="240"/>
    </w:pPr>
  </w:style>
  <w:style w:type="table" w:styleId="Tablaconcuadrcula">
    <w:name w:val="Table Grid"/>
    <w:basedOn w:val="Tablanormal"/>
    <w:rsid w:val="00554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B751E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cabezado">
    <w:name w:val="header"/>
    <w:basedOn w:val="Normal"/>
    <w:link w:val="EncabezadoCar"/>
    <w:uiPriority w:val="99"/>
    <w:unhideWhenUsed/>
    <w:rsid w:val="009A7460"/>
    <w:pPr>
      <w:tabs>
        <w:tab w:val="center" w:pos="4419"/>
        <w:tab w:val="right" w:pos="8838"/>
      </w:tabs>
    </w:pPr>
  </w:style>
  <w:style w:type="character" w:customStyle="1" w:styleId="EncabezadoCar">
    <w:name w:val="Encabezado Car"/>
    <w:basedOn w:val="Fuentedeprrafopredeter"/>
    <w:link w:val="Encabezado"/>
    <w:uiPriority w:val="99"/>
    <w:rsid w:val="009A7460"/>
    <w:rPr>
      <w:sz w:val="24"/>
      <w:szCs w:val="24"/>
      <w:lang w:eastAsia="en-US"/>
    </w:rPr>
  </w:style>
  <w:style w:type="paragraph" w:styleId="Piedepgina">
    <w:name w:val="footer"/>
    <w:basedOn w:val="Normal"/>
    <w:link w:val="PiedepginaCar"/>
    <w:uiPriority w:val="99"/>
    <w:unhideWhenUsed/>
    <w:rsid w:val="009A7460"/>
    <w:pPr>
      <w:tabs>
        <w:tab w:val="center" w:pos="4419"/>
        <w:tab w:val="right" w:pos="8838"/>
      </w:tabs>
    </w:pPr>
  </w:style>
  <w:style w:type="character" w:customStyle="1" w:styleId="PiedepginaCar">
    <w:name w:val="Pie de página Car"/>
    <w:basedOn w:val="Fuentedeprrafopredeter"/>
    <w:link w:val="Piedepgina"/>
    <w:uiPriority w:val="99"/>
    <w:rsid w:val="009A7460"/>
    <w:rPr>
      <w:sz w:val="24"/>
      <w:szCs w:val="24"/>
      <w:lang w:eastAsia="en-US"/>
    </w:rPr>
  </w:style>
  <w:style w:type="character" w:customStyle="1" w:styleId="Ttulo3Car">
    <w:name w:val="Título 3 Car"/>
    <w:basedOn w:val="Fuentedeprrafopredeter"/>
    <w:link w:val="Ttulo3"/>
    <w:semiHidden/>
    <w:rsid w:val="0078544A"/>
    <w:rPr>
      <w:rFonts w:asciiTheme="majorHAnsi" w:eastAsiaTheme="majorEastAsia" w:hAnsiTheme="majorHAnsi" w:cstheme="majorBidi"/>
      <w:color w:val="243F60" w:themeColor="accent1" w:themeShade="7F"/>
      <w:sz w:val="24"/>
      <w:szCs w:val="24"/>
      <w:lang w:eastAsia="en-US"/>
    </w:rPr>
  </w:style>
  <w:style w:type="character" w:styleId="Textodelmarcadordeposicin">
    <w:name w:val="Placeholder Text"/>
    <w:basedOn w:val="Fuentedeprrafopredeter"/>
    <w:uiPriority w:val="99"/>
    <w:semiHidden/>
    <w:rsid w:val="00AA1E74"/>
    <w:rPr>
      <w:color w:val="808080"/>
    </w:rPr>
  </w:style>
  <w:style w:type="paragraph" w:styleId="Textoindependiente">
    <w:name w:val="Body Text"/>
    <w:basedOn w:val="Normal"/>
    <w:link w:val="TextoindependienteCar"/>
    <w:unhideWhenUsed/>
    <w:rsid w:val="00B735E6"/>
    <w:pPr>
      <w:spacing w:after="120"/>
    </w:pPr>
  </w:style>
  <w:style w:type="character" w:customStyle="1" w:styleId="TextoindependienteCar">
    <w:name w:val="Texto independiente Car"/>
    <w:basedOn w:val="Fuentedeprrafopredeter"/>
    <w:link w:val="Textoindependiente"/>
    <w:rsid w:val="00B735E6"/>
    <w:rPr>
      <w:sz w:val="24"/>
      <w:szCs w:val="24"/>
      <w:lang w:eastAsia="en-US"/>
    </w:rPr>
  </w:style>
  <w:style w:type="paragraph" w:customStyle="1" w:styleId="SubFonper">
    <w:name w:val="Sub. Fonper"/>
    <w:basedOn w:val="Ttulo3"/>
    <w:link w:val="SubFonperCar"/>
    <w:autoRedefine/>
    <w:qFormat/>
    <w:rsid w:val="0037471E"/>
    <w:pPr>
      <w:keepLines w:val="0"/>
      <w:numPr>
        <w:numId w:val="18"/>
      </w:numPr>
      <w:autoSpaceDE w:val="0"/>
      <w:autoSpaceDN w:val="0"/>
      <w:adjustRightInd w:val="0"/>
      <w:spacing w:before="0"/>
      <w:ind w:right="-232"/>
    </w:pPr>
    <w:rPr>
      <w:rFonts w:ascii="Museo Sans 100" w:eastAsia="Calibri" w:hAnsi="Museo Sans 100" w:cs="Arial"/>
      <w:b/>
      <w:color w:val="auto"/>
      <w:szCs w:val="22"/>
      <w:u w:val="single"/>
      <w:lang w:eastAsia="es-ES"/>
    </w:rPr>
  </w:style>
  <w:style w:type="character" w:customStyle="1" w:styleId="SubFonperCar">
    <w:name w:val="Sub. Fonper Car"/>
    <w:link w:val="SubFonper"/>
    <w:rsid w:val="0037471E"/>
    <w:rPr>
      <w:rFonts w:ascii="Museo Sans 100" w:eastAsia="Calibri" w:hAnsi="Museo Sans 100" w:cs="Arial"/>
      <w:b/>
      <w:sz w:val="24"/>
      <w:szCs w:val="22"/>
      <w:u w:val="single"/>
      <w:lang w:eastAsia="es-ES"/>
    </w:rPr>
  </w:style>
  <w:style w:type="character" w:customStyle="1" w:styleId="PrrafodelistaCar">
    <w:name w:val="Párrafo de lista Car"/>
    <w:link w:val="Prrafodelista"/>
    <w:uiPriority w:val="34"/>
    <w:locked/>
    <w:rsid w:val="0037471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6926">
      <w:bodyDiv w:val="1"/>
      <w:marLeft w:val="0"/>
      <w:marRight w:val="0"/>
      <w:marTop w:val="0"/>
      <w:marBottom w:val="0"/>
      <w:divBdr>
        <w:top w:val="none" w:sz="0" w:space="0" w:color="auto"/>
        <w:left w:val="none" w:sz="0" w:space="0" w:color="auto"/>
        <w:bottom w:val="none" w:sz="0" w:space="0" w:color="auto"/>
        <w:right w:val="none" w:sz="0" w:space="0" w:color="auto"/>
      </w:divBdr>
    </w:div>
    <w:div w:id="136579333">
      <w:bodyDiv w:val="1"/>
      <w:marLeft w:val="0"/>
      <w:marRight w:val="0"/>
      <w:marTop w:val="0"/>
      <w:marBottom w:val="0"/>
      <w:divBdr>
        <w:top w:val="none" w:sz="0" w:space="0" w:color="auto"/>
        <w:left w:val="none" w:sz="0" w:space="0" w:color="auto"/>
        <w:bottom w:val="none" w:sz="0" w:space="0" w:color="auto"/>
        <w:right w:val="none" w:sz="0" w:space="0" w:color="auto"/>
      </w:divBdr>
    </w:div>
    <w:div w:id="174081418">
      <w:bodyDiv w:val="1"/>
      <w:marLeft w:val="0"/>
      <w:marRight w:val="0"/>
      <w:marTop w:val="0"/>
      <w:marBottom w:val="0"/>
      <w:divBdr>
        <w:top w:val="none" w:sz="0" w:space="0" w:color="auto"/>
        <w:left w:val="none" w:sz="0" w:space="0" w:color="auto"/>
        <w:bottom w:val="none" w:sz="0" w:space="0" w:color="auto"/>
        <w:right w:val="none" w:sz="0" w:space="0" w:color="auto"/>
      </w:divBdr>
    </w:div>
    <w:div w:id="245959854">
      <w:bodyDiv w:val="1"/>
      <w:marLeft w:val="0"/>
      <w:marRight w:val="0"/>
      <w:marTop w:val="0"/>
      <w:marBottom w:val="0"/>
      <w:divBdr>
        <w:top w:val="none" w:sz="0" w:space="0" w:color="auto"/>
        <w:left w:val="none" w:sz="0" w:space="0" w:color="auto"/>
        <w:bottom w:val="none" w:sz="0" w:space="0" w:color="auto"/>
        <w:right w:val="none" w:sz="0" w:space="0" w:color="auto"/>
      </w:divBdr>
    </w:div>
    <w:div w:id="677079912">
      <w:bodyDiv w:val="1"/>
      <w:marLeft w:val="0"/>
      <w:marRight w:val="0"/>
      <w:marTop w:val="0"/>
      <w:marBottom w:val="0"/>
      <w:divBdr>
        <w:top w:val="none" w:sz="0" w:space="0" w:color="auto"/>
        <w:left w:val="none" w:sz="0" w:space="0" w:color="auto"/>
        <w:bottom w:val="none" w:sz="0" w:space="0" w:color="auto"/>
        <w:right w:val="none" w:sz="0" w:space="0" w:color="auto"/>
      </w:divBdr>
    </w:div>
    <w:div w:id="712191120">
      <w:bodyDiv w:val="1"/>
      <w:marLeft w:val="0"/>
      <w:marRight w:val="0"/>
      <w:marTop w:val="0"/>
      <w:marBottom w:val="0"/>
      <w:divBdr>
        <w:top w:val="none" w:sz="0" w:space="0" w:color="auto"/>
        <w:left w:val="none" w:sz="0" w:space="0" w:color="auto"/>
        <w:bottom w:val="none" w:sz="0" w:space="0" w:color="auto"/>
        <w:right w:val="none" w:sz="0" w:space="0" w:color="auto"/>
      </w:divBdr>
    </w:div>
    <w:div w:id="854809926">
      <w:bodyDiv w:val="1"/>
      <w:marLeft w:val="0"/>
      <w:marRight w:val="0"/>
      <w:marTop w:val="0"/>
      <w:marBottom w:val="0"/>
      <w:divBdr>
        <w:top w:val="none" w:sz="0" w:space="0" w:color="auto"/>
        <w:left w:val="none" w:sz="0" w:space="0" w:color="auto"/>
        <w:bottom w:val="none" w:sz="0" w:space="0" w:color="auto"/>
        <w:right w:val="none" w:sz="0" w:space="0" w:color="auto"/>
      </w:divBdr>
    </w:div>
    <w:div w:id="928082675">
      <w:bodyDiv w:val="1"/>
      <w:marLeft w:val="0"/>
      <w:marRight w:val="0"/>
      <w:marTop w:val="0"/>
      <w:marBottom w:val="0"/>
      <w:divBdr>
        <w:top w:val="none" w:sz="0" w:space="0" w:color="auto"/>
        <w:left w:val="none" w:sz="0" w:space="0" w:color="auto"/>
        <w:bottom w:val="none" w:sz="0" w:space="0" w:color="auto"/>
        <w:right w:val="none" w:sz="0" w:space="0" w:color="auto"/>
      </w:divBdr>
    </w:div>
    <w:div w:id="960695567">
      <w:bodyDiv w:val="1"/>
      <w:marLeft w:val="0"/>
      <w:marRight w:val="0"/>
      <w:marTop w:val="0"/>
      <w:marBottom w:val="0"/>
      <w:divBdr>
        <w:top w:val="none" w:sz="0" w:space="0" w:color="auto"/>
        <w:left w:val="none" w:sz="0" w:space="0" w:color="auto"/>
        <w:bottom w:val="none" w:sz="0" w:space="0" w:color="auto"/>
        <w:right w:val="none" w:sz="0" w:space="0" w:color="auto"/>
      </w:divBdr>
      <w:divsChild>
        <w:div w:id="1998417509">
          <w:marLeft w:val="0"/>
          <w:marRight w:val="0"/>
          <w:marTop w:val="0"/>
          <w:marBottom w:val="0"/>
          <w:divBdr>
            <w:top w:val="none" w:sz="0" w:space="0" w:color="auto"/>
            <w:left w:val="none" w:sz="0" w:space="0" w:color="auto"/>
            <w:bottom w:val="none" w:sz="0" w:space="0" w:color="auto"/>
            <w:right w:val="none" w:sz="0" w:space="0" w:color="auto"/>
          </w:divBdr>
          <w:divsChild>
            <w:div w:id="17863155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987440036">
      <w:bodyDiv w:val="1"/>
      <w:marLeft w:val="0"/>
      <w:marRight w:val="0"/>
      <w:marTop w:val="0"/>
      <w:marBottom w:val="0"/>
      <w:divBdr>
        <w:top w:val="none" w:sz="0" w:space="0" w:color="auto"/>
        <w:left w:val="none" w:sz="0" w:space="0" w:color="auto"/>
        <w:bottom w:val="none" w:sz="0" w:space="0" w:color="auto"/>
        <w:right w:val="none" w:sz="0" w:space="0" w:color="auto"/>
      </w:divBdr>
    </w:div>
    <w:div w:id="1043750599">
      <w:bodyDiv w:val="1"/>
      <w:marLeft w:val="0"/>
      <w:marRight w:val="0"/>
      <w:marTop w:val="0"/>
      <w:marBottom w:val="0"/>
      <w:divBdr>
        <w:top w:val="none" w:sz="0" w:space="0" w:color="auto"/>
        <w:left w:val="none" w:sz="0" w:space="0" w:color="auto"/>
        <w:bottom w:val="none" w:sz="0" w:space="0" w:color="auto"/>
        <w:right w:val="none" w:sz="0" w:space="0" w:color="auto"/>
      </w:divBdr>
    </w:div>
    <w:div w:id="1109542246">
      <w:bodyDiv w:val="1"/>
      <w:marLeft w:val="0"/>
      <w:marRight w:val="0"/>
      <w:marTop w:val="0"/>
      <w:marBottom w:val="0"/>
      <w:divBdr>
        <w:top w:val="none" w:sz="0" w:space="0" w:color="auto"/>
        <w:left w:val="none" w:sz="0" w:space="0" w:color="auto"/>
        <w:bottom w:val="none" w:sz="0" w:space="0" w:color="auto"/>
        <w:right w:val="none" w:sz="0" w:space="0" w:color="auto"/>
      </w:divBdr>
    </w:div>
    <w:div w:id="1138717784">
      <w:bodyDiv w:val="1"/>
      <w:marLeft w:val="0"/>
      <w:marRight w:val="0"/>
      <w:marTop w:val="0"/>
      <w:marBottom w:val="0"/>
      <w:divBdr>
        <w:top w:val="none" w:sz="0" w:space="0" w:color="auto"/>
        <w:left w:val="none" w:sz="0" w:space="0" w:color="auto"/>
        <w:bottom w:val="none" w:sz="0" w:space="0" w:color="auto"/>
        <w:right w:val="none" w:sz="0" w:space="0" w:color="auto"/>
      </w:divBdr>
      <w:divsChild>
        <w:div w:id="38674396">
          <w:marLeft w:val="0"/>
          <w:marRight w:val="0"/>
          <w:marTop w:val="0"/>
          <w:marBottom w:val="0"/>
          <w:divBdr>
            <w:top w:val="none" w:sz="0" w:space="0" w:color="auto"/>
            <w:left w:val="none" w:sz="0" w:space="0" w:color="auto"/>
            <w:bottom w:val="none" w:sz="0" w:space="0" w:color="auto"/>
            <w:right w:val="none" w:sz="0" w:space="0" w:color="auto"/>
          </w:divBdr>
        </w:div>
        <w:div w:id="165677030">
          <w:marLeft w:val="0"/>
          <w:marRight w:val="0"/>
          <w:marTop w:val="0"/>
          <w:marBottom w:val="0"/>
          <w:divBdr>
            <w:top w:val="none" w:sz="0" w:space="0" w:color="auto"/>
            <w:left w:val="none" w:sz="0" w:space="0" w:color="auto"/>
            <w:bottom w:val="none" w:sz="0" w:space="0" w:color="auto"/>
            <w:right w:val="none" w:sz="0" w:space="0" w:color="auto"/>
          </w:divBdr>
        </w:div>
        <w:div w:id="1223521672">
          <w:marLeft w:val="0"/>
          <w:marRight w:val="0"/>
          <w:marTop w:val="0"/>
          <w:marBottom w:val="0"/>
          <w:divBdr>
            <w:top w:val="none" w:sz="0" w:space="0" w:color="auto"/>
            <w:left w:val="none" w:sz="0" w:space="0" w:color="auto"/>
            <w:bottom w:val="none" w:sz="0" w:space="0" w:color="auto"/>
            <w:right w:val="none" w:sz="0" w:space="0" w:color="auto"/>
          </w:divBdr>
        </w:div>
      </w:divsChild>
    </w:div>
    <w:div w:id="1218276603">
      <w:bodyDiv w:val="1"/>
      <w:marLeft w:val="0"/>
      <w:marRight w:val="0"/>
      <w:marTop w:val="0"/>
      <w:marBottom w:val="0"/>
      <w:divBdr>
        <w:top w:val="none" w:sz="0" w:space="0" w:color="auto"/>
        <w:left w:val="none" w:sz="0" w:space="0" w:color="auto"/>
        <w:bottom w:val="none" w:sz="0" w:space="0" w:color="auto"/>
        <w:right w:val="none" w:sz="0" w:space="0" w:color="auto"/>
      </w:divBdr>
    </w:div>
    <w:div w:id="1323502964">
      <w:bodyDiv w:val="1"/>
      <w:marLeft w:val="0"/>
      <w:marRight w:val="0"/>
      <w:marTop w:val="0"/>
      <w:marBottom w:val="0"/>
      <w:divBdr>
        <w:top w:val="none" w:sz="0" w:space="0" w:color="auto"/>
        <w:left w:val="none" w:sz="0" w:space="0" w:color="auto"/>
        <w:bottom w:val="none" w:sz="0" w:space="0" w:color="auto"/>
        <w:right w:val="none" w:sz="0" w:space="0" w:color="auto"/>
      </w:divBdr>
    </w:div>
    <w:div w:id="1577399492">
      <w:bodyDiv w:val="1"/>
      <w:marLeft w:val="0"/>
      <w:marRight w:val="0"/>
      <w:marTop w:val="0"/>
      <w:marBottom w:val="0"/>
      <w:divBdr>
        <w:top w:val="none" w:sz="0" w:space="0" w:color="auto"/>
        <w:left w:val="none" w:sz="0" w:space="0" w:color="auto"/>
        <w:bottom w:val="none" w:sz="0" w:space="0" w:color="auto"/>
        <w:right w:val="none" w:sz="0" w:space="0" w:color="auto"/>
      </w:divBdr>
    </w:div>
    <w:div w:id="1645770907">
      <w:bodyDiv w:val="1"/>
      <w:marLeft w:val="0"/>
      <w:marRight w:val="0"/>
      <w:marTop w:val="0"/>
      <w:marBottom w:val="0"/>
      <w:divBdr>
        <w:top w:val="none" w:sz="0" w:space="0" w:color="auto"/>
        <w:left w:val="none" w:sz="0" w:space="0" w:color="auto"/>
        <w:bottom w:val="none" w:sz="0" w:space="0" w:color="auto"/>
        <w:right w:val="none" w:sz="0" w:space="0" w:color="auto"/>
      </w:divBdr>
    </w:div>
    <w:div w:id="1657878148">
      <w:bodyDiv w:val="1"/>
      <w:marLeft w:val="0"/>
      <w:marRight w:val="0"/>
      <w:marTop w:val="0"/>
      <w:marBottom w:val="0"/>
      <w:divBdr>
        <w:top w:val="none" w:sz="0" w:space="0" w:color="auto"/>
        <w:left w:val="none" w:sz="0" w:space="0" w:color="auto"/>
        <w:bottom w:val="none" w:sz="0" w:space="0" w:color="auto"/>
        <w:right w:val="none" w:sz="0" w:space="0" w:color="auto"/>
      </w:divBdr>
    </w:div>
    <w:div w:id="1696805849">
      <w:bodyDiv w:val="1"/>
      <w:marLeft w:val="0"/>
      <w:marRight w:val="0"/>
      <w:marTop w:val="0"/>
      <w:marBottom w:val="0"/>
      <w:divBdr>
        <w:top w:val="none" w:sz="0" w:space="0" w:color="auto"/>
        <w:left w:val="none" w:sz="0" w:space="0" w:color="auto"/>
        <w:bottom w:val="none" w:sz="0" w:space="0" w:color="auto"/>
        <w:right w:val="none" w:sz="0" w:space="0" w:color="auto"/>
      </w:divBdr>
    </w:div>
    <w:div w:id="1882864606">
      <w:bodyDiv w:val="1"/>
      <w:marLeft w:val="0"/>
      <w:marRight w:val="0"/>
      <w:marTop w:val="0"/>
      <w:marBottom w:val="0"/>
      <w:divBdr>
        <w:top w:val="none" w:sz="0" w:space="0" w:color="auto"/>
        <w:left w:val="none" w:sz="0" w:space="0" w:color="auto"/>
        <w:bottom w:val="none" w:sz="0" w:space="0" w:color="auto"/>
        <w:right w:val="none" w:sz="0" w:space="0" w:color="auto"/>
      </w:divBdr>
    </w:div>
    <w:div w:id="1998417366">
      <w:bodyDiv w:val="1"/>
      <w:marLeft w:val="0"/>
      <w:marRight w:val="0"/>
      <w:marTop w:val="0"/>
      <w:marBottom w:val="0"/>
      <w:divBdr>
        <w:top w:val="none" w:sz="0" w:space="0" w:color="auto"/>
        <w:left w:val="none" w:sz="0" w:space="0" w:color="auto"/>
        <w:bottom w:val="none" w:sz="0" w:space="0" w:color="auto"/>
        <w:right w:val="none" w:sz="0" w:space="0" w:color="auto"/>
      </w:divBdr>
    </w:div>
    <w:div w:id="212442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FONPER.GOB.D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9B3B0-0D81-486F-B578-099A3D58C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1458</Words>
  <Characters>8022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Tabla de terminacion:</vt:lpstr>
    </vt:vector>
  </TitlesOfParts>
  <Company>Fondo Patrimonial de la Empresa Reformada</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Tabla de terminacion:</dc:title>
  <dc:subject/>
  <dc:creator>patricia</dc:creator>
  <cp:keywords/>
  <cp:lastModifiedBy>Diana Rosario</cp:lastModifiedBy>
  <cp:revision>3</cp:revision>
  <cp:lastPrinted>2026-07-29T22:09:00Z</cp:lastPrinted>
  <dcterms:created xsi:type="dcterms:W3CDTF">2026-08-12T13:02:00Z</dcterms:created>
  <dcterms:modified xsi:type="dcterms:W3CDTF">2026-08-12T13:34:00Z</dcterms:modified>
</cp:coreProperties>
</file>