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B335B" w:rsidR="00B857A0" w:rsidP="73BFCE41" w:rsidRDefault="00B857A0" w14:paraId="3A193785" w14:textId="0D9CAB98">
      <w:pPr>
        <w:pStyle w:val="Normal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074E3F73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Pr="074E3F73" w:rsidR="038CC341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ITLA-DAF-CM-2026-00</w:t>
      </w:r>
      <w:r w:rsidRPr="074E3F73" w:rsidR="0E730A5D">
        <w:rPr>
          <w:rFonts w:ascii="Trebuchet MS" w:hAnsi="Trebuchet MS" w:eastAsia="Trebuchet MS" w:cs="Trebuchet MS"/>
          <w:b w:val="1"/>
          <w:bCs w:val="1"/>
          <w:sz w:val="20"/>
          <w:szCs w:val="20"/>
        </w:rPr>
        <w:t>39</w:t>
      </w:r>
      <w:r w:rsidRPr="074E3F73" w:rsidR="038CC341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074E3F73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relativo </w:t>
      </w:r>
      <w:r w:rsidRPr="074E3F73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</w:t>
      </w:r>
      <w:r w:rsidRPr="074E3F73" w:rsidR="7B41FF0A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la </w:t>
      </w:r>
      <w:r w:rsidRPr="074E3F73" w:rsidR="1E1D6A4C">
        <w:rPr>
          <w:rFonts w:ascii="Trebuchet MS" w:hAnsi="Trebuchet MS" w:eastAsia="Trebuchet MS" w:cs="Trebuchet MS"/>
          <w:b w:val="1"/>
          <w:bCs w:val="1"/>
          <w:noProof w:val="0"/>
          <w:color w:val="auto"/>
          <w:sz w:val="20"/>
          <w:szCs w:val="20"/>
          <w:lang w:val="es-DO" w:eastAsia="ja-JP" w:bidi="ar-SA"/>
        </w:rPr>
        <w:t>Contratación de servicios técnicos especializados para el mantenimiento preventivo y correctivo de los sistemas UPS de la Sede Central del Instituto Tecnológico de las Américas (ITLA)</w:t>
      </w:r>
      <w:r w:rsidRPr="074E3F73" w:rsidR="00B857A0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>, l</w:t>
      </w:r>
      <w:r w:rsidRPr="074E3F73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:rsidR="00B857A0" w:rsidP="73BFCE41" w:rsidRDefault="00B857A0" w14:paraId="163E1C49" w14:textId="3534BD72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:rsidR="00EB335B" w:rsidP="73BFCE41" w:rsidRDefault="00EB335B" w14:paraId="5FDBD6C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67CFE32D" w14:textId="112BFED4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No realizar acuerdos ilícitos y anticompetitivos con el fin de distorsionar el resultado del procedimiento de contratación pública. </w:t>
      </w:r>
    </w:p>
    <w:p w:rsidRPr="00B857A0" w:rsidR="0049221F" w:rsidP="73BFCE41" w:rsidRDefault="0049221F" w14:paraId="1B3F7892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2D4B1A3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:rsidRPr="00B857A0" w:rsidR="0049221F" w:rsidP="73BFCE41" w:rsidRDefault="0049221F" w14:paraId="641DB2B5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6738B77D" w14:textId="2342B425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:rsidRPr="00B857A0" w:rsidR="00B857A0" w:rsidP="73BFCE41" w:rsidRDefault="00B857A0" w14:paraId="05E41559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</w:t>
      </w:r>
    </w:p>
    <w:p w:rsidR="00B857A0" w:rsidP="73BFCE41" w:rsidRDefault="00B857A0" w14:paraId="3EAC1FC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La presente declaración ha sido realizada en la ciudad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____________________________, provincia ______________________________, a los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__________________________________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 del año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. </w:t>
      </w:r>
    </w:p>
    <w:p w:rsidR="00B857A0" w:rsidP="73BFCE41" w:rsidRDefault="00B857A0" w14:paraId="10F1C06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5417D447" w14:textId="601121A9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_____________________________________ </w:t>
      </w:r>
    </w:p>
    <w:p w:rsidRPr="00B857A0" w:rsidR="00C62E4B" w:rsidP="73BFCE41" w:rsidRDefault="00B857A0" w14:paraId="5A39BBE3" w14:textId="4B2ED30A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Declarante </w:t>
      </w:r>
      <w:bookmarkStart w:name="_heading=h.gjdgxs" w:id="0"/>
      <w:bookmarkEnd w:id="0"/>
    </w:p>
    <w:sectPr w:rsidRPr="00B857A0" w:rsidR="00C62E4B">
      <w:headerReference w:type="default" r:id="rId12"/>
      <w:footerReference w:type="default" r:id="rId13"/>
      <w:pgSz w:w="12240" w:h="15840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460C" w:rsidRDefault="00BB460C" w14:paraId="790586DE" w14:textId="77777777">
      <w:pPr>
        <w:spacing w:after="0" w:line="240" w:lineRule="auto"/>
      </w:pPr>
      <w:r>
        <w:separator/>
      </w:r>
    </w:p>
  </w:endnote>
  <w:endnote w:type="continuationSeparator" w:id="0">
    <w:p w:rsidR="00BB460C" w:rsidRDefault="00BB460C" w14:paraId="68EBAE7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2E4B" w:rsidRDefault="00B857A0" w14:paraId="31FBF0C6" w14:textId="0862BD4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460C" w:rsidRDefault="00BB460C" w14:paraId="04F8E565" w14:textId="77777777">
      <w:pPr>
        <w:spacing w:after="0" w:line="240" w:lineRule="auto"/>
      </w:pPr>
      <w:r>
        <w:separator/>
      </w:r>
    </w:p>
  </w:footnote>
  <w:footnote w:type="continuationSeparator" w:id="0">
    <w:p w:rsidR="00BB460C" w:rsidRDefault="00BB460C" w14:paraId="1B2E5A4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:rsidTr="0049221F" w14:paraId="521BF913" w14:textId="77777777">
      <w:trPr>
        <w:trHeight w:val="475"/>
        <w:jc w:val="center"/>
      </w:trPr>
      <w:tc>
        <w:tcPr>
          <w:tcW w:w="3681" w:type="dxa"/>
          <w:vMerge w:val="restart"/>
        </w:tcPr>
        <w:p w:rsidR="00B857A0" w:rsidP="00B857A0" w:rsidRDefault="00B857A0" w14:paraId="2122E51D" w14:textId="77777777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:rsidR="00B857A0" w:rsidP="00B857A0" w:rsidRDefault="00B857A0" w14:paraId="52BC60C0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:rsidR="00B857A0" w:rsidP="00B857A0" w:rsidRDefault="00B857A0" w14:paraId="1FD89013" w14:textId="302946E2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:rsidTr="0049221F" w14:paraId="54034F27" w14:textId="77777777">
      <w:trPr>
        <w:trHeight w:val="395"/>
        <w:jc w:val="center"/>
      </w:trPr>
      <w:tc>
        <w:tcPr>
          <w:tcW w:w="3681" w:type="dxa"/>
          <w:vMerge/>
        </w:tcPr>
        <w:p w:rsidR="00B857A0" w:rsidP="00B857A0" w:rsidRDefault="00B857A0" w14:paraId="162F3562" w14:textId="777777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:rsidR="00B857A0" w:rsidP="00B857A0" w:rsidRDefault="00B857A0" w14:paraId="2C1F9E29" w14:textId="2C7881F1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:rsidTr="0049221F" w14:paraId="352EE5EA" w14:textId="77777777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:rsidRPr="0049221F" w:rsidR="00B857A0" w:rsidP="00B857A0" w:rsidRDefault="00B857A0" w14:paraId="1E007738" w14:textId="37C743BF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-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:rsidRPr="0049221F" w:rsidR="00B857A0" w:rsidP="00B857A0" w:rsidRDefault="00B857A0" w14:paraId="12EA4FFA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:rsidRPr="0049221F" w:rsidR="00B857A0" w:rsidP="00B857A0" w:rsidRDefault="00B857A0" w14:paraId="420AD8E0" w14:textId="59FAA78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bCs/>
              <w:color w:val="000000" w:themeColor="text1"/>
            </w:rPr>
            <w:t xml:space="preserve">Fecha de actualización: 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:rsidR="00B857A0" w:rsidRDefault="00B857A0" w14:paraId="0A58119A" w14:textId="3416AD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161D90"/>
    <w:rsid w:val="002C3AF9"/>
    <w:rsid w:val="003D3687"/>
    <w:rsid w:val="0049221F"/>
    <w:rsid w:val="0061575E"/>
    <w:rsid w:val="006B6193"/>
    <w:rsid w:val="00723888"/>
    <w:rsid w:val="007409CD"/>
    <w:rsid w:val="007D36CB"/>
    <w:rsid w:val="008C4BB2"/>
    <w:rsid w:val="00922114"/>
    <w:rsid w:val="009F7081"/>
    <w:rsid w:val="00A2301E"/>
    <w:rsid w:val="00A5371F"/>
    <w:rsid w:val="00B1604B"/>
    <w:rsid w:val="00B80B7B"/>
    <w:rsid w:val="00B857A0"/>
    <w:rsid w:val="00BB460C"/>
    <w:rsid w:val="00BD093E"/>
    <w:rsid w:val="00BE3134"/>
    <w:rsid w:val="00C62E4B"/>
    <w:rsid w:val="00D03E68"/>
    <w:rsid w:val="00E564D4"/>
    <w:rsid w:val="00EB335B"/>
    <w:rsid w:val="00FC63AD"/>
    <w:rsid w:val="038CC341"/>
    <w:rsid w:val="06A2E9BF"/>
    <w:rsid w:val="074E3F73"/>
    <w:rsid w:val="0E730A5D"/>
    <w:rsid w:val="121190F8"/>
    <w:rsid w:val="1A52A4C5"/>
    <w:rsid w:val="1E1D6A4C"/>
    <w:rsid w:val="246D96F6"/>
    <w:rsid w:val="27E8D004"/>
    <w:rsid w:val="2A16CB8A"/>
    <w:rsid w:val="2EE621B2"/>
    <w:rsid w:val="32D04569"/>
    <w:rsid w:val="3FBCDC72"/>
    <w:rsid w:val="47E2D48B"/>
    <w:rsid w:val="4A4337E8"/>
    <w:rsid w:val="4A8D04A8"/>
    <w:rsid w:val="4D189A0F"/>
    <w:rsid w:val="58472674"/>
    <w:rsid w:val="6B5347EE"/>
    <w:rsid w:val="70FE4916"/>
    <w:rsid w:val="73BFCE41"/>
    <w:rsid w:val="74AFFDD7"/>
    <w:rsid w:val="74EBFF62"/>
    <w:rsid w:val="78866B71"/>
    <w:rsid w:val="7B41FF0A"/>
    <w:rsid w:val="7B74EC03"/>
    <w:rsid w:val="7BC22E93"/>
    <w:rsid w:val="7D29D42C"/>
    <w:rsid w:val="7E8EF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NormalTable0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B34D2B-8E12-4480-9BE8-007280C7D51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Marlyn del Carmen Garcia Diaz</dc:creator>
  <lastModifiedBy>Sharina Javier</lastModifiedBy>
  <revision>15</revision>
  <dcterms:created xsi:type="dcterms:W3CDTF">2024-10-17T19:11:00.0000000Z</dcterms:created>
  <dcterms:modified xsi:type="dcterms:W3CDTF">2026-09-04T19:53:01.9101529Z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