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630DD" w14:textId="3B105BFF" w:rsidR="00392A35" w:rsidRDefault="00562A3A" w:rsidP="003E41C2">
      <w:pPr>
        <w:jc w:val="center"/>
      </w:pPr>
      <w:r>
        <w:rPr>
          <w:noProof/>
          <w:lang w:val="es-US" w:eastAsia="es-US"/>
        </w:rPr>
        <w:drawing>
          <wp:anchor distT="0" distB="0" distL="114300" distR="114300" simplePos="0" relativeHeight="251698176" behindDoc="0" locked="0" layoutInCell="1" allowOverlap="1" wp14:anchorId="7DA61C2D" wp14:editId="27FD4D29">
            <wp:simplePos x="0" y="0"/>
            <wp:positionH relativeFrom="column">
              <wp:posOffset>-622935</wp:posOffset>
            </wp:positionH>
            <wp:positionV relativeFrom="paragraph">
              <wp:posOffset>-531495</wp:posOffset>
            </wp:positionV>
            <wp:extent cx="780653" cy="473035"/>
            <wp:effectExtent l="0" t="0" r="635" b="3810"/>
            <wp:wrapNone/>
            <wp:docPr id="1241156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653" cy="47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F55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97966F3" wp14:editId="20611267">
                <wp:simplePos x="0" y="0"/>
                <wp:positionH relativeFrom="column">
                  <wp:posOffset>786764</wp:posOffset>
                </wp:positionH>
                <wp:positionV relativeFrom="paragraph">
                  <wp:posOffset>259080</wp:posOffset>
                </wp:positionV>
                <wp:extent cx="4124325" cy="279400"/>
                <wp:effectExtent l="0" t="0" r="9525" b="6350"/>
                <wp:wrapNone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2D0C84" w14:textId="77986E9D" w:rsidR="00392A35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24497146"/>
                              </w:sdtPr>
                              <w:sdtContent>
                                <w:r w:rsidR="00DC0F55" w:rsidRPr="00DC0F5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Corporación del Acueducto y Alcantarillado de Santo Domingo (CAASD)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7966F3" id="_x0000_t202" coordsize="21600,21600" o:spt="202" path="m,l,21600r21600,l21600,xe">
                <v:stroke joinstyle="miter"/>
                <v:path gradientshapeok="t" o:connecttype="rect"/>
              </v:shapetype>
              <v:shape id="Cuadro de texto 29" o:spid="_x0000_s1026" type="#_x0000_t202" style="position:absolute;left:0;text-align:left;margin-left:61.95pt;margin-top:20.4pt;width:324.75pt;height:2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" stroked="f">
                <v:textbox>
                  <w:txbxContent>
                    <w:p w14:paraId="082D0C84" w14:textId="77986E9D" w:rsidR="00392A35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24497146"/>
                        </w:sdtPr>
                        <w:sdtContent>
                          <w:r w:rsidR="00DC0F55" w:rsidRPr="00DC0F55">
                            <w:rPr>
                              <w:rStyle w:val="Style6"/>
                              <w:sz w:val="24"/>
                              <w:szCs w:val="24"/>
                            </w:rPr>
                            <w:t>Corporación del Acueducto y Alcantarillado de Santo Domingo (CAASD)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A7DD9" w:rsidRPr="003E41C2">
        <w:rPr>
          <w:noProof/>
          <w:lang w:eastAsia="es-DO"/>
        </w:rPr>
        <w:drawing>
          <wp:anchor distT="0" distB="0" distL="114300" distR="114300" simplePos="0" relativeHeight="251659776" behindDoc="0" locked="0" layoutInCell="1" allowOverlap="1" wp14:anchorId="22176968" wp14:editId="116817DD">
            <wp:simplePos x="0" y="0"/>
            <wp:positionH relativeFrom="margin">
              <wp:posOffset>2513330</wp:posOffset>
            </wp:positionH>
            <wp:positionV relativeFrom="margin">
              <wp:posOffset>-809625</wp:posOffset>
            </wp:positionV>
            <wp:extent cx="882000" cy="878400"/>
            <wp:effectExtent l="0" t="0" r="0" b="0"/>
            <wp:wrapSquare wrapText="bothSides"/>
            <wp:docPr id="2" name="Imagen 2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7F3B"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4C69D5" wp14:editId="5685062A">
                <wp:simplePos x="0" y="0"/>
                <wp:positionH relativeFrom="column">
                  <wp:posOffset>4693285</wp:posOffset>
                </wp:positionH>
                <wp:positionV relativeFrom="paragraph">
                  <wp:posOffset>264795</wp:posOffset>
                </wp:positionV>
                <wp:extent cx="1520825" cy="278130"/>
                <wp:effectExtent l="0" t="0" r="0" b="7620"/>
                <wp:wrapNone/>
                <wp:docPr id="26" name="Cuadro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FDBA4" w14:textId="77777777" w:rsidR="00392A35" w:rsidRPr="0026335F" w:rsidRDefault="00000000">
                            <w:sdt>
                              <w:sdtPr>
                                <w:rPr>
                                  <w:rStyle w:val="Style5"/>
                                  <w:sz w:val="18"/>
                                  <w:szCs w:val="18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392A35">
                                  <w:rPr>
                                    <w:rStyle w:val="Style5"/>
                                    <w:sz w:val="18"/>
                                    <w:szCs w:val="18"/>
                                  </w:rPr>
                                  <w:t xml:space="preserve">          </w:t>
                                </w:r>
                                <w:r w:rsidR="00392A35" w:rsidRPr="00392A35">
                                  <w:rPr>
                                    <w:rStyle w:val="Style5"/>
                                    <w:sz w:val="18"/>
                                    <w:szCs w:val="18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C69D5" id="Cuadro de texto 26" o:spid="_x0000_s1027" type="#_x0000_t202" style="position:absolute;left:0;text-align:left;margin-left:369.55pt;margin-top:20.8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" filled="f" stroked="f">
                <v:textbox>
                  <w:txbxContent>
                    <w:p w14:paraId="67BFDBA4" w14:textId="77777777" w:rsidR="00392A35" w:rsidRPr="0026335F" w:rsidRDefault="00000000">
                      <w:sdt>
                        <w:sdtPr>
                          <w:rPr>
                            <w:rStyle w:val="Style5"/>
                            <w:sz w:val="18"/>
                            <w:szCs w:val="18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392A35">
                            <w:rPr>
                              <w:rStyle w:val="Style5"/>
                              <w:sz w:val="18"/>
                              <w:szCs w:val="18"/>
                            </w:rPr>
                            <w:t xml:space="preserve">          </w:t>
                          </w:r>
                          <w:r w:rsidR="00392A35" w:rsidRPr="00392A35">
                            <w:rPr>
                              <w:rStyle w:val="Style5"/>
                              <w:sz w:val="18"/>
                              <w:szCs w:val="18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67F3B">
        <w:rPr>
          <w:rFonts w:ascii="Arial" w:eastAsia="Calibri" w:hAnsi="Arial" w:cs="Arial"/>
          <w:noProof/>
          <w:sz w:val="18"/>
          <w:szCs w:val="18"/>
          <w:lang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84A67C7" wp14:editId="697C140F">
                <wp:simplePos x="0" y="0"/>
                <wp:positionH relativeFrom="column">
                  <wp:posOffset>4553585</wp:posOffset>
                </wp:positionH>
                <wp:positionV relativeFrom="paragraph">
                  <wp:posOffset>-809625</wp:posOffset>
                </wp:positionV>
                <wp:extent cx="1664335" cy="1070610"/>
                <wp:effectExtent l="19050" t="19050" r="12065" b="15240"/>
                <wp:wrapNone/>
                <wp:docPr id="7" name="Grup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4335" cy="1070610"/>
                          <a:chOff x="9151" y="720"/>
                          <a:chExt cx="2009" cy="1620"/>
                        </a:xfrm>
                      </wpg:grpSpPr>
                      <wpg:grpSp>
                        <wpg:cNvPr id="8" name="Group 8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9" name="Group 9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10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  <w:sz w:val="16"/>
                                      <w:szCs w:val="16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  <w:showingPlcHdr/>
                                  </w:sdtPr>
                                  <w:sdtContent>
                                    <w:p w14:paraId="09B052F2" w14:textId="77777777" w:rsidR="00392A35" w:rsidRPr="00392A35" w:rsidRDefault="00392A35" w:rsidP="00535962">
                                      <w:pPr>
                                        <w:jc w:val="center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  <w:r w:rsidRPr="00392A35">
                                        <w:rPr>
                                          <w:rStyle w:val="Textodelmarcadordeposicin"/>
                                          <w:sz w:val="16"/>
                                          <w:szCs w:val="16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44C298" w14:textId="77777777" w:rsidR="00392A35" w:rsidRPr="00392A35" w:rsidRDefault="00392A35" w:rsidP="00CE67A3">
                                  <w:pPr>
                                    <w:jc w:val="center"/>
                                    <w:rPr>
                                      <w:rFonts w:ascii="Franklin Gothic Medium Cond" w:hAnsi="Franklin Gothic Medium Cond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392A35">
                                    <w:rPr>
                                      <w:rFonts w:ascii="Franklin Gothic Medium Cond" w:hAnsi="Franklin Gothic Medium Cond"/>
                                      <w:b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2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13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  <w:sz w:val="16"/>
                                      <w:szCs w:val="16"/>
                                    </w:rPr>
                                    <w:alias w:val="No. de Documento"/>
                                    <w:tag w:val="No. de Documento"/>
                                    <w:id w:val="13417748"/>
                                    <w:showingPlcHdr/>
                                  </w:sdtPr>
                                  <w:sdtContent>
                                    <w:p w14:paraId="27257FBC" w14:textId="77777777" w:rsidR="00392A35" w:rsidRPr="00392A35" w:rsidRDefault="00392A35" w:rsidP="00535962">
                                      <w:pPr>
                                        <w:jc w:val="center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  <w:r w:rsidRPr="00392A35">
                                        <w:rPr>
                                          <w:rStyle w:val="Textodelmarcadordeposicin"/>
                                          <w:sz w:val="16"/>
                                          <w:szCs w:val="16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256B81" w14:textId="77777777" w:rsidR="00392A35" w:rsidRPr="00392A35" w:rsidRDefault="00392A35" w:rsidP="00535962">
                                  <w:pPr>
                                    <w:jc w:val="center"/>
                                    <w:rPr>
                                      <w:rFonts w:ascii="Franklin Gothic Medium Cond" w:hAnsi="Franklin Gothic Medium Cond"/>
                                      <w:b/>
                                      <w:sz w:val="16"/>
                                      <w:szCs w:val="16"/>
                                      <w:lang w:val="en-US"/>
                                    </w:rPr>
                                  </w:pPr>
                                  <w:r w:rsidRPr="00392A35">
                                    <w:rPr>
                                      <w:rFonts w:ascii="Franklin Gothic Medium Cond" w:hAnsi="Franklin Gothic Medium Cond"/>
                                      <w:b/>
                                      <w:sz w:val="16"/>
                                      <w:szCs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4A67C7" id="Grupo 7" o:spid="_x0000_s1028" style="position:absolute;left:0;text-align:left;margin-left:358.55pt;margin-top:-63.75pt;width:131.05pt;height:84.3pt;z-index:251660288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">
                <v:group id="Group 8" o:spid="_x0000_s1029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9" o:spid="_x0000_s1030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 id="Text Box 10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  <w:sz w:val="16"/>
                                <w:szCs w:val="16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  <w:showingPlcHdr/>
                            </w:sdtPr>
                            <w:sdtContent>
                              <w:p w14:paraId="09B052F2" w14:textId="77777777" w:rsidR="00392A35" w:rsidRPr="00392A35" w:rsidRDefault="00392A35" w:rsidP="0053596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392A35">
                                  <w:rPr>
                                    <w:rStyle w:val="Textodelmarcadordeposicin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1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" fillcolor="black [3213]" strokecolor="white [3212]" strokeweight="3pt">
                      <v:textbox>
                        <w:txbxContent>
                          <w:p w14:paraId="3744C298" w14:textId="77777777" w:rsidR="00392A35" w:rsidRPr="00392A35" w:rsidRDefault="00392A35" w:rsidP="00CE67A3">
                            <w:pPr>
                              <w:jc w:val="center"/>
                              <w:rPr>
                                <w:rFonts w:ascii="Franklin Gothic Medium Cond" w:hAnsi="Franklin Gothic Medium Cond"/>
                                <w:b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92A35">
                              <w:rPr>
                                <w:rFonts w:ascii="Franklin Gothic Medium Cond" w:hAnsi="Franklin Gothic Medium Cond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12" o:spid="_x0000_s1033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Text Box 13" o:spid="_x0000_s1034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  <w:sz w:val="16"/>
                                <w:szCs w:val="16"/>
                              </w:rPr>
                              <w:alias w:val="No. de Documento"/>
                              <w:tag w:val="No. de Documento"/>
                              <w:id w:val="13417748"/>
                              <w:showingPlcHdr/>
                            </w:sdtPr>
                            <w:sdtContent>
                              <w:p w14:paraId="27257FBC" w14:textId="77777777" w:rsidR="00392A35" w:rsidRPr="00392A35" w:rsidRDefault="00392A35" w:rsidP="0053596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392A35">
                                  <w:rPr>
                                    <w:rStyle w:val="Textodelmarcadordeposicin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4" o:spid="_x0000_s1035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" fillcolor="#a5a5a5 [2092]" strokecolor="white [3212]" strokeweight="2.25pt">
                      <v:textbox>
                        <w:txbxContent>
                          <w:p w14:paraId="3A256B81" w14:textId="77777777" w:rsidR="00392A35" w:rsidRPr="00392A35" w:rsidRDefault="00392A35" w:rsidP="00535962">
                            <w:pPr>
                              <w:jc w:val="center"/>
                              <w:rPr>
                                <w:rFonts w:ascii="Franklin Gothic Medium Cond" w:hAnsi="Franklin Gothic Medium Cond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92A35">
                              <w:rPr>
                                <w:rFonts w:ascii="Franklin Gothic Medium Cond" w:hAnsi="Franklin Gothic Medium Cond"/>
                                <w:b/>
                                <w:sz w:val="16"/>
                                <w:szCs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5" o:spid="_x0000_s1036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</v:group>
            </w:pict>
          </mc:Fallback>
        </mc:AlternateContent>
      </w:r>
      <w:r w:rsidR="00392A35">
        <w:rPr>
          <w:rFonts w:ascii="Arial" w:eastAsia="Calibri" w:hAnsi="Arial" w:cs="Arial"/>
          <w:noProof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8F54D6" wp14:editId="7CB64026">
                <wp:simplePos x="0" y="0"/>
                <wp:positionH relativeFrom="column">
                  <wp:posOffset>-616111</wp:posOffset>
                </wp:positionH>
                <wp:positionV relativeFrom="paragraph">
                  <wp:posOffset>-674369</wp:posOffset>
                </wp:positionV>
                <wp:extent cx="1282889" cy="225188"/>
                <wp:effectExtent l="0" t="0" r="12700" b="3810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889" cy="2251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5ACE9C" w14:textId="77777777" w:rsidR="00392A35" w:rsidRPr="00392A35" w:rsidRDefault="00392A35" w:rsidP="006333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18"/>
                                <w:szCs w:val="18"/>
                              </w:rPr>
                            </w:pPr>
                            <w:r w:rsidRPr="00392A35">
                              <w:rPr>
                                <w:rStyle w:val="Style15"/>
                                <w:b/>
                                <w:color w:val="C00000"/>
                                <w:sz w:val="18"/>
                                <w:szCs w:val="18"/>
                              </w:rPr>
                              <w:t>SNCC.PCC.002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F54D6" id="Cuadro de texto 27" o:spid="_x0000_s1037" type="#_x0000_t202" style="position:absolute;left:0;text-align:left;margin-left:-48.5pt;margin-top:-53.1pt;width:101pt;height:1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" filled="f" stroked="f">
                <v:textbox inset="0,0,0,0">
                  <w:txbxContent>
                    <w:p w14:paraId="555ACE9C" w14:textId="77777777" w:rsidR="00392A35" w:rsidRPr="00392A35" w:rsidRDefault="00392A35" w:rsidP="006333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18"/>
                          <w:szCs w:val="18"/>
                        </w:rPr>
                      </w:pPr>
                      <w:r w:rsidRPr="00392A35">
                        <w:rPr>
                          <w:rStyle w:val="Style15"/>
                          <w:b/>
                          <w:color w:val="C00000"/>
                          <w:sz w:val="18"/>
                          <w:szCs w:val="18"/>
                        </w:rPr>
                        <w:t>SNCC.PCC.002</w:t>
                      </w:r>
                    </w:p>
                  </w:txbxContent>
                </v:textbox>
              </v:shape>
            </w:pict>
          </mc:Fallback>
        </mc:AlternateContent>
      </w:r>
      <w:r w:rsidR="003E41C2">
        <w:t xml:space="preserve">           </w:t>
      </w:r>
    </w:p>
    <w:p w14:paraId="581D8E43" w14:textId="77777777" w:rsidR="00392A35" w:rsidRDefault="00C67F3B">
      <w:r>
        <w:rPr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0FBE18" wp14:editId="46FC515F">
                <wp:simplePos x="0" y="0"/>
                <wp:positionH relativeFrom="column">
                  <wp:posOffset>5038090</wp:posOffset>
                </wp:positionH>
                <wp:positionV relativeFrom="paragraph">
                  <wp:posOffset>140970</wp:posOffset>
                </wp:positionV>
                <wp:extent cx="1130300" cy="252095"/>
                <wp:effectExtent l="0" t="0" r="0" b="0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D0D69" w14:textId="77777777" w:rsidR="00392A35" w:rsidRPr="00392A35" w:rsidRDefault="00B862B6" w:rsidP="0026335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392A35" w:rsidRPr="00392A35">
                              <w:rPr>
                                <w:sz w:val="18"/>
                                <w:szCs w:val="18"/>
                              </w:rPr>
                              <w:t xml:space="preserve">Página </w:t>
                            </w:r>
                            <w:r w:rsidR="00392A35" w:rsidRPr="00392A35">
                              <w:rPr>
                                <w:b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392A35" w:rsidRPr="00392A35">
                              <w:rPr>
                                <w:b/>
                                <w:sz w:val="18"/>
                                <w:szCs w:val="18"/>
                              </w:rPr>
                              <w:instrText xml:space="preserve"> PAGE   \* MERGEFORMAT </w:instrText>
                            </w:r>
                            <w:r w:rsidR="00392A35" w:rsidRPr="00392A35">
                              <w:rPr>
                                <w:b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5531DC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1</w:t>
                            </w:r>
                            <w:r w:rsidR="00392A35" w:rsidRPr="00392A35">
                              <w:rPr>
                                <w:b/>
                                <w:sz w:val="18"/>
                                <w:szCs w:val="18"/>
                              </w:rPr>
                              <w:fldChar w:fldCharType="end"/>
                            </w:r>
                            <w:r w:rsidR="00392A35" w:rsidRPr="00392A35">
                              <w:rPr>
                                <w:sz w:val="18"/>
                                <w:szCs w:val="18"/>
                              </w:rPr>
                              <w:t xml:space="preserve"> de </w:t>
                            </w:r>
                            <w:r w:rsidR="00392A35" w:rsidRPr="00392A35">
                              <w:rPr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="00392A35" w:rsidRPr="00392A35">
                              <w:rPr>
                                <w:sz w:val="18"/>
                                <w:szCs w:val="18"/>
                              </w:rPr>
                              <w:instrText xml:space="preserve"> NUMPAGES   \* MERGEFORMAT </w:instrText>
                            </w:r>
                            <w:r w:rsidR="00392A35" w:rsidRPr="00392A35">
                              <w:rPr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="005531DC" w:rsidRPr="005531DC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15</w:t>
                            </w:r>
                            <w:r w:rsidR="00392A35" w:rsidRPr="00392A35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FBE18" id="Cuadro de texto 28" o:spid="_x0000_s1038" type="#_x0000_t202" style="position:absolute;margin-left:396.7pt;margin-top:11.1pt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CXa1+d3gAAAAkBAAAPAAAAAAAAAAAAAAAAAD0EAABkcnMvZG93bnJldi54bWxQ&#10;SwUGAAAAAAQABADzAAAASAUAAAAA&#10;" filled="f" stroked="f">
                <v:textbox>
                  <w:txbxContent>
                    <w:p w14:paraId="1A2D0D69" w14:textId="77777777" w:rsidR="00392A35" w:rsidRPr="00392A35" w:rsidRDefault="00B862B6" w:rsidP="0026335F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</w:t>
                      </w:r>
                      <w:r w:rsidR="00392A35" w:rsidRPr="00392A35">
                        <w:rPr>
                          <w:sz w:val="18"/>
                          <w:szCs w:val="18"/>
                        </w:rPr>
                        <w:t xml:space="preserve">Página </w:t>
                      </w:r>
                      <w:r w:rsidR="00392A35" w:rsidRPr="00392A35">
                        <w:rPr>
                          <w:b/>
                          <w:sz w:val="18"/>
                          <w:szCs w:val="18"/>
                        </w:rPr>
                        <w:fldChar w:fldCharType="begin"/>
                      </w:r>
                      <w:r w:rsidR="00392A35" w:rsidRPr="00392A35">
                        <w:rPr>
                          <w:b/>
                          <w:sz w:val="18"/>
                          <w:szCs w:val="18"/>
                        </w:rPr>
                        <w:instrText xml:space="preserve"> PAGE   \* MERGEFORMAT </w:instrText>
                      </w:r>
                      <w:r w:rsidR="00392A35" w:rsidRPr="00392A35">
                        <w:rPr>
                          <w:b/>
                          <w:sz w:val="18"/>
                          <w:szCs w:val="18"/>
                        </w:rPr>
                        <w:fldChar w:fldCharType="separate"/>
                      </w:r>
                      <w:r w:rsidR="005531DC">
                        <w:rPr>
                          <w:b/>
                          <w:noProof/>
                          <w:sz w:val="18"/>
                          <w:szCs w:val="18"/>
                        </w:rPr>
                        <w:t>1</w:t>
                      </w:r>
                      <w:r w:rsidR="00392A35" w:rsidRPr="00392A35">
                        <w:rPr>
                          <w:b/>
                          <w:sz w:val="18"/>
                          <w:szCs w:val="18"/>
                        </w:rPr>
                        <w:fldChar w:fldCharType="end"/>
                      </w:r>
                      <w:r w:rsidR="00392A35" w:rsidRPr="00392A35">
                        <w:rPr>
                          <w:sz w:val="18"/>
                          <w:szCs w:val="18"/>
                        </w:rPr>
                        <w:t xml:space="preserve"> de </w:t>
                      </w:r>
                      <w:r w:rsidR="00392A35" w:rsidRPr="00392A35">
                        <w:rPr>
                          <w:sz w:val="18"/>
                          <w:szCs w:val="18"/>
                        </w:rPr>
                        <w:fldChar w:fldCharType="begin"/>
                      </w:r>
                      <w:r w:rsidR="00392A35" w:rsidRPr="00392A35">
                        <w:rPr>
                          <w:sz w:val="18"/>
                          <w:szCs w:val="18"/>
                        </w:rPr>
                        <w:instrText xml:space="preserve"> NUMPAGES   \* MERGEFORMAT </w:instrText>
                      </w:r>
                      <w:r w:rsidR="00392A35" w:rsidRPr="00392A35">
                        <w:rPr>
                          <w:sz w:val="18"/>
                          <w:szCs w:val="18"/>
                        </w:rPr>
                        <w:fldChar w:fldCharType="separate"/>
                      </w:r>
                      <w:r w:rsidR="005531DC" w:rsidRPr="005531DC">
                        <w:rPr>
                          <w:b/>
                          <w:noProof/>
                          <w:sz w:val="18"/>
                          <w:szCs w:val="18"/>
                        </w:rPr>
                        <w:t>15</w:t>
                      </w:r>
                      <w:r w:rsidR="00392A35" w:rsidRPr="00392A35">
                        <w:rPr>
                          <w:b/>
                          <w:noProof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aconcuadrcula"/>
        <w:tblpPr w:leftFromText="141" w:rightFromText="141" w:vertAnchor="text" w:horzAnchor="margin" w:tblpY="136"/>
        <w:tblW w:w="9606" w:type="dxa"/>
        <w:tblLook w:val="04A0" w:firstRow="1" w:lastRow="0" w:firstColumn="1" w:lastColumn="0" w:noHBand="0" w:noVBand="1"/>
      </w:tblPr>
      <w:tblGrid>
        <w:gridCol w:w="1567"/>
        <w:gridCol w:w="3166"/>
        <w:gridCol w:w="4873"/>
      </w:tblGrid>
      <w:tr w:rsidR="00C67F3B" w:rsidRPr="00392A35" w14:paraId="4CAB7859" w14:textId="77777777" w:rsidTr="00AE56B0">
        <w:trPr>
          <w:trHeight w:val="275"/>
        </w:trPr>
        <w:tc>
          <w:tcPr>
            <w:tcW w:w="9606" w:type="dxa"/>
            <w:gridSpan w:val="3"/>
            <w:shd w:val="clear" w:color="auto" w:fill="800000"/>
            <w:noWrap/>
            <w:hideMark/>
          </w:tcPr>
          <w:p w14:paraId="00E78379" w14:textId="77777777" w:rsidR="00C67F3B" w:rsidRPr="00392A35" w:rsidRDefault="00C67F3B" w:rsidP="00C67F3B">
            <w:pPr>
              <w:jc w:val="center"/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ACCESIBILIDAD UNIVERSAL</w:t>
            </w:r>
          </w:p>
        </w:tc>
      </w:tr>
      <w:tr w:rsidR="00C67F3B" w:rsidRPr="00392A35" w14:paraId="64438B42" w14:textId="77777777" w:rsidTr="00AE56B0">
        <w:trPr>
          <w:trHeight w:val="499"/>
        </w:trPr>
        <w:tc>
          <w:tcPr>
            <w:tcW w:w="1567" w:type="dxa"/>
            <w:shd w:val="clear" w:color="auto" w:fill="800000"/>
            <w:noWrap/>
            <w:hideMark/>
          </w:tcPr>
          <w:p w14:paraId="6934BB6F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CATEGORÍAS</w:t>
            </w:r>
          </w:p>
        </w:tc>
        <w:tc>
          <w:tcPr>
            <w:tcW w:w="3166" w:type="dxa"/>
            <w:noWrap/>
            <w:hideMark/>
          </w:tcPr>
          <w:p w14:paraId="2707731C" w14:textId="77777777" w:rsidR="00C67F3B" w:rsidRPr="00392A35" w:rsidRDefault="00C67F3B" w:rsidP="00C67F3B">
            <w:pPr>
              <w:jc w:val="both"/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Requisitos mínimos a cumplir</w:t>
            </w:r>
          </w:p>
        </w:tc>
        <w:tc>
          <w:tcPr>
            <w:tcW w:w="4873" w:type="dxa"/>
            <w:hideMark/>
          </w:tcPr>
          <w:p w14:paraId="63D7AE38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Detalles de las especificaciones requeridas según las normas de accesibilidad universal</w:t>
            </w:r>
          </w:p>
        </w:tc>
      </w:tr>
      <w:tr w:rsidR="00C67F3B" w:rsidRPr="00392A35" w14:paraId="1E082FB9" w14:textId="77777777" w:rsidTr="00AE56B0">
        <w:trPr>
          <w:trHeight w:val="300"/>
        </w:trPr>
        <w:tc>
          <w:tcPr>
            <w:tcW w:w="1567" w:type="dxa"/>
            <w:shd w:val="clear" w:color="auto" w:fill="FFFFFF" w:themeFill="background1"/>
            <w:hideMark/>
          </w:tcPr>
          <w:p w14:paraId="0E4258E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66" w:type="dxa"/>
            <w:shd w:val="clear" w:color="auto" w:fill="800000"/>
            <w:noWrap/>
            <w:hideMark/>
          </w:tcPr>
          <w:p w14:paraId="2259DF1A" w14:textId="77777777" w:rsidR="00C67F3B" w:rsidRPr="00392A35" w:rsidRDefault="00C67F3B" w:rsidP="00C67F3B">
            <w:pPr>
              <w:jc w:val="both"/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ENTORNO FISICO</w:t>
            </w:r>
          </w:p>
        </w:tc>
        <w:tc>
          <w:tcPr>
            <w:tcW w:w="4873" w:type="dxa"/>
            <w:shd w:val="clear" w:color="auto" w:fill="FFFFFF" w:themeFill="background1"/>
            <w:noWrap/>
            <w:hideMark/>
          </w:tcPr>
          <w:p w14:paraId="6CD0B6F8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67F3B" w:rsidRPr="00392A35" w14:paraId="4EE647EB" w14:textId="77777777" w:rsidTr="00AE56B0">
        <w:trPr>
          <w:trHeight w:val="930"/>
        </w:trPr>
        <w:tc>
          <w:tcPr>
            <w:tcW w:w="1567" w:type="dxa"/>
            <w:vMerge w:val="restart"/>
            <w:shd w:val="clear" w:color="auto" w:fill="800000"/>
            <w:noWrap/>
            <w:hideMark/>
          </w:tcPr>
          <w:p w14:paraId="3B1B87C7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Área Perimetral</w:t>
            </w:r>
          </w:p>
        </w:tc>
        <w:tc>
          <w:tcPr>
            <w:tcW w:w="3166" w:type="dxa"/>
            <w:noWrap/>
            <w:hideMark/>
          </w:tcPr>
          <w:p w14:paraId="2A34A04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Rampa pavimento - contén</w:t>
            </w:r>
          </w:p>
        </w:tc>
        <w:tc>
          <w:tcPr>
            <w:tcW w:w="4873" w:type="dxa"/>
            <w:hideMark/>
          </w:tcPr>
          <w:p w14:paraId="3FF5AC7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Pendiente máxima de la rampa 8%  y terminar en "0" con el pavimento. Señalización vertical o en planta, con el símbolo internacional de accesibilidad.</w:t>
            </w:r>
          </w:p>
        </w:tc>
      </w:tr>
      <w:tr w:rsidR="00C67F3B" w:rsidRPr="00392A35" w14:paraId="38BB5B33" w14:textId="77777777" w:rsidTr="00AE56B0">
        <w:trPr>
          <w:trHeight w:val="797"/>
        </w:trPr>
        <w:tc>
          <w:tcPr>
            <w:tcW w:w="1567" w:type="dxa"/>
            <w:vMerge/>
            <w:shd w:val="clear" w:color="auto" w:fill="800000"/>
            <w:hideMark/>
          </w:tcPr>
          <w:p w14:paraId="7361D16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0AABE7EA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Estacionamiento reservado a personas con discapacidad exterior(calle) señalizado</w:t>
            </w:r>
          </w:p>
        </w:tc>
        <w:tc>
          <w:tcPr>
            <w:tcW w:w="4873" w:type="dxa"/>
            <w:hideMark/>
          </w:tcPr>
          <w:p w14:paraId="7FECC12A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Dos espacios delimitados con colores resaltantes y señalizado</w:t>
            </w:r>
            <w:r>
              <w:rPr>
                <w:sz w:val="20"/>
                <w:szCs w:val="20"/>
              </w:rPr>
              <w:t>s</w:t>
            </w:r>
            <w:r w:rsidRPr="00392A35">
              <w:rPr>
                <w:sz w:val="20"/>
                <w:szCs w:val="20"/>
              </w:rPr>
              <w:t xml:space="preserve"> próximos a la entrada principal. </w:t>
            </w:r>
          </w:p>
        </w:tc>
      </w:tr>
      <w:tr w:rsidR="00C67F3B" w:rsidRPr="00392A35" w14:paraId="237FC921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06A67F95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3C79389E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Textura en la acera</w:t>
            </w:r>
          </w:p>
        </w:tc>
        <w:tc>
          <w:tcPr>
            <w:tcW w:w="4873" w:type="dxa"/>
            <w:hideMark/>
          </w:tcPr>
          <w:p w14:paraId="117DD5C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Textura antideslizante o </w:t>
            </w:r>
            <w:proofErr w:type="spellStart"/>
            <w:r w:rsidRPr="00392A35">
              <w:rPr>
                <w:sz w:val="20"/>
                <w:szCs w:val="20"/>
              </w:rPr>
              <w:t>violinada</w:t>
            </w:r>
            <w:proofErr w:type="spellEnd"/>
            <w:r w:rsidRPr="00392A35">
              <w:rPr>
                <w:sz w:val="20"/>
                <w:szCs w:val="20"/>
              </w:rPr>
              <w:t>.</w:t>
            </w:r>
          </w:p>
        </w:tc>
      </w:tr>
      <w:tr w:rsidR="00C67F3B" w:rsidRPr="00392A35" w14:paraId="14FB3E03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7853BE8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3FC1C63E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Aceras libres de obstáculos</w:t>
            </w:r>
          </w:p>
        </w:tc>
        <w:tc>
          <w:tcPr>
            <w:tcW w:w="4873" w:type="dxa"/>
            <w:hideMark/>
          </w:tcPr>
          <w:p w14:paraId="07DF1A29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Postes, letreros, filtrantes y árboles.</w:t>
            </w:r>
          </w:p>
        </w:tc>
      </w:tr>
      <w:tr w:rsidR="00C67F3B" w:rsidRPr="00392A35" w14:paraId="7A1D6F5E" w14:textId="77777777" w:rsidTr="00AE56B0">
        <w:trPr>
          <w:trHeight w:val="421"/>
        </w:trPr>
        <w:tc>
          <w:tcPr>
            <w:tcW w:w="1567" w:type="dxa"/>
            <w:vMerge/>
            <w:shd w:val="clear" w:color="auto" w:fill="800000"/>
            <w:hideMark/>
          </w:tcPr>
          <w:p w14:paraId="0586A587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1988D482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Señalética adecuada</w:t>
            </w:r>
          </w:p>
        </w:tc>
        <w:tc>
          <w:tcPr>
            <w:tcW w:w="4873" w:type="dxa"/>
            <w:hideMark/>
          </w:tcPr>
          <w:p w14:paraId="314D3600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Símbolo internacional de Accesibilidad, logo con fondo azul y caricatura en blanco</w:t>
            </w:r>
          </w:p>
        </w:tc>
      </w:tr>
      <w:tr w:rsidR="00C67F3B" w:rsidRPr="00392A35" w14:paraId="3D41FF6B" w14:textId="77777777" w:rsidTr="00AE56B0">
        <w:trPr>
          <w:trHeight w:val="900"/>
        </w:trPr>
        <w:tc>
          <w:tcPr>
            <w:tcW w:w="1567" w:type="dxa"/>
            <w:vMerge w:val="restart"/>
            <w:shd w:val="clear" w:color="auto" w:fill="800000"/>
            <w:hideMark/>
          </w:tcPr>
          <w:p w14:paraId="56467364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 xml:space="preserve">Entrada a las instalaciones </w:t>
            </w:r>
          </w:p>
        </w:tc>
        <w:tc>
          <w:tcPr>
            <w:tcW w:w="3166" w:type="dxa"/>
            <w:hideMark/>
          </w:tcPr>
          <w:p w14:paraId="67C5A21C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Estacionamientos interior (uno por cada 50) reservados a personas con discapacidad señalizado (vertical y horizontal)</w:t>
            </w:r>
          </w:p>
        </w:tc>
        <w:tc>
          <w:tcPr>
            <w:tcW w:w="4873" w:type="dxa"/>
            <w:hideMark/>
          </w:tcPr>
          <w:p w14:paraId="23E903C2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Ancho mínimo del estacionamiento 3.50 m x 5.00 m. Ubicación próximo a la entrada. </w:t>
            </w:r>
          </w:p>
        </w:tc>
      </w:tr>
      <w:tr w:rsidR="00C67F3B" w:rsidRPr="00392A35" w14:paraId="0482DBA5" w14:textId="77777777" w:rsidTr="00AE56B0">
        <w:trPr>
          <w:trHeight w:val="600"/>
        </w:trPr>
        <w:tc>
          <w:tcPr>
            <w:tcW w:w="1567" w:type="dxa"/>
            <w:vMerge/>
            <w:shd w:val="clear" w:color="auto" w:fill="800000"/>
            <w:hideMark/>
          </w:tcPr>
          <w:p w14:paraId="27F092D3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533D722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Rampas con pendiente, textura y barandas adecuadas (si lo amerita)</w:t>
            </w:r>
          </w:p>
        </w:tc>
        <w:tc>
          <w:tcPr>
            <w:tcW w:w="4873" w:type="dxa"/>
            <w:hideMark/>
          </w:tcPr>
          <w:p w14:paraId="775149A3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Pendiente máxima de rampa 8%. Colocación de baranda a longitud mayor de 3:00 m. </w:t>
            </w:r>
          </w:p>
        </w:tc>
      </w:tr>
      <w:tr w:rsidR="00C67F3B" w:rsidRPr="00392A35" w14:paraId="2DF1D515" w14:textId="77777777" w:rsidTr="00AE56B0">
        <w:trPr>
          <w:trHeight w:val="481"/>
        </w:trPr>
        <w:tc>
          <w:tcPr>
            <w:tcW w:w="1567" w:type="dxa"/>
            <w:vMerge/>
            <w:shd w:val="clear" w:color="auto" w:fill="800000"/>
            <w:hideMark/>
          </w:tcPr>
          <w:p w14:paraId="2B30EBEF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0ED802FF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Pavimento en buen estado</w:t>
            </w:r>
          </w:p>
        </w:tc>
        <w:tc>
          <w:tcPr>
            <w:tcW w:w="4873" w:type="dxa"/>
            <w:hideMark/>
          </w:tcPr>
          <w:p w14:paraId="0FF7BBF1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Considerar un pavimento adecuado sin baches o aposamiento de agua.</w:t>
            </w:r>
          </w:p>
        </w:tc>
      </w:tr>
      <w:tr w:rsidR="00C67F3B" w:rsidRPr="00392A35" w14:paraId="59E14C19" w14:textId="77777777" w:rsidTr="00AE56B0">
        <w:trPr>
          <w:trHeight w:val="300"/>
        </w:trPr>
        <w:tc>
          <w:tcPr>
            <w:tcW w:w="1567" w:type="dxa"/>
            <w:vMerge w:val="restart"/>
            <w:shd w:val="clear" w:color="auto" w:fill="800000"/>
            <w:noWrap/>
            <w:hideMark/>
          </w:tcPr>
          <w:p w14:paraId="318859E0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Pasillos</w:t>
            </w:r>
          </w:p>
        </w:tc>
        <w:tc>
          <w:tcPr>
            <w:tcW w:w="3166" w:type="dxa"/>
            <w:noWrap/>
            <w:hideMark/>
          </w:tcPr>
          <w:p w14:paraId="56ECB8A5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Ancho adecuado</w:t>
            </w:r>
          </w:p>
        </w:tc>
        <w:tc>
          <w:tcPr>
            <w:tcW w:w="4873" w:type="dxa"/>
            <w:hideMark/>
          </w:tcPr>
          <w:p w14:paraId="52747CB7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Ancho mínimo adecuado 1.20 m</w:t>
            </w:r>
          </w:p>
        </w:tc>
      </w:tr>
      <w:tr w:rsidR="00C67F3B" w:rsidRPr="00392A35" w14:paraId="2681AE05" w14:textId="77777777" w:rsidTr="00AE56B0">
        <w:trPr>
          <w:trHeight w:val="600"/>
        </w:trPr>
        <w:tc>
          <w:tcPr>
            <w:tcW w:w="1567" w:type="dxa"/>
            <w:vMerge/>
            <w:shd w:val="clear" w:color="auto" w:fill="800000"/>
            <w:hideMark/>
          </w:tcPr>
          <w:p w14:paraId="33315032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05DE6456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Altura de los salientes o letreros</w:t>
            </w:r>
          </w:p>
        </w:tc>
        <w:tc>
          <w:tcPr>
            <w:tcW w:w="4873" w:type="dxa"/>
            <w:hideMark/>
          </w:tcPr>
          <w:p w14:paraId="3FBBE65F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Colocación de salientes (letreros, lámparas y otros objetos) a una altura mínima de  2.10 m. </w:t>
            </w:r>
          </w:p>
        </w:tc>
      </w:tr>
      <w:tr w:rsidR="00C67F3B" w:rsidRPr="00392A35" w14:paraId="389838C7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57FDB1AF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3A96656F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Iluminación media o alta </w:t>
            </w:r>
          </w:p>
        </w:tc>
        <w:tc>
          <w:tcPr>
            <w:tcW w:w="4873" w:type="dxa"/>
            <w:hideMark/>
          </w:tcPr>
          <w:p w14:paraId="36BE2B84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Existencia de iluminación alta ya sea natural o artificial</w:t>
            </w:r>
          </w:p>
        </w:tc>
      </w:tr>
      <w:tr w:rsidR="00C67F3B" w:rsidRPr="00392A35" w14:paraId="5858DCF2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42C6EB42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643C08F5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Piso con textura </w:t>
            </w:r>
            <w:proofErr w:type="spellStart"/>
            <w:r w:rsidRPr="00392A35">
              <w:rPr>
                <w:sz w:val="20"/>
                <w:szCs w:val="20"/>
              </w:rPr>
              <w:t>antiresbalante</w:t>
            </w:r>
            <w:proofErr w:type="spellEnd"/>
          </w:p>
        </w:tc>
        <w:tc>
          <w:tcPr>
            <w:tcW w:w="4873" w:type="dxa"/>
            <w:hideMark/>
          </w:tcPr>
          <w:p w14:paraId="6E3091DE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Textura rugosa sin colocación de primer o cera</w:t>
            </w:r>
          </w:p>
        </w:tc>
      </w:tr>
      <w:tr w:rsidR="00C67F3B" w:rsidRPr="00392A35" w14:paraId="6935BFB9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64210DF2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6320FB8B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Barras de apoyo en paredes</w:t>
            </w:r>
          </w:p>
        </w:tc>
        <w:tc>
          <w:tcPr>
            <w:tcW w:w="4873" w:type="dxa"/>
            <w:hideMark/>
          </w:tcPr>
          <w:p w14:paraId="035EDC4A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Barras de apoyo en las paredes a 90 cm de altura medidos desde el suelo</w:t>
            </w:r>
          </w:p>
        </w:tc>
      </w:tr>
      <w:tr w:rsidR="00C67F3B" w:rsidRPr="00392A35" w14:paraId="77965CEE" w14:textId="77777777" w:rsidTr="00AE56B0">
        <w:trPr>
          <w:trHeight w:val="300"/>
        </w:trPr>
        <w:tc>
          <w:tcPr>
            <w:tcW w:w="1567" w:type="dxa"/>
            <w:vMerge w:val="restart"/>
            <w:shd w:val="clear" w:color="auto" w:fill="800000"/>
            <w:hideMark/>
          </w:tcPr>
          <w:p w14:paraId="4E0908ED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Puertas interiores</w:t>
            </w:r>
          </w:p>
        </w:tc>
        <w:tc>
          <w:tcPr>
            <w:tcW w:w="3166" w:type="dxa"/>
            <w:noWrap/>
            <w:hideMark/>
          </w:tcPr>
          <w:p w14:paraId="4BA85B71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Puertas con tiradores de palanca</w:t>
            </w:r>
          </w:p>
        </w:tc>
        <w:tc>
          <w:tcPr>
            <w:tcW w:w="4873" w:type="dxa"/>
            <w:hideMark/>
          </w:tcPr>
          <w:p w14:paraId="14C8D4BF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Colocación de puertas de fácil apertura.</w:t>
            </w:r>
          </w:p>
        </w:tc>
      </w:tr>
      <w:tr w:rsidR="00C67F3B" w:rsidRPr="00392A35" w14:paraId="484EB2E7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5E78037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3D2A6A9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Giro hacia afuera</w:t>
            </w:r>
          </w:p>
        </w:tc>
        <w:tc>
          <w:tcPr>
            <w:tcW w:w="4873" w:type="dxa"/>
            <w:hideMark/>
          </w:tcPr>
          <w:p w14:paraId="1F48D637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Identificar los marcos con colores resaltados</w:t>
            </w:r>
          </w:p>
        </w:tc>
      </w:tr>
      <w:tr w:rsidR="00C67F3B" w:rsidRPr="00392A35" w14:paraId="23305331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0E32273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3517B7B5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En caso de presencia de Puertas Corredizas</w:t>
            </w:r>
          </w:p>
        </w:tc>
        <w:tc>
          <w:tcPr>
            <w:tcW w:w="4873" w:type="dxa"/>
            <w:hideMark/>
          </w:tcPr>
          <w:p w14:paraId="69EF7A36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392A35">
              <w:rPr>
                <w:sz w:val="20"/>
                <w:szCs w:val="20"/>
              </w:rPr>
              <w:t>ieles no deberán sobrepasar el nivel de piso.</w:t>
            </w:r>
          </w:p>
        </w:tc>
      </w:tr>
      <w:tr w:rsidR="00C67F3B" w:rsidRPr="00392A35" w14:paraId="56F01FB5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0FF45605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2B94C1C7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Hueco libre mínimo de 90 cm </w:t>
            </w:r>
          </w:p>
        </w:tc>
        <w:tc>
          <w:tcPr>
            <w:tcW w:w="4873" w:type="dxa"/>
            <w:hideMark/>
          </w:tcPr>
          <w:p w14:paraId="04DABF7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Ancho libre de paso mínimo 85 cm.</w:t>
            </w:r>
          </w:p>
        </w:tc>
      </w:tr>
      <w:tr w:rsidR="00C67F3B" w:rsidRPr="00392A35" w14:paraId="63316A8C" w14:textId="77777777" w:rsidTr="00AE56B0">
        <w:trPr>
          <w:trHeight w:val="300"/>
        </w:trPr>
        <w:tc>
          <w:tcPr>
            <w:tcW w:w="1567" w:type="dxa"/>
            <w:vMerge w:val="restart"/>
            <w:shd w:val="clear" w:color="auto" w:fill="800000"/>
            <w:noWrap/>
            <w:hideMark/>
          </w:tcPr>
          <w:p w14:paraId="54FD36AC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Baños</w:t>
            </w:r>
          </w:p>
        </w:tc>
        <w:tc>
          <w:tcPr>
            <w:tcW w:w="3166" w:type="dxa"/>
            <w:hideMark/>
          </w:tcPr>
          <w:p w14:paraId="11274F1C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Puerta abatible o que abra hacia afuera, señalizada.</w:t>
            </w:r>
          </w:p>
        </w:tc>
        <w:tc>
          <w:tcPr>
            <w:tcW w:w="4873" w:type="dxa"/>
            <w:hideMark/>
          </w:tcPr>
          <w:p w14:paraId="2C12AADB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La puerta de entrada tiene 90 cm de ancho libre de lado a lado después de abierta la puerta hasta su tope.</w:t>
            </w:r>
          </w:p>
        </w:tc>
      </w:tr>
      <w:tr w:rsidR="00C67F3B" w:rsidRPr="00392A35" w14:paraId="729590E4" w14:textId="77777777" w:rsidTr="00AE56B0">
        <w:trPr>
          <w:trHeight w:val="53"/>
        </w:trPr>
        <w:tc>
          <w:tcPr>
            <w:tcW w:w="1567" w:type="dxa"/>
            <w:vMerge/>
            <w:shd w:val="clear" w:color="auto" w:fill="800000"/>
            <w:hideMark/>
          </w:tcPr>
          <w:p w14:paraId="79D178A3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740E081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Barras de apoyo laterales al Inodoro</w:t>
            </w:r>
          </w:p>
        </w:tc>
        <w:tc>
          <w:tcPr>
            <w:tcW w:w="4873" w:type="dxa"/>
            <w:hideMark/>
          </w:tcPr>
          <w:p w14:paraId="595A26F6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Barras de apoyo abatible con 79 cm de largo y 80cm de alto (medidos desde el piso hasta la conexión con la pared). Barras de apoyo fija a 80 cm de altura medidas desde el piso.</w:t>
            </w:r>
          </w:p>
        </w:tc>
      </w:tr>
      <w:tr w:rsidR="00C67F3B" w:rsidRPr="00392A35" w14:paraId="74B1532E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6EE47FC0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4F05CB94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Lavamanos de mural con grifería </w:t>
            </w:r>
            <w:r w:rsidRPr="00392A35">
              <w:rPr>
                <w:sz w:val="20"/>
                <w:szCs w:val="20"/>
              </w:rPr>
              <w:lastRenderedPageBreak/>
              <w:t>monomando o de fácil acceso</w:t>
            </w:r>
          </w:p>
        </w:tc>
        <w:tc>
          <w:tcPr>
            <w:tcW w:w="4873" w:type="dxa"/>
            <w:hideMark/>
          </w:tcPr>
          <w:p w14:paraId="2C5FDD16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lastRenderedPageBreak/>
              <w:t>Grifos accesibles de palanca o sensor.</w:t>
            </w:r>
          </w:p>
        </w:tc>
      </w:tr>
      <w:tr w:rsidR="00C67F3B" w:rsidRPr="00392A35" w14:paraId="66577852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51D102C5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5A64318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Meseta de lavamanos(considerar altura de la base y del tope)</w:t>
            </w:r>
          </w:p>
        </w:tc>
        <w:tc>
          <w:tcPr>
            <w:tcW w:w="4873" w:type="dxa"/>
            <w:hideMark/>
          </w:tcPr>
          <w:p w14:paraId="50CD12CF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Hueco entre la base del lavamanos hasta el piso de 76 cm</w:t>
            </w:r>
          </w:p>
        </w:tc>
      </w:tr>
      <w:tr w:rsidR="00C67F3B" w:rsidRPr="00392A35" w14:paraId="375FB523" w14:textId="77777777" w:rsidTr="00AE56B0">
        <w:trPr>
          <w:trHeight w:val="600"/>
        </w:trPr>
        <w:tc>
          <w:tcPr>
            <w:tcW w:w="1567" w:type="dxa"/>
            <w:vMerge/>
            <w:shd w:val="clear" w:color="auto" w:fill="800000"/>
            <w:hideMark/>
          </w:tcPr>
          <w:p w14:paraId="44AFDBEC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2994C96C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Colocación de los accesorios (considerar altura)</w:t>
            </w:r>
          </w:p>
        </w:tc>
        <w:tc>
          <w:tcPr>
            <w:tcW w:w="4873" w:type="dxa"/>
            <w:hideMark/>
          </w:tcPr>
          <w:p w14:paraId="4C000229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Espejos de 1.0 m de altura o con inclinación. Interruptores y toma corrientes a 1.0 m sobre el nivel del piso</w:t>
            </w:r>
          </w:p>
        </w:tc>
      </w:tr>
      <w:tr w:rsidR="00C67F3B" w:rsidRPr="00392A35" w14:paraId="30284258" w14:textId="77777777" w:rsidTr="00AE56B0">
        <w:trPr>
          <w:trHeight w:val="315"/>
        </w:trPr>
        <w:tc>
          <w:tcPr>
            <w:tcW w:w="1567" w:type="dxa"/>
            <w:vMerge/>
            <w:shd w:val="clear" w:color="auto" w:fill="800000"/>
            <w:hideMark/>
          </w:tcPr>
          <w:p w14:paraId="6DB4DC2D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4E6F89BB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Textura del piso </w:t>
            </w:r>
            <w:proofErr w:type="spellStart"/>
            <w:r w:rsidRPr="00392A35">
              <w:rPr>
                <w:sz w:val="20"/>
                <w:szCs w:val="20"/>
              </w:rPr>
              <w:t>antiresbalante</w:t>
            </w:r>
            <w:proofErr w:type="spellEnd"/>
          </w:p>
        </w:tc>
        <w:tc>
          <w:tcPr>
            <w:tcW w:w="4873" w:type="dxa"/>
            <w:hideMark/>
          </w:tcPr>
          <w:p w14:paraId="2803AD9E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Piso con textura firme.</w:t>
            </w:r>
          </w:p>
        </w:tc>
      </w:tr>
      <w:tr w:rsidR="00C67F3B" w:rsidRPr="00392A35" w14:paraId="3973BF45" w14:textId="77777777" w:rsidTr="00AE56B0">
        <w:trPr>
          <w:trHeight w:val="300"/>
        </w:trPr>
        <w:tc>
          <w:tcPr>
            <w:tcW w:w="1567" w:type="dxa"/>
            <w:vMerge w:val="restart"/>
            <w:shd w:val="clear" w:color="auto" w:fill="800000"/>
            <w:noWrap/>
            <w:hideMark/>
          </w:tcPr>
          <w:p w14:paraId="1385E970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Escaleras</w:t>
            </w:r>
          </w:p>
        </w:tc>
        <w:tc>
          <w:tcPr>
            <w:tcW w:w="3166" w:type="dxa"/>
            <w:hideMark/>
          </w:tcPr>
          <w:p w14:paraId="13591B66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Cambio de textura del piso inicio y final</w:t>
            </w:r>
          </w:p>
        </w:tc>
        <w:tc>
          <w:tcPr>
            <w:tcW w:w="4873" w:type="dxa"/>
            <w:hideMark/>
          </w:tcPr>
          <w:p w14:paraId="5C7CC3E3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Franja de identificación al inicio y al final</w:t>
            </w:r>
          </w:p>
        </w:tc>
      </w:tr>
      <w:tr w:rsidR="00C67F3B" w:rsidRPr="00392A35" w14:paraId="280D9988" w14:textId="77777777" w:rsidTr="00AE56B0">
        <w:trPr>
          <w:trHeight w:val="300"/>
        </w:trPr>
        <w:tc>
          <w:tcPr>
            <w:tcW w:w="1567" w:type="dxa"/>
            <w:vMerge/>
            <w:shd w:val="clear" w:color="auto" w:fill="800000"/>
            <w:hideMark/>
          </w:tcPr>
          <w:p w14:paraId="287D91CF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744F8092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Cinta anti - resbalante en las huellas</w:t>
            </w:r>
          </w:p>
        </w:tc>
        <w:tc>
          <w:tcPr>
            <w:tcW w:w="4873" w:type="dxa"/>
            <w:hideMark/>
          </w:tcPr>
          <w:p w14:paraId="2904611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Colocada a 3 cm del canto de la huella</w:t>
            </w:r>
          </w:p>
        </w:tc>
      </w:tr>
      <w:tr w:rsidR="00C67F3B" w:rsidRPr="00392A35" w14:paraId="59CBD4F5" w14:textId="77777777" w:rsidTr="00AE56B0">
        <w:trPr>
          <w:trHeight w:val="701"/>
        </w:trPr>
        <w:tc>
          <w:tcPr>
            <w:tcW w:w="1567" w:type="dxa"/>
            <w:vMerge/>
            <w:shd w:val="clear" w:color="auto" w:fill="800000"/>
            <w:hideMark/>
          </w:tcPr>
          <w:p w14:paraId="2CC7B8A5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05035B4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Ancho Escaleras</w:t>
            </w:r>
          </w:p>
        </w:tc>
        <w:tc>
          <w:tcPr>
            <w:tcW w:w="4873" w:type="dxa"/>
            <w:hideMark/>
          </w:tcPr>
          <w:p w14:paraId="6CD245C7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Anchura mínima de 0.90 metros, en caso de contemplar el paso simultáneo de dos personas discapacitadas, anchura mínima de 1.20 metros.</w:t>
            </w:r>
          </w:p>
        </w:tc>
      </w:tr>
      <w:tr w:rsidR="00C67F3B" w:rsidRPr="00392A35" w14:paraId="0D1A3D01" w14:textId="77777777" w:rsidTr="00AE56B0">
        <w:trPr>
          <w:trHeight w:val="502"/>
        </w:trPr>
        <w:tc>
          <w:tcPr>
            <w:tcW w:w="1567" w:type="dxa"/>
            <w:vMerge/>
            <w:shd w:val="clear" w:color="auto" w:fill="800000"/>
            <w:hideMark/>
          </w:tcPr>
          <w:p w14:paraId="7BB5A9F8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03468FA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Pasamanos de doble altura y bordes redondeados</w:t>
            </w:r>
          </w:p>
        </w:tc>
        <w:tc>
          <w:tcPr>
            <w:tcW w:w="4873" w:type="dxa"/>
            <w:hideMark/>
          </w:tcPr>
          <w:p w14:paraId="450287A2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Colocados a 75 y 90cm de altura medidos desde el suelo</w:t>
            </w:r>
          </w:p>
        </w:tc>
      </w:tr>
      <w:tr w:rsidR="00C67F3B" w:rsidRPr="00392A35" w14:paraId="308CB5B1" w14:textId="77777777" w:rsidTr="00AE56B0">
        <w:trPr>
          <w:trHeight w:val="719"/>
        </w:trPr>
        <w:tc>
          <w:tcPr>
            <w:tcW w:w="1567" w:type="dxa"/>
            <w:vMerge w:val="restart"/>
            <w:shd w:val="clear" w:color="auto" w:fill="800000"/>
            <w:noWrap/>
            <w:hideMark/>
          </w:tcPr>
          <w:p w14:paraId="42A3101A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 xml:space="preserve">Ascensor </w:t>
            </w:r>
          </w:p>
        </w:tc>
        <w:tc>
          <w:tcPr>
            <w:tcW w:w="3166" w:type="dxa"/>
            <w:hideMark/>
          </w:tcPr>
          <w:p w14:paraId="04AD8CE4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Área mínima de cabina disponible para un usuario de sillas de ruedas acompañado a una persona de pie.</w:t>
            </w:r>
          </w:p>
        </w:tc>
        <w:tc>
          <w:tcPr>
            <w:tcW w:w="4873" w:type="dxa"/>
            <w:hideMark/>
          </w:tcPr>
          <w:p w14:paraId="1102B955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Área mínima de la cabina de 1.10 m x 1.50 m.                               Separación máxima entre la cabina del ascensor y el piso no mayor de 0.02 metros.</w:t>
            </w:r>
          </w:p>
        </w:tc>
      </w:tr>
      <w:tr w:rsidR="00C67F3B" w:rsidRPr="00392A35" w14:paraId="5F86516E" w14:textId="77777777" w:rsidTr="00AE56B0">
        <w:trPr>
          <w:trHeight w:val="520"/>
        </w:trPr>
        <w:tc>
          <w:tcPr>
            <w:tcW w:w="1567" w:type="dxa"/>
            <w:vMerge/>
            <w:shd w:val="clear" w:color="auto" w:fill="800000"/>
            <w:hideMark/>
          </w:tcPr>
          <w:p w14:paraId="2123098A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noWrap/>
            <w:hideMark/>
          </w:tcPr>
          <w:p w14:paraId="5831BC7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Barras de apoyo</w:t>
            </w:r>
          </w:p>
        </w:tc>
        <w:tc>
          <w:tcPr>
            <w:tcW w:w="4873" w:type="dxa"/>
            <w:hideMark/>
          </w:tcPr>
          <w:p w14:paraId="0718DA96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Colocación de barras  a 90 cm de altura sobre el nivel del piso</w:t>
            </w:r>
          </w:p>
        </w:tc>
      </w:tr>
      <w:tr w:rsidR="00C67F3B" w:rsidRPr="00392A35" w14:paraId="62C23ABB" w14:textId="77777777" w:rsidTr="00AE56B0">
        <w:trPr>
          <w:trHeight w:val="472"/>
        </w:trPr>
        <w:tc>
          <w:tcPr>
            <w:tcW w:w="1567" w:type="dxa"/>
            <w:vMerge/>
            <w:shd w:val="clear" w:color="auto" w:fill="800000"/>
            <w:hideMark/>
          </w:tcPr>
          <w:p w14:paraId="3EEED7D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6BDBBFCD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Cambio de textura a la entrada</w:t>
            </w:r>
          </w:p>
        </w:tc>
        <w:tc>
          <w:tcPr>
            <w:tcW w:w="4873" w:type="dxa"/>
            <w:hideMark/>
          </w:tcPr>
          <w:p w14:paraId="685A141B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Franja de identificación colocada a la entrada y salida de la cabina.</w:t>
            </w:r>
          </w:p>
        </w:tc>
      </w:tr>
      <w:tr w:rsidR="00C67F3B" w:rsidRPr="00392A35" w14:paraId="5E99E95A" w14:textId="77777777" w:rsidTr="00AE56B0">
        <w:trPr>
          <w:trHeight w:val="408"/>
        </w:trPr>
        <w:tc>
          <w:tcPr>
            <w:tcW w:w="1567" w:type="dxa"/>
            <w:vMerge/>
            <w:shd w:val="clear" w:color="auto" w:fill="800000"/>
            <w:hideMark/>
          </w:tcPr>
          <w:p w14:paraId="5053F97D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66" w:type="dxa"/>
            <w:hideMark/>
          </w:tcPr>
          <w:p w14:paraId="40971D48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Señalización de la información en braille</w:t>
            </w:r>
          </w:p>
        </w:tc>
        <w:tc>
          <w:tcPr>
            <w:tcW w:w="4873" w:type="dxa"/>
            <w:hideMark/>
          </w:tcPr>
          <w:p w14:paraId="004B2A14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Señalización de botones y demás instrumentaría del ascensor.</w:t>
            </w:r>
          </w:p>
        </w:tc>
      </w:tr>
      <w:tr w:rsidR="00C67F3B" w:rsidRPr="00392A35" w14:paraId="598D1ABC" w14:textId="77777777" w:rsidTr="00AE56B0">
        <w:trPr>
          <w:trHeight w:val="472"/>
        </w:trPr>
        <w:tc>
          <w:tcPr>
            <w:tcW w:w="1567" w:type="dxa"/>
            <w:shd w:val="clear" w:color="auto" w:fill="800000"/>
            <w:hideMark/>
          </w:tcPr>
          <w:p w14:paraId="519A025B" w14:textId="77777777" w:rsidR="00C67F3B" w:rsidRPr="00392A35" w:rsidRDefault="00C67F3B" w:rsidP="00C67F3B">
            <w:pPr>
              <w:rPr>
                <w:b/>
                <w:bCs/>
                <w:sz w:val="20"/>
                <w:szCs w:val="20"/>
              </w:rPr>
            </w:pPr>
            <w:r w:rsidRPr="00392A35">
              <w:rPr>
                <w:b/>
                <w:bCs/>
                <w:sz w:val="20"/>
                <w:szCs w:val="20"/>
              </w:rPr>
              <w:t>División en Cristales</w:t>
            </w:r>
          </w:p>
        </w:tc>
        <w:tc>
          <w:tcPr>
            <w:tcW w:w="3166" w:type="dxa"/>
            <w:hideMark/>
          </w:tcPr>
          <w:p w14:paraId="1C592B10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>Identificación del cristal con franjas o matices  en colores fuertes</w:t>
            </w:r>
          </w:p>
        </w:tc>
        <w:tc>
          <w:tcPr>
            <w:tcW w:w="4873" w:type="dxa"/>
            <w:hideMark/>
          </w:tcPr>
          <w:p w14:paraId="23D5BBA9" w14:textId="77777777" w:rsidR="00C67F3B" w:rsidRPr="00392A35" w:rsidRDefault="00C67F3B" w:rsidP="00C67F3B">
            <w:pPr>
              <w:jc w:val="both"/>
              <w:rPr>
                <w:sz w:val="20"/>
                <w:szCs w:val="20"/>
              </w:rPr>
            </w:pPr>
            <w:r w:rsidRPr="00392A35">
              <w:rPr>
                <w:sz w:val="20"/>
                <w:szCs w:val="20"/>
              </w:rPr>
              <w:t xml:space="preserve">Colocación de franjas o diseños adherentes de colores resaltados. </w:t>
            </w:r>
          </w:p>
        </w:tc>
      </w:tr>
    </w:tbl>
    <w:p w14:paraId="15477E0F" w14:textId="77777777" w:rsidR="00392A35" w:rsidRDefault="00392A35" w:rsidP="00392A35">
      <w:pPr>
        <w:jc w:val="center"/>
      </w:pPr>
      <w:r>
        <w:t xml:space="preserve"> </w:t>
      </w:r>
    </w:p>
    <w:p w14:paraId="72BBBE2B" w14:textId="77777777" w:rsidR="00AF2248" w:rsidRDefault="00AF2248">
      <w:r>
        <w:br w:type="page"/>
      </w:r>
    </w:p>
    <w:tbl>
      <w:tblPr>
        <w:tblW w:w="10207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67"/>
      </w:tblGrid>
      <w:tr w:rsidR="00AF2248" w:rsidRPr="00AF2248" w14:paraId="43D3AC4D" w14:textId="77777777" w:rsidTr="00AE56B0">
        <w:trPr>
          <w:trHeight w:val="1005"/>
        </w:trPr>
        <w:tc>
          <w:tcPr>
            <w:tcW w:w="102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4F81BD"/>
            <w:vAlign w:val="center"/>
            <w:hideMark/>
          </w:tcPr>
          <w:p w14:paraId="277B64B8" w14:textId="77777777" w:rsidR="00AF2248" w:rsidRPr="00AF2248" w:rsidRDefault="00AF2248" w:rsidP="00AF2248">
            <w:pPr>
              <w:tabs>
                <w:tab w:val="left" w:pos="8801"/>
              </w:tabs>
              <w:spacing w:after="0" w:line="240" w:lineRule="auto"/>
              <w:jc w:val="center"/>
              <w:rPr>
                <w:rFonts w:ascii="Arial Rounded MT Bold" w:eastAsia="Times New Roman" w:hAnsi="Arial Rounded MT Bold" w:cs="Calibri"/>
                <w:b/>
                <w:bCs/>
                <w:color w:val="FFFFFF"/>
                <w:sz w:val="24"/>
                <w:szCs w:val="24"/>
                <w:lang w:val="es-ES" w:eastAsia="es-ES"/>
              </w:rPr>
            </w:pPr>
            <w:r w:rsidRPr="00AF2248">
              <w:rPr>
                <w:rFonts w:ascii="Arial Rounded MT Bold" w:eastAsia="Times New Roman" w:hAnsi="Arial Rounded MT Bold" w:cs="Calibri"/>
                <w:b/>
                <w:bCs/>
                <w:color w:val="FFFFFF"/>
                <w:sz w:val="24"/>
                <w:szCs w:val="24"/>
                <w:lang w:val="es-ES" w:eastAsia="es-ES"/>
              </w:rPr>
              <w:lastRenderedPageBreak/>
              <w:t>Reglas de Accesibilidad Universal Sin Barreras Arquitectónicas</w:t>
            </w:r>
          </w:p>
        </w:tc>
      </w:tr>
      <w:tr w:rsidR="00AF2248" w:rsidRPr="00AF2248" w14:paraId="6F188703" w14:textId="77777777" w:rsidTr="00AE56B0">
        <w:trPr>
          <w:trHeight w:val="360"/>
        </w:trPr>
        <w:tc>
          <w:tcPr>
            <w:tcW w:w="102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bottom"/>
            <w:hideMark/>
          </w:tcPr>
          <w:p w14:paraId="2A85EE6D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s-ES" w:eastAsia="es-ES"/>
              </w:rPr>
              <w:t>ENTORNO FISICO</w:t>
            </w:r>
          </w:p>
        </w:tc>
      </w:tr>
      <w:tr w:rsidR="00AF2248" w:rsidRPr="00AF2248" w14:paraId="20EDDF7A" w14:textId="77777777" w:rsidTr="00AE56B0">
        <w:trPr>
          <w:trHeight w:val="108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B007FDE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Categorías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D363233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2330C477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AF2248" w:rsidRPr="00AF2248" w14:paraId="15FE8CAF" w14:textId="77777777" w:rsidTr="00AE56B0">
        <w:trPr>
          <w:trHeight w:val="154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A3016B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Área Perimetral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A4541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Rampa pavimento - contén</w:t>
            </w:r>
          </w:p>
        </w:tc>
        <w:tc>
          <w:tcPr>
            <w:tcW w:w="476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5BFB138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Pendiente máxima de la rampa 8%  y terminar en "0" con el pavimento. Señalización vertical o en planta, con el símbolo internacional de accesibilidad.</w:t>
            </w:r>
          </w:p>
        </w:tc>
      </w:tr>
      <w:tr w:rsidR="00AF2248" w:rsidRPr="00AF2248" w14:paraId="03CED2EE" w14:textId="77777777" w:rsidTr="00AE56B0">
        <w:trPr>
          <w:trHeight w:val="360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67D928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798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802CD96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37"/>
            </w:tblGrid>
            <w:tr w:rsidR="00AF2248" w:rsidRPr="00AF2248" w14:paraId="6914AC72" w14:textId="77777777">
              <w:trPr>
                <w:trHeight w:val="3600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14:paraId="4E95EF93" w14:textId="77777777" w:rsidR="00AF2248" w:rsidRPr="00AF2248" w:rsidRDefault="00AF2248" w:rsidP="00AF224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es-DO"/>
                    </w:rPr>
                    <w:drawing>
                      <wp:anchor distT="0" distB="0" distL="114300" distR="114300" simplePos="0" relativeHeight="251666432" behindDoc="0" locked="0" layoutInCell="1" allowOverlap="1" wp14:anchorId="41A781B5" wp14:editId="5227CDE7">
                        <wp:simplePos x="0" y="0"/>
                        <wp:positionH relativeFrom="column">
                          <wp:posOffset>628650</wp:posOffset>
                        </wp:positionH>
                        <wp:positionV relativeFrom="paragraph">
                          <wp:posOffset>-185420</wp:posOffset>
                        </wp:positionV>
                        <wp:extent cx="2906395" cy="1985645"/>
                        <wp:effectExtent l="0" t="0" r="8255" b="0"/>
                        <wp:wrapNone/>
                        <wp:docPr id="4" name="Imagen 4" descr="phpThumb_generated_thumbnailjpg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Picture 1" descr="phpThumb_generated_thumbnailjpg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06395" cy="19856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AF2248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59288DA5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AF2248" w:rsidRPr="00AF2248" w14:paraId="41F51471" w14:textId="77777777" w:rsidTr="00AE56B0">
        <w:trPr>
          <w:trHeight w:val="360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7E9BBA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798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0428E8F2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67456" behindDoc="0" locked="0" layoutInCell="1" allowOverlap="1" wp14:anchorId="1D35C437" wp14:editId="32B538DD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133985</wp:posOffset>
                  </wp:positionV>
                  <wp:extent cx="3281680" cy="2126615"/>
                  <wp:effectExtent l="0" t="0" r="0" b="6985"/>
                  <wp:wrapNone/>
                  <wp:docPr id="3" name="Imagen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21759" t="28742" r="20718" b="28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1680" cy="212661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37"/>
            </w:tblGrid>
            <w:tr w:rsidR="00AF2248" w:rsidRPr="00AF2248" w14:paraId="4D12F23C" w14:textId="77777777">
              <w:trPr>
                <w:trHeight w:val="3600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14:paraId="307D2C22" w14:textId="77777777" w:rsidR="00AF2248" w:rsidRPr="00AF2248" w:rsidRDefault="00AF2248" w:rsidP="00AF224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AF2248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6AE3D87D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721E1594" w14:textId="77777777" w:rsidR="00AF2248" w:rsidRDefault="00AF2248">
      <w:pPr>
        <w:rPr>
          <w:lang w:val="es-ES"/>
        </w:rPr>
      </w:pPr>
    </w:p>
    <w:tbl>
      <w:tblPr>
        <w:tblpPr w:leftFromText="141" w:rightFromText="141" w:vertAnchor="text" w:horzAnchor="margin" w:tblpXSpec="center" w:tblpY="-888"/>
        <w:tblW w:w="10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AF2248" w:rsidRPr="00AF2248" w14:paraId="2DFAFB6D" w14:textId="77777777" w:rsidTr="00AF2248">
        <w:trPr>
          <w:trHeight w:val="129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72EC981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8F4FB5C" w14:textId="77777777" w:rsidR="00AF2248" w:rsidRPr="00AF2248" w:rsidRDefault="00AE56B0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</w:t>
            </w:r>
            <w:r w:rsidR="00AF2248"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 xml:space="preserve">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595BB350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AF2248" w:rsidRPr="00AF2248" w14:paraId="2556E0D3" w14:textId="77777777" w:rsidTr="00AF2248">
        <w:trPr>
          <w:trHeight w:val="121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8C45A3" w14:textId="77777777" w:rsidR="00AF2248" w:rsidRPr="00AF2248" w:rsidRDefault="00AF2248" w:rsidP="00AF22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Área Perimetral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84B2A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Estacionamiento </w:t>
            </w:r>
            <w:r w:rsidRPr="00AF2248">
              <w:rPr>
                <w:rFonts w:ascii="Calibri" w:eastAsia="Times New Roman" w:hAnsi="Calibri" w:cs="Calibri"/>
                <w:lang w:val="es-ES" w:eastAsia="es-ES"/>
              </w:rPr>
              <w:t xml:space="preserve">reservado a personas con discapacidad </w:t>
            </w: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exterior(calle) señalizado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487901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Dos espacios delimitados con colores resaltantes y señalizado próximo a la entrada principal.</w:t>
            </w:r>
            <w:r w:rsidRPr="00AF2248">
              <w:rPr>
                <w:rFonts w:ascii="Calibri" w:eastAsia="Times New Roman" w:hAnsi="Calibri" w:cs="Calibri"/>
                <w:color w:val="FF0000"/>
                <w:lang w:val="es-ES" w:eastAsia="es-ES"/>
              </w:rPr>
              <w:t xml:space="preserve"> </w:t>
            </w:r>
          </w:p>
        </w:tc>
      </w:tr>
      <w:tr w:rsidR="00AF2248" w:rsidRPr="00AF2248" w14:paraId="2E9595C9" w14:textId="77777777" w:rsidTr="00AF2248">
        <w:trPr>
          <w:trHeight w:val="73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FBC0BE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DF472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Textura en la acera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76E78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Textura antideslizante o </w:t>
            </w:r>
            <w:proofErr w:type="spellStart"/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violinada</w:t>
            </w:r>
            <w:proofErr w:type="spellEnd"/>
            <w:r w:rsidRPr="00AF2248">
              <w:rPr>
                <w:rFonts w:ascii="Calibri" w:eastAsia="Times New Roman" w:hAnsi="Calibri" w:cs="Calibri"/>
                <w:color w:val="000000"/>
                <w:lang w:val="es-ES" w:eastAsia="es-ES"/>
              </w:rPr>
              <w:t>.</w:t>
            </w:r>
          </w:p>
        </w:tc>
      </w:tr>
      <w:tr w:rsidR="00AF2248" w:rsidRPr="00AF2248" w14:paraId="54628770" w14:textId="77777777" w:rsidTr="00AF2248">
        <w:trPr>
          <w:trHeight w:val="757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A00F98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06831051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69504" behindDoc="0" locked="0" layoutInCell="1" allowOverlap="1" wp14:anchorId="271FEB00" wp14:editId="0E87152D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209550</wp:posOffset>
                  </wp:positionV>
                  <wp:extent cx="4181475" cy="2047875"/>
                  <wp:effectExtent l="0" t="0" r="0" b="9525"/>
                  <wp:wrapNone/>
                  <wp:docPr id="6" name="Imagen 6" descr="20090618-ESTACIONAMIENO 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20090618-ESTACIONAMIENO 2.jp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6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8297" cy="2051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0528" behindDoc="0" locked="0" layoutInCell="1" allowOverlap="1" wp14:anchorId="6F441F55" wp14:editId="237304BB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2686050</wp:posOffset>
                  </wp:positionV>
                  <wp:extent cx="4324350" cy="1685925"/>
                  <wp:effectExtent l="0" t="0" r="0" b="0"/>
                  <wp:wrapNone/>
                  <wp:docPr id="5" name="Imagen 5" descr="20090618-ESTACIONAMIENO PARALELO PARA UNO O DOS AUTOMOVIL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6" descr="20090618-ESTACIONAMIENO PARALELO PARA UNO O DOS AUTOMOVILES.jp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1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2233" cy="1683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AF2248" w:rsidRPr="00AF2248" w14:paraId="70FEB11E" w14:textId="77777777" w:rsidTr="00562E26">
              <w:trPr>
                <w:trHeight w:val="7575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bottom"/>
                  <w:hideMark/>
                </w:tcPr>
                <w:p w14:paraId="6D159B96" w14:textId="77777777" w:rsidR="00AF2248" w:rsidRPr="00AF2248" w:rsidRDefault="00AF2248" w:rsidP="00DC0F55">
                  <w:pPr>
                    <w:framePr w:hSpace="141" w:wrap="around" w:vAnchor="text" w:hAnchor="margin" w:xAlign="center" w:y="-888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AF2248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75DDADD4" w14:textId="77777777" w:rsidR="00AF2248" w:rsidRPr="00AF2248" w:rsidRDefault="00AF2248" w:rsidP="00AF22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62F2C367" w14:textId="77777777" w:rsidR="00AF2248" w:rsidRDefault="00AF2248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2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AE56B0" w:rsidRPr="00AE56B0" w14:paraId="381AF2A9" w14:textId="77777777" w:rsidTr="00AE56B0">
        <w:trPr>
          <w:trHeight w:val="1005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63F3FF4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3853EF2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79CC9271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AE56B0" w:rsidRPr="00AE56B0" w14:paraId="654AFB3C" w14:textId="77777777" w:rsidTr="00AE56B0">
        <w:trPr>
          <w:trHeight w:val="840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DC0FBD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Área Perimetral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4B767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color w:val="000000"/>
                <w:lang w:val="es-ES" w:eastAsia="es-ES"/>
              </w:rPr>
              <w:t>Aceras libres de obstáculos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CBA11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color w:val="000000"/>
                <w:lang w:val="es-ES" w:eastAsia="es-ES"/>
              </w:rPr>
              <w:t>Postes, letreros, filtrantes y árboles.</w:t>
            </w:r>
          </w:p>
        </w:tc>
      </w:tr>
      <w:tr w:rsidR="00AE56B0" w:rsidRPr="00AE56B0" w14:paraId="3038C75B" w14:textId="77777777" w:rsidTr="00AE56B0">
        <w:trPr>
          <w:trHeight w:val="486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951D91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B9C0550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2576" behindDoc="0" locked="0" layoutInCell="1" allowOverlap="1" wp14:anchorId="39B7924C" wp14:editId="527444FA">
                  <wp:simplePos x="0" y="0"/>
                  <wp:positionH relativeFrom="column">
                    <wp:posOffset>1057275</wp:posOffset>
                  </wp:positionH>
                  <wp:positionV relativeFrom="paragraph">
                    <wp:posOffset>38100</wp:posOffset>
                  </wp:positionV>
                  <wp:extent cx="3133725" cy="3009900"/>
                  <wp:effectExtent l="0" t="0" r="9525" b="0"/>
                  <wp:wrapNone/>
                  <wp:docPr id="1025" name="Imagen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38724" t="14822" r="38122" b="456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667" cy="3007361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AE56B0" w:rsidRPr="00AE56B0" w14:paraId="7BD692D4" w14:textId="77777777">
              <w:trPr>
                <w:trHeight w:val="4860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bottom"/>
                  <w:hideMark/>
                </w:tcPr>
                <w:p w14:paraId="0B84AC67" w14:textId="77777777" w:rsidR="00AE56B0" w:rsidRPr="00AE56B0" w:rsidRDefault="00AE56B0" w:rsidP="00AE56B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AE56B0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71CBBDAF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AE56B0" w:rsidRPr="00AE56B0" w14:paraId="4FC1680E" w14:textId="77777777" w:rsidTr="00AE56B0">
        <w:trPr>
          <w:trHeight w:val="391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44AD60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EBC0203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3600" behindDoc="0" locked="0" layoutInCell="1" allowOverlap="1" wp14:anchorId="77013C60" wp14:editId="05761C6D">
                  <wp:simplePos x="0" y="0"/>
                  <wp:positionH relativeFrom="column">
                    <wp:posOffset>1104900</wp:posOffset>
                  </wp:positionH>
                  <wp:positionV relativeFrom="paragraph">
                    <wp:posOffset>133350</wp:posOffset>
                  </wp:positionV>
                  <wp:extent cx="3067050" cy="2305050"/>
                  <wp:effectExtent l="0" t="0" r="0" b="0"/>
                  <wp:wrapNone/>
                  <wp:docPr id="16" name="Imagen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41445" t="60731" r="39916" b="142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9163" cy="2316172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AE56B0" w:rsidRPr="00AE56B0" w14:paraId="4FBBEB50" w14:textId="77777777">
              <w:trPr>
                <w:trHeight w:val="3915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14:paraId="2DA5E12B" w14:textId="77777777" w:rsidR="00AE56B0" w:rsidRPr="00AE56B0" w:rsidRDefault="00AE56B0" w:rsidP="00AE56B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AE56B0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773F3AD8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49C1B707" w14:textId="77777777" w:rsidR="00AE56B0" w:rsidRDefault="00AE56B0">
      <w:pPr>
        <w:rPr>
          <w:lang w:val="es-ES"/>
        </w:rPr>
      </w:pPr>
    </w:p>
    <w:p w14:paraId="27976E7F" w14:textId="77777777" w:rsidR="00AE56B0" w:rsidRDefault="00AE56B0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07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6"/>
        <w:gridCol w:w="3219"/>
        <w:gridCol w:w="4812"/>
      </w:tblGrid>
      <w:tr w:rsidR="00AE56B0" w:rsidRPr="00AE56B0" w14:paraId="704C7747" w14:textId="77777777" w:rsidTr="00AE56B0">
        <w:trPr>
          <w:trHeight w:val="1230"/>
        </w:trPr>
        <w:tc>
          <w:tcPr>
            <w:tcW w:w="21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776C7A3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2D5BFB0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7D2785FF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AE56B0" w:rsidRPr="00AE56B0" w14:paraId="63DBD3F9" w14:textId="77777777" w:rsidTr="00AE56B0">
        <w:trPr>
          <w:trHeight w:val="1440"/>
        </w:trPr>
        <w:tc>
          <w:tcPr>
            <w:tcW w:w="21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88D182" w14:textId="77777777" w:rsidR="00AE56B0" w:rsidRPr="00AE56B0" w:rsidRDefault="00AE56B0" w:rsidP="00AE56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Área Perimetral</w:t>
            </w:r>
          </w:p>
        </w:tc>
        <w:tc>
          <w:tcPr>
            <w:tcW w:w="3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A45A9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color w:val="000000"/>
                <w:lang w:val="es-ES" w:eastAsia="es-ES"/>
              </w:rPr>
              <w:t>Señalética adecuada</w:t>
            </w: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FAF51A3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AE56B0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Símbolo internacional de </w:t>
            </w:r>
            <w:proofErr w:type="spellStart"/>
            <w:r w:rsidRPr="00AE56B0">
              <w:rPr>
                <w:rFonts w:ascii="Calibri" w:eastAsia="Times New Roman" w:hAnsi="Calibri" w:cs="Calibri"/>
                <w:color w:val="000000"/>
                <w:lang w:val="es-ES" w:eastAsia="es-ES"/>
              </w:rPr>
              <w:t>Accesibildiad</w:t>
            </w:r>
            <w:proofErr w:type="spellEnd"/>
            <w:r w:rsidRPr="00AE56B0">
              <w:rPr>
                <w:rFonts w:ascii="Calibri" w:eastAsia="Times New Roman" w:hAnsi="Calibri" w:cs="Calibri"/>
                <w:color w:val="000000"/>
                <w:lang w:val="es-ES" w:eastAsia="es-ES"/>
              </w:rPr>
              <w:t>, logo con fondo azul y caricatura en blanco</w:t>
            </w:r>
          </w:p>
        </w:tc>
      </w:tr>
      <w:tr w:rsidR="00AE56B0" w:rsidRPr="00AE56B0" w14:paraId="6229F132" w14:textId="77777777" w:rsidTr="00AE56B0">
        <w:trPr>
          <w:trHeight w:val="4290"/>
        </w:trPr>
        <w:tc>
          <w:tcPr>
            <w:tcW w:w="21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5FD7AB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31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0EE1774B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5648" behindDoc="0" locked="0" layoutInCell="1" allowOverlap="1" wp14:anchorId="3BF823F7" wp14:editId="39889060">
                  <wp:simplePos x="0" y="0"/>
                  <wp:positionH relativeFrom="column">
                    <wp:posOffset>2623185</wp:posOffset>
                  </wp:positionH>
                  <wp:positionV relativeFrom="paragraph">
                    <wp:posOffset>6985</wp:posOffset>
                  </wp:positionV>
                  <wp:extent cx="1555750" cy="2094865"/>
                  <wp:effectExtent l="0" t="0" r="6350" b="635"/>
                  <wp:wrapNone/>
                  <wp:docPr id="18" name="Imagen 18" descr="14605096-group-of-blue-metallic-toilet-sign-isolated-on-whit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14605096-group-of-blue-metallic-toilet-sign-isolated-on-white.jpg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750" cy="2094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6672" behindDoc="0" locked="0" layoutInCell="1" allowOverlap="1" wp14:anchorId="47177DF4" wp14:editId="6B47D3A1">
                  <wp:simplePos x="0" y="0"/>
                  <wp:positionH relativeFrom="column">
                    <wp:posOffset>167005</wp:posOffset>
                  </wp:positionH>
                  <wp:positionV relativeFrom="paragraph">
                    <wp:posOffset>61595</wp:posOffset>
                  </wp:positionV>
                  <wp:extent cx="1931035" cy="1991995"/>
                  <wp:effectExtent l="0" t="0" r="0" b="8255"/>
                  <wp:wrapNone/>
                  <wp:docPr id="17" name="Imagen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37731" t="35259" r="37095" b="244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035" cy="199199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71"/>
            </w:tblGrid>
            <w:tr w:rsidR="00AE56B0" w:rsidRPr="00AE56B0" w14:paraId="6C8A5351" w14:textId="77777777">
              <w:trPr>
                <w:trHeight w:val="509"/>
                <w:tblCellSpacing w:w="0" w:type="dxa"/>
              </w:trPr>
              <w:tc>
                <w:tcPr>
                  <w:tcW w:w="800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14:paraId="7AAA2640" w14:textId="77777777" w:rsidR="00AE56B0" w:rsidRPr="00AE56B0" w:rsidRDefault="00AE56B0" w:rsidP="00AE56B0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AE56B0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  <w:tr w:rsidR="00AE56B0" w:rsidRPr="00AE56B0" w14:paraId="72639F5B" w14:textId="77777777">
              <w:trPr>
                <w:trHeight w:val="509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1AB4430" w14:textId="77777777" w:rsidR="00AE56B0" w:rsidRPr="00AE56B0" w:rsidRDefault="00AE56B0" w:rsidP="00AE56B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</w:p>
              </w:tc>
            </w:tr>
          </w:tbl>
          <w:p w14:paraId="72E54F8E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7696" behindDoc="0" locked="0" layoutInCell="1" allowOverlap="1" wp14:anchorId="3D8EA719" wp14:editId="24AD3B3B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1676400</wp:posOffset>
                  </wp:positionV>
                  <wp:extent cx="3814445" cy="2260600"/>
                  <wp:effectExtent l="0" t="0" r="0" b="6350"/>
                  <wp:wrapNone/>
                  <wp:docPr id="22" name="Imagen 22" descr="20090618-MODELO DE SEN-ALIZACION DISCAPACIDA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 descr="20090618-MODELO DE SEN-ALIZACION DISCAPACIDAD.jp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5">
                            <a:lum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4445" cy="226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E56B0" w:rsidRPr="00AE56B0" w14:paraId="018941A3" w14:textId="77777777" w:rsidTr="00AE56B0">
        <w:trPr>
          <w:trHeight w:val="3255"/>
        </w:trPr>
        <w:tc>
          <w:tcPr>
            <w:tcW w:w="21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6F9AE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31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758557" w14:textId="77777777" w:rsidR="00AE56B0" w:rsidRPr="00AE56B0" w:rsidRDefault="00AE56B0" w:rsidP="00AE56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09A7B454" w14:textId="77777777" w:rsidR="00AE56B0" w:rsidRDefault="00AE56B0" w:rsidP="00AE56B0">
      <w:pPr>
        <w:ind w:left="-709"/>
        <w:rPr>
          <w:lang w:val="es-ES"/>
        </w:rPr>
      </w:pPr>
    </w:p>
    <w:p w14:paraId="01BDB125" w14:textId="77777777" w:rsidR="00AE56B0" w:rsidRDefault="00AE56B0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2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4"/>
        <w:gridCol w:w="3475"/>
        <w:gridCol w:w="4731"/>
      </w:tblGrid>
      <w:tr w:rsidR="0040204B" w:rsidRPr="0040204B" w14:paraId="4007020D" w14:textId="77777777" w:rsidTr="0040204B">
        <w:trPr>
          <w:trHeight w:val="1035"/>
        </w:trPr>
        <w:tc>
          <w:tcPr>
            <w:tcW w:w="2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5418103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4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CFF4ADD" w14:textId="77777777" w:rsidR="0040204B" w:rsidRPr="0040204B" w:rsidRDefault="00152A83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</w:t>
            </w:r>
            <w:r w:rsidR="0040204B"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 xml:space="preserve"> mínimos a cumplir</w:t>
            </w:r>
          </w:p>
        </w:tc>
        <w:tc>
          <w:tcPr>
            <w:tcW w:w="4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08E7CF43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40204B" w:rsidRPr="0040204B" w14:paraId="40047F32" w14:textId="77777777" w:rsidTr="0040204B">
        <w:trPr>
          <w:trHeight w:val="1830"/>
        </w:trPr>
        <w:tc>
          <w:tcPr>
            <w:tcW w:w="20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E675DA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 xml:space="preserve">Entrada a las instalaciones </w:t>
            </w:r>
          </w:p>
        </w:tc>
        <w:tc>
          <w:tcPr>
            <w:tcW w:w="3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F4410D4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Estacionamientos interior (uno por cada 50) </w:t>
            </w:r>
            <w:r w:rsidRPr="0040204B">
              <w:rPr>
                <w:rFonts w:ascii="Calibri" w:eastAsia="Times New Roman" w:hAnsi="Calibri" w:cs="Calibri"/>
                <w:lang w:val="es-ES" w:eastAsia="es-ES"/>
              </w:rPr>
              <w:t xml:space="preserve">reservados a personas con discapacidad </w:t>
            </w: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señalizado (vertical y horizontal)</w:t>
            </w:r>
          </w:p>
        </w:tc>
        <w:tc>
          <w:tcPr>
            <w:tcW w:w="473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1464652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Ancho mínimo del estacionamiento 3.50 m x 5.00 m. Ubicación próximo a la entrada. </w:t>
            </w:r>
          </w:p>
        </w:tc>
      </w:tr>
      <w:tr w:rsidR="0040204B" w:rsidRPr="0040204B" w14:paraId="1067C9DE" w14:textId="77777777" w:rsidTr="0040204B">
        <w:trPr>
          <w:trHeight w:val="3540"/>
        </w:trPr>
        <w:tc>
          <w:tcPr>
            <w:tcW w:w="20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907EFA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206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4D64002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79744" behindDoc="0" locked="0" layoutInCell="1" allowOverlap="1" wp14:anchorId="31EE76B2" wp14:editId="244C66D4">
                  <wp:simplePos x="0" y="0"/>
                  <wp:positionH relativeFrom="column">
                    <wp:posOffset>492125</wp:posOffset>
                  </wp:positionH>
                  <wp:positionV relativeFrom="paragraph">
                    <wp:posOffset>-2134235</wp:posOffset>
                  </wp:positionV>
                  <wp:extent cx="4248150" cy="2981325"/>
                  <wp:effectExtent l="0" t="0" r="0" b="9525"/>
                  <wp:wrapNone/>
                  <wp:docPr id="19" name="Imagen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38319" t="17305" r="39151" b="601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2981325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0204B" w:rsidRPr="0040204B" w14:paraId="514C6AF9" w14:textId="77777777" w:rsidTr="0040204B">
        <w:trPr>
          <w:trHeight w:val="4290"/>
        </w:trPr>
        <w:tc>
          <w:tcPr>
            <w:tcW w:w="20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B8055D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206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2B812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7BB0A387" w14:textId="77777777" w:rsidR="0040204B" w:rsidRDefault="0040204B" w:rsidP="00AE56B0">
      <w:pPr>
        <w:ind w:left="-709"/>
        <w:rPr>
          <w:lang w:val="es-ES"/>
        </w:rPr>
      </w:pPr>
    </w:p>
    <w:p w14:paraId="427E606A" w14:textId="77777777" w:rsidR="0040204B" w:rsidRDefault="0040204B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2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40204B" w:rsidRPr="0040204B" w14:paraId="72AB0383" w14:textId="77777777" w:rsidTr="0040204B">
        <w:trPr>
          <w:trHeight w:val="102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5458B6B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802313B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67278876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40204B" w:rsidRPr="0040204B" w14:paraId="5BD538F9" w14:textId="77777777" w:rsidTr="0040204B">
        <w:trPr>
          <w:trHeight w:val="103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B2A0F8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 xml:space="preserve">Entrada a las instalaciones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5FE9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Rampas con pendiente, textura y barandas adecuadas (si lo amerita)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D9E7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Pendiente máxima de rampa 8%. Colocación de baranda a longitud mayor de 3:00 m. </w:t>
            </w:r>
          </w:p>
        </w:tc>
      </w:tr>
      <w:tr w:rsidR="0040204B" w:rsidRPr="0040204B" w14:paraId="3EBBEDAB" w14:textId="77777777" w:rsidTr="0040204B">
        <w:trPr>
          <w:trHeight w:val="73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F7A24B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9D80F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Pavimento en buen estado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8295DC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Considerar un pavimento adecuado sin baches o aposamiento de agua.</w:t>
            </w:r>
          </w:p>
        </w:tc>
      </w:tr>
      <w:tr w:rsidR="0040204B" w:rsidRPr="0040204B" w14:paraId="533822C9" w14:textId="77777777" w:rsidTr="0040204B">
        <w:trPr>
          <w:trHeight w:val="699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997D4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D68FE69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81792" behindDoc="0" locked="0" layoutInCell="1" allowOverlap="1" wp14:anchorId="7EA5E7D3" wp14:editId="3DBB9505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381000</wp:posOffset>
                  </wp:positionV>
                  <wp:extent cx="3829050" cy="3543300"/>
                  <wp:effectExtent l="0" t="0" r="0" b="0"/>
                  <wp:wrapNone/>
                  <wp:docPr id="1028" name="Imagen 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37269" t="46373" r="36342" b="100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580" cy="3544088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40204B" w:rsidRPr="0040204B" w14:paraId="3598BFCE" w14:textId="77777777">
              <w:trPr>
                <w:trHeight w:val="6990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bottom"/>
                  <w:hideMark/>
                </w:tcPr>
                <w:p w14:paraId="3FF5039F" w14:textId="77777777" w:rsidR="0040204B" w:rsidRPr="0040204B" w:rsidRDefault="0040204B" w:rsidP="0040204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40204B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400321E5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2B9B55A2" w14:textId="77777777" w:rsidR="0040204B" w:rsidRDefault="0040204B" w:rsidP="00AE56B0">
      <w:pPr>
        <w:ind w:left="-709"/>
        <w:rPr>
          <w:lang w:val="es-ES"/>
        </w:rPr>
      </w:pPr>
    </w:p>
    <w:p w14:paraId="0130EED0" w14:textId="77777777" w:rsidR="0040204B" w:rsidRDefault="0040204B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919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2"/>
        <w:gridCol w:w="3440"/>
        <w:gridCol w:w="5107"/>
      </w:tblGrid>
      <w:tr w:rsidR="0040204B" w:rsidRPr="0040204B" w14:paraId="7308B26D" w14:textId="77777777" w:rsidTr="0040204B">
        <w:trPr>
          <w:trHeight w:val="1035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D465590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E4D5167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1738A46D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40204B" w:rsidRPr="0040204B" w14:paraId="44C55E44" w14:textId="77777777" w:rsidTr="0040204B">
        <w:trPr>
          <w:trHeight w:val="49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B1EEB8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Pasillos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FCAB4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Ancho adecuado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B04EA1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lang w:val="es-ES" w:eastAsia="es-ES"/>
              </w:rPr>
              <w:t>Ancho mínimo adecuado 1.20 m</w:t>
            </w:r>
          </w:p>
        </w:tc>
      </w:tr>
      <w:tr w:rsidR="0040204B" w:rsidRPr="0040204B" w14:paraId="0E1929EA" w14:textId="77777777" w:rsidTr="0040204B">
        <w:trPr>
          <w:trHeight w:val="94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BE2022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3927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Altura de los salientes o letreros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77B2F4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Colocación de salientes (letreros, lámparas y otros objetos) a una altura mínima de  2.10 m. </w:t>
            </w:r>
          </w:p>
        </w:tc>
      </w:tr>
      <w:tr w:rsidR="0040204B" w:rsidRPr="0040204B" w14:paraId="769EFF84" w14:textId="77777777" w:rsidTr="0040204B">
        <w:trPr>
          <w:trHeight w:val="90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699F5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3BD2D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Iluminación media o alta 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4D5413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Existencia de iluminación alta ya sea natural o artificial</w:t>
            </w:r>
          </w:p>
        </w:tc>
      </w:tr>
      <w:tr w:rsidR="0040204B" w:rsidRPr="0040204B" w14:paraId="6750D4C1" w14:textId="77777777" w:rsidTr="0040204B">
        <w:trPr>
          <w:trHeight w:val="79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BD6802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BF4B6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Piso con textura </w:t>
            </w:r>
            <w:proofErr w:type="spellStart"/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antiresbalante</w:t>
            </w:r>
            <w:proofErr w:type="spellEnd"/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F7B7BF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Textura rugosa sin colocación de primer o cera</w:t>
            </w:r>
          </w:p>
        </w:tc>
      </w:tr>
      <w:tr w:rsidR="0040204B" w:rsidRPr="0040204B" w14:paraId="400DB112" w14:textId="77777777" w:rsidTr="0040204B">
        <w:trPr>
          <w:trHeight w:val="94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FEDD10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36656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Barras de apoyo en paredes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29BB92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Barras de apoyo en las paredes a 90 cm de altura medidos desde el suelo</w:t>
            </w:r>
          </w:p>
        </w:tc>
      </w:tr>
      <w:tr w:rsidR="0040204B" w:rsidRPr="0040204B" w14:paraId="3CDC7E0C" w14:textId="77777777" w:rsidTr="0040204B">
        <w:trPr>
          <w:trHeight w:val="688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4EE1F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540C10A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83840" behindDoc="0" locked="0" layoutInCell="1" allowOverlap="1" wp14:anchorId="19CC470C" wp14:editId="4CCE4EE1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514350</wp:posOffset>
                  </wp:positionV>
                  <wp:extent cx="4371975" cy="2762250"/>
                  <wp:effectExtent l="0" t="0" r="9525" b="0"/>
                  <wp:wrapNone/>
                  <wp:docPr id="20" name="Imagen 20" descr="images (4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 descr="images (4).jpg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 t="813" r="1685" b="38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4605" cy="2762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00"/>
            </w:tblGrid>
            <w:tr w:rsidR="0040204B" w:rsidRPr="0040204B" w14:paraId="2BC649D0" w14:textId="77777777">
              <w:trPr>
                <w:trHeight w:val="6885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bottom"/>
                  <w:hideMark/>
                </w:tcPr>
                <w:p w14:paraId="103A6877" w14:textId="77777777" w:rsidR="0040204B" w:rsidRPr="0040204B" w:rsidRDefault="0040204B" w:rsidP="0040204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40204B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710A8D52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tbl>
      <w:tblPr>
        <w:tblpPr w:leftFromText="141" w:rightFromText="141" w:vertAnchor="text" w:horzAnchor="margin" w:tblpXSpec="center" w:tblpY="57"/>
        <w:tblW w:w="104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978"/>
      </w:tblGrid>
      <w:tr w:rsidR="0040204B" w:rsidRPr="0040204B" w14:paraId="05A43BEB" w14:textId="77777777" w:rsidTr="00251088">
        <w:trPr>
          <w:trHeight w:val="102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1DC648E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F0A7F64" w14:textId="77777777" w:rsidR="0040204B" w:rsidRPr="0040204B" w:rsidRDefault="00251088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</w:t>
            </w:r>
            <w:r w:rsidR="0040204B"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 xml:space="preserve"> mínimos a cumplir</w:t>
            </w:r>
          </w:p>
        </w:tc>
        <w:tc>
          <w:tcPr>
            <w:tcW w:w="4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40C5F712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40204B" w:rsidRPr="0040204B" w14:paraId="12A9E470" w14:textId="77777777" w:rsidTr="00251088">
        <w:trPr>
          <w:trHeight w:val="720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9B59B3" w14:textId="77777777" w:rsidR="0040204B" w:rsidRPr="0040204B" w:rsidRDefault="0040204B" w:rsidP="004020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Puertas interiores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CEBC3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Puertas con tiradores de palanca</w:t>
            </w:r>
          </w:p>
        </w:tc>
        <w:tc>
          <w:tcPr>
            <w:tcW w:w="49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7D7979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Colocación de puertas de fácil apertura.</w:t>
            </w:r>
          </w:p>
        </w:tc>
      </w:tr>
      <w:tr w:rsidR="0040204B" w:rsidRPr="0040204B" w14:paraId="16C9295D" w14:textId="77777777" w:rsidTr="00251088">
        <w:trPr>
          <w:trHeight w:val="63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AD491F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AF917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Giro hacia afuera</w:t>
            </w:r>
          </w:p>
        </w:tc>
        <w:tc>
          <w:tcPr>
            <w:tcW w:w="49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929E20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Identificar los marcos con colores resaltados</w:t>
            </w:r>
          </w:p>
        </w:tc>
      </w:tr>
      <w:tr w:rsidR="0040204B" w:rsidRPr="0040204B" w14:paraId="45233814" w14:textId="77777777" w:rsidTr="00251088">
        <w:trPr>
          <w:trHeight w:val="72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4924D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D72A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En caso de presencia de Puertas Corredizas</w:t>
            </w:r>
          </w:p>
        </w:tc>
        <w:tc>
          <w:tcPr>
            <w:tcW w:w="4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156DD5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proofErr w:type="spellStart"/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Tieles</w:t>
            </w:r>
            <w:proofErr w:type="spellEnd"/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 no </w:t>
            </w:r>
            <w:r w:rsidR="00251088"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deberán</w:t>
            </w: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 sobrepasar el nivel de piso.</w:t>
            </w:r>
          </w:p>
        </w:tc>
      </w:tr>
      <w:tr w:rsidR="0040204B" w:rsidRPr="0040204B" w14:paraId="42508B99" w14:textId="77777777" w:rsidTr="00251088">
        <w:trPr>
          <w:trHeight w:val="63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2B3DD7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0547E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Hueco libre mínimo de 90 cm </w:t>
            </w:r>
          </w:p>
        </w:tc>
        <w:tc>
          <w:tcPr>
            <w:tcW w:w="49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E65B7D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40204B">
              <w:rPr>
                <w:rFonts w:ascii="Calibri" w:eastAsia="Times New Roman" w:hAnsi="Calibri" w:cs="Calibri"/>
                <w:color w:val="000000"/>
                <w:lang w:val="es-ES" w:eastAsia="es-ES"/>
              </w:rPr>
              <w:t>Ancho libre de paso mínimo 85 cm.</w:t>
            </w:r>
          </w:p>
        </w:tc>
      </w:tr>
      <w:tr w:rsidR="0040204B" w:rsidRPr="0040204B" w14:paraId="52BC1FAE" w14:textId="77777777" w:rsidTr="00251088">
        <w:trPr>
          <w:trHeight w:val="682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084779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19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03AAAD1A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00"/>
            </w:tblGrid>
            <w:tr w:rsidR="0040204B" w:rsidRPr="0040204B" w14:paraId="598B5E8C" w14:textId="77777777" w:rsidTr="003D5F9E">
              <w:trPr>
                <w:trHeight w:val="6825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14:paraId="45BF5E24" w14:textId="77777777" w:rsidR="0040204B" w:rsidRPr="0040204B" w:rsidRDefault="00251088" w:rsidP="00DC0F55">
                  <w:pPr>
                    <w:framePr w:hSpace="141" w:wrap="around" w:vAnchor="text" w:hAnchor="margin" w:xAlign="center" w:y="57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es-DO"/>
                    </w:rPr>
                    <w:drawing>
                      <wp:anchor distT="0" distB="0" distL="114300" distR="114300" simplePos="0" relativeHeight="251685888" behindDoc="0" locked="0" layoutInCell="1" allowOverlap="1" wp14:anchorId="68B5CD02" wp14:editId="2186C542">
                        <wp:simplePos x="0" y="0"/>
                        <wp:positionH relativeFrom="column">
                          <wp:posOffset>271780</wp:posOffset>
                        </wp:positionH>
                        <wp:positionV relativeFrom="paragraph">
                          <wp:posOffset>-4048760</wp:posOffset>
                        </wp:positionV>
                        <wp:extent cx="4657725" cy="3200400"/>
                        <wp:effectExtent l="0" t="0" r="9525" b="0"/>
                        <wp:wrapNone/>
                        <wp:docPr id="23" name="Imagen 2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6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 l="22975" t="15351" r="22164" b="2994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57725" cy="3200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noFill/>
                                  <a:miter lim="800000"/>
                                  <a:headEnd/>
                                  <a:tailEnd type="none" w="med" len="med"/>
                                </a:ln>
                                <a:effec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40204B" w:rsidRPr="0040204B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52B70809" w14:textId="77777777" w:rsidR="0040204B" w:rsidRPr="0040204B" w:rsidRDefault="0040204B" w:rsidP="004020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16182AF5" w14:textId="77777777" w:rsidR="00572B39" w:rsidRDefault="00572B39" w:rsidP="00AE56B0">
      <w:pPr>
        <w:ind w:left="-709"/>
        <w:rPr>
          <w:lang w:val="es-ES"/>
        </w:rPr>
      </w:pPr>
    </w:p>
    <w:p w14:paraId="3834BD31" w14:textId="77777777" w:rsidR="00251088" w:rsidRDefault="00251088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2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152A83" w:rsidRPr="00152A83" w14:paraId="4FB63767" w14:textId="77777777" w:rsidTr="00152A83">
        <w:trPr>
          <w:trHeight w:val="96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A4ABF84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0A20612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62CF8F38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152A83" w:rsidRPr="00152A83" w14:paraId="45FE21B8" w14:textId="77777777" w:rsidTr="00152A83">
        <w:trPr>
          <w:trHeight w:val="112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784A7B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Baños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DFEEA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Puerta abatible o que abra hacia afuera, señalizada.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B9339E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La puerta de entrada tiene 90 cm de ancho libre de lado a lado después de abierta la puerta hasta su tope.</w:t>
            </w:r>
          </w:p>
        </w:tc>
      </w:tr>
      <w:tr w:rsidR="00152A83" w:rsidRPr="00152A83" w14:paraId="593F85A4" w14:textId="77777777" w:rsidTr="00152A83">
        <w:trPr>
          <w:trHeight w:val="157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606A48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A2F37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Barras de apoyo laterales al Inodoro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F520968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Barras de apoyo abatible con 79 cm de largo y 80cm de alto (medidos desde el piso hasta la conexión con la pared). Barras de apoyo fija a 80 cm de altura medidas desde el piso.</w:t>
            </w:r>
          </w:p>
        </w:tc>
      </w:tr>
      <w:tr w:rsidR="00152A83" w:rsidRPr="00152A83" w14:paraId="432DDB55" w14:textId="77777777" w:rsidTr="00152A83">
        <w:trPr>
          <w:trHeight w:val="453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F6BA8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85E674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152A83" w:rsidRPr="00152A83" w14:paraId="2E7900E4" w14:textId="77777777" w:rsidTr="00152A83">
              <w:trPr>
                <w:trHeight w:val="3836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14:paraId="18AC8BB9" w14:textId="77777777" w:rsidR="00152A83" w:rsidRPr="00152A83" w:rsidRDefault="00152A83" w:rsidP="00152A8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es-DO"/>
                    </w:rPr>
                    <w:drawing>
                      <wp:anchor distT="0" distB="0" distL="114300" distR="114300" simplePos="0" relativeHeight="251688960" behindDoc="0" locked="0" layoutInCell="1" allowOverlap="1" wp14:anchorId="119D0F7F" wp14:editId="5168320F">
                        <wp:simplePos x="0" y="0"/>
                        <wp:positionH relativeFrom="column">
                          <wp:posOffset>1359535</wp:posOffset>
                        </wp:positionH>
                        <wp:positionV relativeFrom="paragraph">
                          <wp:posOffset>-2143760</wp:posOffset>
                        </wp:positionV>
                        <wp:extent cx="2033270" cy="1951355"/>
                        <wp:effectExtent l="0" t="0" r="5080" b="0"/>
                        <wp:wrapNone/>
                        <wp:docPr id="25" name="Imagen 2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 l="39120" t="15313" r="36851" b="4015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3270" cy="19513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noFill/>
                                  <a:miter lim="800000"/>
                                  <a:headEnd/>
                                  <a:tailEnd type="none" w="med" len="med"/>
                                </a:ln>
                                <a:effec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152A83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7323E5A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  <w:tr w:rsidR="00152A83" w:rsidRPr="00152A83" w14:paraId="6AFBA80B" w14:textId="77777777" w:rsidTr="00152A83">
        <w:trPr>
          <w:trHeight w:val="117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443766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E36FF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Lavamanos de mural con grifería monomando o de fácil acceso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60A08A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Grifos accesibles de palanca o sensor.</w:t>
            </w:r>
          </w:p>
        </w:tc>
      </w:tr>
      <w:tr w:rsidR="00152A83" w:rsidRPr="00152A83" w14:paraId="00E4E13F" w14:textId="77777777" w:rsidTr="00152A83">
        <w:trPr>
          <w:trHeight w:val="120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6AAD00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BAE58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Meseta de lavamanos(considerar altura de la base y del tope)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DC3B8A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Hueco entre la base del lavamanos hasta el piso de 76 cm</w:t>
            </w:r>
          </w:p>
        </w:tc>
      </w:tr>
      <w:tr w:rsidR="00152A83" w:rsidRPr="00152A83" w14:paraId="2DC3F230" w14:textId="77777777" w:rsidTr="00152A83">
        <w:trPr>
          <w:trHeight w:val="118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1E5A2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35716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Colocación de los accesorios (considerar altura)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60C720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Espejos de 1.0 m de altura o con inclinación. Interruptores y toma corrientes a 1.0 m sobre el nivel del piso</w:t>
            </w:r>
          </w:p>
        </w:tc>
      </w:tr>
      <w:tr w:rsidR="00152A83" w:rsidRPr="00152A83" w14:paraId="5DDEDA56" w14:textId="77777777" w:rsidTr="00152A83">
        <w:trPr>
          <w:trHeight w:val="94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2EF3ED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0B8CC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Textura del piso </w:t>
            </w:r>
            <w:proofErr w:type="spellStart"/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antiresbalante</w:t>
            </w:r>
            <w:proofErr w:type="spellEnd"/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0CE1A96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Piso con textura firme.</w:t>
            </w:r>
          </w:p>
        </w:tc>
      </w:tr>
      <w:tr w:rsidR="00152A83" w:rsidRPr="00152A83" w14:paraId="7C86DFC8" w14:textId="77777777" w:rsidTr="00152A83">
        <w:trPr>
          <w:trHeight w:val="292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6AFA0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806776C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152A83" w:rsidRPr="00152A83" w14:paraId="3BE10C9D" w14:textId="77777777">
              <w:trPr>
                <w:trHeight w:val="2925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14:paraId="1B202967" w14:textId="77777777" w:rsidR="00152A83" w:rsidRPr="00152A83" w:rsidRDefault="00152A83" w:rsidP="00152A8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es-DO"/>
                    </w:rPr>
                    <w:drawing>
                      <wp:anchor distT="0" distB="0" distL="114300" distR="114300" simplePos="0" relativeHeight="251687936" behindDoc="0" locked="0" layoutInCell="1" allowOverlap="1" wp14:anchorId="0E72F515" wp14:editId="6B30D90E">
                        <wp:simplePos x="0" y="0"/>
                        <wp:positionH relativeFrom="column">
                          <wp:posOffset>1317625</wp:posOffset>
                        </wp:positionH>
                        <wp:positionV relativeFrom="paragraph">
                          <wp:posOffset>-1598295</wp:posOffset>
                        </wp:positionV>
                        <wp:extent cx="2326640" cy="1525905"/>
                        <wp:effectExtent l="0" t="0" r="0" b="0"/>
                        <wp:wrapNone/>
                        <wp:docPr id="24" name="Imagen 24" descr="images (6)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Picture 20" descr="images (6)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rcRect l="2798" r="207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26640" cy="15259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152A83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43ADC5B7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5D4407D8" w14:textId="77777777" w:rsidR="0040204B" w:rsidRDefault="0040204B" w:rsidP="00AE56B0">
      <w:pPr>
        <w:ind w:left="-709"/>
        <w:rPr>
          <w:lang w:val="es-ES"/>
        </w:rPr>
      </w:pPr>
    </w:p>
    <w:tbl>
      <w:tblPr>
        <w:tblW w:w="1022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152A83" w:rsidRPr="00152A83" w14:paraId="507D5C8C" w14:textId="77777777" w:rsidTr="00152A83">
        <w:trPr>
          <w:trHeight w:val="105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5EDE3FB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24FC6FC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2991913B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152A83" w:rsidRPr="00152A83" w14:paraId="2AEED61A" w14:textId="77777777" w:rsidTr="00152A83">
        <w:trPr>
          <w:trHeight w:val="67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545813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Escaleras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3BC59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Cambio de textura del piso inicio y final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1D8E7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Franja de identificación al inicio y al final</w:t>
            </w:r>
          </w:p>
        </w:tc>
      </w:tr>
      <w:tr w:rsidR="00152A83" w:rsidRPr="00152A83" w14:paraId="7537FEE8" w14:textId="77777777" w:rsidTr="00152A83">
        <w:trPr>
          <w:trHeight w:val="78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874BF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379F0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Cinta anti - resbalante en las huellas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29A8A7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Colocada a 3 cm del canto de la huella</w:t>
            </w:r>
          </w:p>
        </w:tc>
      </w:tr>
      <w:tr w:rsidR="00152A83" w:rsidRPr="00152A83" w14:paraId="7EE7726F" w14:textId="77777777" w:rsidTr="00152A83">
        <w:trPr>
          <w:trHeight w:val="139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3B0E3C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DC253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Ancho Escaleras</w:t>
            </w: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334E2A3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Anchura mínima de 0.90 metros, en caso de contemplar el paso simultáneo de dos personas discapacitadas, anchura mínima de 1.20 metros.</w:t>
            </w:r>
          </w:p>
        </w:tc>
      </w:tr>
      <w:tr w:rsidR="00152A83" w:rsidRPr="00152A83" w14:paraId="2A572EAB" w14:textId="77777777" w:rsidTr="00152A83">
        <w:trPr>
          <w:trHeight w:val="1245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1E09C2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90DA6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Pasamanos de doble altura y bordes redondeados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3D7FA8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Colocados a 75 y 90cm de altura medidos desde el suelo</w:t>
            </w:r>
          </w:p>
        </w:tc>
      </w:tr>
      <w:tr w:rsidR="00152A83" w:rsidRPr="00152A83" w14:paraId="5DB2A92F" w14:textId="77777777" w:rsidTr="00152A83">
        <w:trPr>
          <w:trHeight w:val="6983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A61967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82988F8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152A83" w:rsidRPr="00152A83" w14:paraId="7EEEEE3D" w14:textId="77777777" w:rsidTr="00152A83">
              <w:trPr>
                <w:trHeight w:val="7314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14:paraId="0C785203" w14:textId="77777777" w:rsidR="00152A83" w:rsidRPr="00152A83" w:rsidRDefault="00152A83" w:rsidP="00152A8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es-DO"/>
                    </w:rPr>
                    <w:drawing>
                      <wp:anchor distT="0" distB="0" distL="114300" distR="114300" simplePos="0" relativeHeight="251691008" behindDoc="0" locked="0" layoutInCell="1" allowOverlap="1" wp14:anchorId="2A4381F8" wp14:editId="7ADDC4C2">
                        <wp:simplePos x="0" y="0"/>
                        <wp:positionH relativeFrom="column">
                          <wp:posOffset>344805</wp:posOffset>
                        </wp:positionH>
                        <wp:positionV relativeFrom="paragraph">
                          <wp:posOffset>-4374515</wp:posOffset>
                        </wp:positionV>
                        <wp:extent cx="4162425" cy="2438400"/>
                        <wp:effectExtent l="0" t="0" r="9525" b="0"/>
                        <wp:wrapNone/>
                        <wp:docPr id="1030" name="Imagen 103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28125" t="32437" r="27315" b="2763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62425" cy="2438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noFill/>
                                  <a:miter lim="800000"/>
                                  <a:headEnd/>
                                  <a:tailEnd type="none" w="med" len="med"/>
                                </a:ln>
                                <a:effec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es-DO"/>
                    </w:rPr>
                    <w:drawing>
                      <wp:anchor distT="0" distB="0" distL="114300" distR="114300" simplePos="0" relativeHeight="251692032" behindDoc="0" locked="0" layoutInCell="1" allowOverlap="1" wp14:anchorId="598BF03E" wp14:editId="688C5AF4">
                        <wp:simplePos x="0" y="0"/>
                        <wp:positionH relativeFrom="column">
                          <wp:posOffset>688975</wp:posOffset>
                        </wp:positionH>
                        <wp:positionV relativeFrom="paragraph">
                          <wp:posOffset>-1685925</wp:posOffset>
                        </wp:positionV>
                        <wp:extent cx="2971800" cy="1628775"/>
                        <wp:effectExtent l="0" t="0" r="0" b="9525"/>
                        <wp:wrapNone/>
                        <wp:docPr id="1032" name="Imagen 103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32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 l="30382" t="31336" r="29514" b="2933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1628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noFill/>
                                  <a:miter lim="800000"/>
                                  <a:headEnd/>
                                  <a:tailEnd type="none" w="med" len="med"/>
                                </a:ln>
                                <a:effec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152A83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2F36A05C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2A116005" w14:textId="77777777" w:rsidR="00152A83" w:rsidRDefault="00152A83" w:rsidP="00AE56B0">
      <w:pPr>
        <w:ind w:left="-709"/>
        <w:rPr>
          <w:lang w:val="es-ES"/>
        </w:rPr>
      </w:pPr>
    </w:p>
    <w:p w14:paraId="779D6187" w14:textId="77777777" w:rsidR="00152A83" w:rsidRDefault="00152A83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2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152A83" w:rsidRPr="00152A83" w14:paraId="168B33E9" w14:textId="77777777" w:rsidTr="00152A83">
        <w:trPr>
          <w:trHeight w:val="1245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BB35D58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B10E8FC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32C6FAAB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152A83" w:rsidRPr="00152A83" w14:paraId="4DAF3F16" w14:textId="77777777" w:rsidTr="00152A83">
        <w:trPr>
          <w:trHeight w:val="1425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53378D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 xml:space="preserve">Ascensor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87081F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Área mínima de cabina disponible para un usuario de sillas de ruedas acompañado a una persona de pie.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1B4F5652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Área mínima de la cabina de 1.10 m x 1.50 m.                               Separación máxima entre la cabina del ascensor y el piso no mayor de 0.02 metros.</w:t>
            </w:r>
          </w:p>
        </w:tc>
      </w:tr>
      <w:tr w:rsidR="00152A83" w:rsidRPr="00152A83" w14:paraId="49C6F508" w14:textId="77777777" w:rsidTr="00152A83">
        <w:trPr>
          <w:trHeight w:val="87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40AC7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E61B0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Barras de apoyo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2267E44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Colocación de barras  a 90 cm de altura sobre el nivel del piso</w:t>
            </w:r>
          </w:p>
        </w:tc>
      </w:tr>
      <w:tr w:rsidR="00152A83" w:rsidRPr="00152A83" w14:paraId="5B049206" w14:textId="77777777" w:rsidTr="00152A83">
        <w:trPr>
          <w:trHeight w:val="87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3175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931982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Cambio de textura a la entrada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3464CFF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Franja de identificación colocada a la entrada y salida de la cabina.</w:t>
            </w:r>
          </w:p>
        </w:tc>
      </w:tr>
      <w:tr w:rsidR="00152A83" w:rsidRPr="00152A83" w14:paraId="69013B0B" w14:textId="77777777" w:rsidTr="00152A83">
        <w:trPr>
          <w:trHeight w:val="117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62E3A5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C40742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Señalización de la información en </w:t>
            </w:r>
            <w:proofErr w:type="spellStart"/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braile</w:t>
            </w:r>
            <w:proofErr w:type="spellEnd"/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18575269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Señalización de botones y demás instrumentaría del ascensor.</w:t>
            </w:r>
          </w:p>
        </w:tc>
      </w:tr>
      <w:tr w:rsidR="00152A83" w:rsidRPr="00152A83" w14:paraId="202E859A" w14:textId="77777777" w:rsidTr="00152A83">
        <w:trPr>
          <w:trHeight w:val="564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42F7F9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73009A2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94080" behindDoc="0" locked="0" layoutInCell="1" allowOverlap="1" wp14:anchorId="4A2400E1" wp14:editId="6242A668">
                  <wp:simplePos x="0" y="0"/>
                  <wp:positionH relativeFrom="column">
                    <wp:posOffset>2495550</wp:posOffset>
                  </wp:positionH>
                  <wp:positionV relativeFrom="paragraph">
                    <wp:posOffset>161925</wp:posOffset>
                  </wp:positionV>
                  <wp:extent cx="2400300" cy="2743200"/>
                  <wp:effectExtent l="0" t="0" r="0" b="0"/>
                  <wp:wrapNone/>
                  <wp:docPr id="37" name="Imagen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 l="51294" t="40695" r="26243" b="215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417" cy="274320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95104" behindDoc="0" locked="0" layoutInCell="1" allowOverlap="1" wp14:anchorId="31F6C87C" wp14:editId="63761BAE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57150</wp:posOffset>
                  </wp:positionV>
                  <wp:extent cx="2305050" cy="2743200"/>
                  <wp:effectExtent l="0" t="0" r="0" b="0"/>
                  <wp:wrapNone/>
                  <wp:docPr id="36" name="Imagen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 l="28252" t="40695" r="49864" b="215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588" cy="274320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152A83" w:rsidRPr="00152A83" w14:paraId="41D34E98" w14:textId="77777777">
              <w:trPr>
                <w:trHeight w:val="5640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bottom"/>
                  <w:hideMark/>
                </w:tcPr>
                <w:p w14:paraId="08EE8790" w14:textId="77777777" w:rsidR="00152A83" w:rsidRPr="00152A83" w:rsidRDefault="00152A83" w:rsidP="00152A8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152A83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627AE84C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33C81E31" w14:textId="77777777" w:rsidR="00152A83" w:rsidRDefault="00152A83" w:rsidP="00AE56B0">
      <w:pPr>
        <w:ind w:left="-709"/>
        <w:rPr>
          <w:lang w:val="es-ES"/>
        </w:rPr>
      </w:pPr>
    </w:p>
    <w:p w14:paraId="1F3B0EF3" w14:textId="77777777" w:rsidR="00152A83" w:rsidRDefault="00152A83">
      <w:pPr>
        <w:rPr>
          <w:lang w:val="es-ES"/>
        </w:rPr>
      </w:pPr>
      <w:r>
        <w:rPr>
          <w:lang w:val="es-ES"/>
        </w:rPr>
        <w:br w:type="page"/>
      </w:r>
    </w:p>
    <w:tbl>
      <w:tblPr>
        <w:tblW w:w="1022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3220"/>
        <w:gridCol w:w="4780"/>
      </w:tblGrid>
      <w:tr w:rsidR="00152A83" w:rsidRPr="00152A83" w14:paraId="0BB400CA" w14:textId="77777777" w:rsidTr="00152A83">
        <w:trPr>
          <w:trHeight w:val="114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B94F41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lastRenderedPageBreak/>
              <w:t>Categorías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B223552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Requisitos mínimos a cumplir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vAlign w:val="center"/>
            <w:hideMark/>
          </w:tcPr>
          <w:p w14:paraId="4A647A48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1F497D"/>
                <w:lang w:val="es-ES" w:eastAsia="es-ES"/>
              </w:rPr>
              <w:t>Detalles de las especificaciones requeridas según las normas de accesibilidad universal</w:t>
            </w:r>
          </w:p>
        </w:tc>
      </w:tr>
      <w:tr w:rsidR="00152A83" w:rsidRPr="00152A83" w14:paraId="7812E204" w14:textId="77777777" w:rsidTr="00152A83">
        <w:trPr>
          <w:trHeight w:val="1380"/>
        </w:trPr>
        <w:tc>
          <w:tcPr>
            <w:tcW w:w="22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8EF6B0" w14:textId="77777777" w:rsidR="00152A83" w:rsidRPr="00152A83" w:rsidRDefault="00152A83" w:rsidP="00152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  <w:t>División en Cristales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9A8557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>Identificación del cristal con franjas o matices  en colores fuertes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8FA5EC8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 w:rsidRPr="00152A83">
              <w:rPr>
                <w:rFonts w:ascii="Calibri" w:eastAsia="Times New Roman" w:hAnsi="Calibri" w:cs="Calibri"/>
                <w:color w:val="000000"/>
                <w:lang w:val="es-ES" w:eastAsia="es-ES"/>
              </w:rPr>
              <w:t xml:space="preserve">Colocación de franjas o diseños adherentes de colores resaltados. </w:t>
            </w:r>
          </w:p>
        </w:tc>
      </w:tr>
      <w:tr w:rsidR="00152A83" w:rsidRPr="00152A83" w14:paraId="6E7FFD0C" w14:textId="77777777" w:rsidTr="00152A83">
        <w:trPr>
          <w:trHeight w:val="7890"/>
        </w:trPr>
        <w:tc>
          <w:tcPr>
            <w:tcW w:w="22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75989C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s-ES" w:eastAsia="es-ES"/>
              </w:rPr>
            </w:pPr>
          </w:p>
        </w:tc>
        <w:tc>
          <w:tcPr>
            <w:tcW w:w="800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56C548A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es-DO"/>
              </w:rPr>
              <w:drawing>
                <wp:anchor distT="0" distB="0" distL="114300" distR="114300" simplePos="0" relativeHeight="251697152" behindDoc="0" locked="0" layoutInCell="1" allowOverlap="1" wp14:anchorId="4CB19A38" wp14:editId="5476422A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1257300</wp:posOffset>
                  </wp:positionV>
                  <wp:extent cx="4238625" cy="2819400"/>
                  <wp:effectExtent l="0" t="0" r="0" b="0"/>
                  <wp:wrapNone/>
                  <wp:docPr id="38" name="Imagen 38" descr="untitled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5" descr="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2749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0"/>
            </w:tblGrid>
            <w:tr w:rsidR="00152A83" w:rsidRPr="00152A83" w14:paraId="193CB877" w14:textId="77777777">
              <w:trPr>
                <w:trHeight w:val="7890"/>
                <w:tblCellSpacing w:w="0" w:type="dxa"/>
              </w:trPr>
              <w:tc>
                <w:tcPr>
                  <w:tcW w:w="800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bottom"/>
                  <w:hideMark/>
                </w:tcPr>
                <w:p w14:paraId="67F410FD" w14:textId="77777777" w:rsidR="00152A83" w:rsidRPr="00152A83" w:rsidRDefault="00152A83" w:rsidP="00152A8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</w:pPr>
                  <w:r w:rsidRPr="00152A83">
                    <w:rPr>
                      <w:rFonts w:ascii="Calibri" w:eastAsia="Times New Roman" w:hAnsi="Calibri" w:cs="Calibri"/>
                      <w:color w:val="000000"/>
                      <w:lang w:val="es-ES" w:eastAsia="es-ES"/>
                    </w:rPr>
                    <w:t> </w:t>
                  </w:r>
                </w:p>
              </w:tc>
            </w:tr>
          </w:tbl>
          <w:p w14:paraId="497D7F0D" w14:textId="77777777" w:rsidR="00152A83" w:rsidRPr="00152A83" w:rsidRDefault="00152A83" w:rsidP="00152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ES" w:eastAsia="es-ES"/>
              </w:rPr>
            </w:pPr>
          </w:p>
        </w:tc>
      </w:tr>
    </w:tbl>
    <w:p w14:paraId="3F1BA1B5" w14:textId="77777777" w:rsidR="00152A83" w:rsidRPr="00AF2248" w:rsidRDefault="00152A83" w:rsidP="00AE56B0">
      <w:pPr>
        <w:ind w:left="-709"/>
        <w:rPr>
          <w:lang w:val="es-ES"/>
        </w:rPr>
      </w:pPr>
    </w:p>
    <w:sectPr w:rsidR="00152A83" w:rsidRPr="00AF2248">
      <w:headerReference w:type="default" r:id="rId26"/>
      <w:footerReference w:type="default" r:id="rId2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B042A" w14:textId="77777777" w:rsidR="009C38C5" w:rsidRDefault="009C38C5" w:rsidP="00392A35">
      <w:pPr>
        <w:spacing w:after="0" w:line="240" w:lineRule="auto"/>
      </w:pPr>
      <w:r>
        <w:separator/>
      </w:r>
    </w:p>
  </w:endnote>
  <w:endnote w:type="continuationSeparator" w:id="0">
    <w:p w14:paraId="6E1C1C71" w14:textId="77777777" w:rsidR="009C38C5" w:rsidRDefault="009C38C5" w:rsidP="00392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E76E9" w14:textId="77777777" w:rsidR="00C67F3B" w:rsidRPr="006F28AA" w:rsidRDefault="00C67F3B" w:rsidP="00C67F3B">
    <w:pPr>
      <w:spacing w:after="0" w:line="240" w:lineRule="auto"/>
      <w:ind w:left="7080"/>
      <w:rPr>
        <w:caps/>
        <w:sz w:val="14"/>
        <w:u w:val="single"/>
      </w:rPr>
    </w:pPr>
    <w:r w:rsidRPr="00C67F3B">
      <w:rPr>
        <w:caps/>
        <w:sz w:val="14"/>
      </w:rPr>
      <w:t xml:space="preserve">          </w:t>
    </w:r>
    <w:r w:rsidRPr="006F28AA">
      <w:rPr>
        <w:caps/>
        <w:sz w:val="14"/>
        <w:u w:val="single"/>
      </w:rPr>
      <w:t>Distribución y Copias</w:t>
    </w:r>
  </w:p>
  <w:p w14:paraId="75E472E7" w14:textId="77777777" w:rsidR="00C67F3B" w:rsidRPr="006F28AA" w:rsidRDefault="00C67F3B" w:rsidP="00C67F3B">
    <w:pPr>
      <w:spacing w:after="0" w:line="240" w:lineRule="auto"/>
      <w:rPr>
        <w:sz w:val="14"/>
      </w:rPr>
    </w:pPr>
    <w:r w:rsidRPr="00C67F3B">
      <w:rPr>
        <w:sz w:val="14"/>
        <w:lang w:val="es-ES"/>
      </w:rPr>
      <w:t>/</w:t>
    </w:r>
    <w:r w:rsidRPr="00C67F3B">
      <w:rPr>
        <w:sz w:val="14"/>
      </w:rPr>
      <w:t>UR.0</w:t>
    </w:r>
    <w:r>
      <w:rPr>
        <w:sz w:val="14"/>
      </w:rPr>
      <w:t>7</w:t>
    </w:r>
    <w:r w:rsidRPr="00C67F3B">
      <w:rPr>
        <w:sz w:val="14"/>
      </w:rPr>
      <w:t>.201</w:t>
    </w:r>
    <w:r>
      <w:rPr>
        <w:sz w:val="14"/>
      </w:rPr>
      <w:t>3</w:t>
    </w:r>
    <w:r>
      <w:rPr>
        <w:sz w:val="14"/>
      </w:rPr>
      <w:tab/>
    </w:r>
    <w:r>
      <w:rPr>
        <w:sz w:val="14"/>
      </w:rPr>
      <w:tab/>
    </w:r>
    <w:r>
      <w:rPr>
        <w:sz w:val="14"/>
      </w:rPr>
      <w:tab/>
    </w:r>
    <w:r>
      <w:rPr>
        <w:sz w:val="14"/>
      </w:rPr>
      <w:tab/>
    </w:r>
    <w:r>
      <w:rPr>
        <w:sz w:val="14"/>
      </w:rPr>
      <w:tab/>
    </w:r>
    <w:r>
      <w:rPr>
        <w:sz w:val="14"/>
      </w:rPr>
      <w:tab/>
    </w:r>
    <w:r>
      <w:rPr>
        <w:sz w:val="14"/>
      </w:rPr>
      <w:tab/>
      <w:t xml:space="preserve">                                   </w:t>
    </w:r>
    <w:r w:rsidRPr="006F28AA">
      <w:rPr>
        <w:sz w:val="14"/>
      </w:rPr>
      <w:t>Original 1 – Expediente de Compras</w:t>
    </w:r>
  </w:p>
  <w:p w14:paraId="5818F2D7" w14:textId="77777777" w:rsidR="00392A35" w:rsidRDefault="00C67F3B" w:rsidP="00C67F3B">
    <w:pPr>
      <w:pStyle w:val="Piedepgina"/>
      <w:jc w:val="right"/>
    </w:pPr>
    <w:r w:rsidRPr="00C67F3B">
      <w:rPr>
        <w:rFonts w:ascii="Arial Narrow" w:eastAsia="Calibri" w:hAnsi="Arial Narrow" w:cs="Arial"/>
        <w:noProof/>
        <w:sz w:val="12"/>
        <w:szCs w:val="18"/>
        <w:lang w:eastAsia="es-DO"/>
      </w:rPr>
      <w:drawing>
        <wp:anchor distT="0" distB="0" distL="114300" distR="114300" simplePos="0" relativeHeight="251664384" behindDoc="0" locked="0" layoutInCell="1" allowOverlap="1" wp14:anchorId="26151BAB" wp14:editId="12D3484A">
          <wp:simplePos x="0" y="0"/>
          <wp:positionH relativeFrom="column">
            <wp:posOffset>4854945</wp:posOffset>
          </wp:positionH>
          <wp:positionV relativeFrom="paragraph">
            <wp:posOffset>157480</wp:posOffset>
          </wp:positionV>
          <wp:extent cx="746125" cy="265430"/>
          <wp:effectExtent l="0" t="0" r="0" b="1270"/>
          <wp:wrapNone/>
          <wp:docPr id="3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F28AA">
      <w:rPr>
        <w:sz w:val="14"/>
      </w:rPr>
      <w:t xml:space="preserve">Copia 1 – </w:t>
    </w:r>
    <w:sdt>
      <w:sdtPr>
        <w:rPr>
          <w:rStyle w:val="Style17"/>
          <w:sz w:val="14"/>
        </w:rPr>
        <w:id w:val="1806900070"/>
      </w:sdtPr>
      <w:sdtContent>
        <w:r w:rsidRPr="006F28AA">
          <w:rPr>
            <w:rStyle w:val="Style17"/>
            <w:sz w:val="14"/>
          </w:rPr>
          <w:t>Agregar Destino</w:t>
        </w:r>
      </w:sdtContent>
    </w:sdt>
    <w:r>
      <w:rPr>
        <w:noProof/>
        <w:lang w:eastAsia="es-DO"/>
      </w:rPr>
      <w:t xml:space="preserve"> </w:t>
    </w:r>
    <w:r w:rsidR="00392A35"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E88F834" wp14:editId="77A6BB01">
              <wp:simplePos x="0" y="0"/>
              <wp:positionH relativeFrom="column">
                <wp:posOffset>5414010</wp:posOffset>
              </wp:positionH>
              <wp:positionV relativeFrom="paragraph">
                <wp:posOffset>9368790</wp:posOffset>
              </wp:positionV>
              <wp:extent cx="1467485" cy="487680"/>
              <wp:effectExtent l="3810" t="0" r="0" b="1905"/>
              <wp:wrapNone/>
              <wp:docPr id="34" name="Cuadro de texto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9AC02" w14:textId="77777777" w:rsidR="00392A35" w:rsidRPr="006F28AA" w:rsidRDefault="00392A35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FA89D79" w14:textId="77777777" w:rsidR="00392A35" w:rsidRPr="006F28AA" w:rsidRDefault="00392A3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ADEF24" w14:textId="77777777" w:rsidR="00392A35" w:rsidRPr="006F28AA" w:rsidRDefault="00392A3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5BC1D27" w14:textId="77777777" w:rsidR="00392A35" w:rsidRDefault="00392A3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88F834" id="_x0000_t202" coordsize="21600,21600" o:spt="202" path="m,l,21600r21600,l21600,xe">
              <v:stroke joinstyle="miter"/>
              <v:path gradientshapeok="t" o:connecttype="rect"/>
            </v:shapetype>
            <v:shape id="Cuadro de texto 34" o:spid="_x0000_s1039" type="#_x0000_t202" style="position:absolute;left:0;text-align:left;margin-left:426.3pt;margin-top:737.7pt;width:115.55pt;height:3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" filled="f" stroked="f">
              <v:textbox inset="0,0,0,0">
                <w:txbxContent>
                  <w:p w14:paraId="4ED9AC02" w14:textId="77777777" w:rsidR="00392A35" w:rsidRPr="006F28AA" w:rsidRDefault="00392A35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FA89D79" w14:textId="77777777" w:rsidR="00392A35" w:rsidRPr="006F28AA" w:rsidRDefault="00392A3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ADEF24" w14:textId="77777777" w:rsidR="00392A35" w:rsidRPr="006F28AA" w:rsidRDefault="00392A3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5BC1D27" w14:textId="77777777" w:rsidR="00392A35" w:rsidRDefault="00392A35"/>
                </w:txbxContent>
              </v:textbox>
            </v:shape>
          </w:pict>
        </mc:Fallback>
      </mc:AlternateContent>
    </w:r>
    <w:r w:rsidR="00392A35"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610694" wp14:editId="6F464749">
              <wp:simplePos x="0" y="0"/>
              <wp:positionH relativeFrom="column">
                <wp:posOffset>3606800</wp:posOffset>
              </wp:positionH>
              <wp:positionV relativeFrom="paragraph">
                <wp:posOffset>4956810</wp:posOffset>
              </wp:positionV>
              <wp:extent cx="555625" cy="142240"/>
              <wp:effectExtent l="0" t="0" r="0" b="1270"/>
              <wp:wrapNone/>
              <wp:docPr id="33" name="Cuadro de texto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5028FC" w14:textId="77777777" w:rsidR="00392A35" w:rsidRPr="006F28AA" w:rsidRDefault="00392A3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</w:rPr>
                            <w:t>.201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610694" id="Cuadro de texto 33" o:spid="_x0000_s1040" type="#_x0000_t202" style="position:absolute;left:0;text-align:left;margin-left:284pt;margin-top:390.3pt;width:43.75pt;height:1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" filled="f" stroked="f">
              <v:textbox inset="0,0,0,0">
                <w:txbxContent>
                  <w:p w14:paraId="325028FC" w14:textId="77777777" w:rsidR="00392A35" w:rsidRPr="006F28AA" w:rsidRDefault="00392A3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</w:rPr>
                      <w:t>UR.02</w:t>
                    </w:r>
                    <w:r w:rsidRPr="006F28AA">
                      <w:rPr>
                        <w:sz w:val="14"/>
                      </w:rPr>
                      <w:t>.201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="00392A35"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29AE75" wp14:editId="3816B0EC">
              <wp:simplePos x="0" y="0"/>
              <wp:positionH relativeFrom="column">
                <wp:posOffset>3606800</wp:posOffset>
              </wp:positionH>
              <wp:positionV relativeFrom="paragraph">
                <wp:posOffset>4956810</wp:posOffset>
              </wp:positionV>
              <wp:extent cx="555625" cy="142240"/>
              <wp:effectExtent l="0" t="0" r="0" b="1270"/>
              <wp:wrapNone/>
              <wp:docPr id="32" name="Cuadro de texto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32ADE8" w14:textId="77777777" w:rsidR="00392A35" w:rsidRPr="006F28AA" w:rsidRDefault="00392A3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</w:rPr>
                            <w:t>.201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29AE75" id="Cuadro de texto 32" o:spid="_x0000_s1041" type="#_x0000_t202" style="position:absolute;left:0;text-align:left;margin-left:284pt;margin-top:390.3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" filled="f" stroked="f">
              <v:textbox inset="0,0,0,0">
                <w:txbxContent>
                  <w:p w14:paraId="0732ADE8" w14:textId="77777777" w:rsidR="00392A35" w:rsidRPr="006F28AA" w:rsidRDefault="00392A3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</w:rPr>
                      <w:t>UR.02</w:t>
                    </w:r>
                    <w:r w:rsidRPr="006F28AA">
                      <w:rPr>
                        <w:sz w:val="14"/>
                      </w:rPr>
                      <w:t>.201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="00392A35"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8E0F4C" wp14:editId="39EDADFA">
              <wp:simplePos x="0" y="0"/>
              <wp:positionH relativeFrom="column">
                <wp:posOffset>815975</wp:posOffset>
              </wp:positionH>
              <wp:positionV relativeFrom="paragraph">
                <wp:posOffset>9676765</wp:posOffset>
              </wp:positionV>
              <wp:extent cx="555625" cy="142240"/>
              <wp:effectExtent l="0" t="0" r="0" b="1270"/>
              <wp:wrapNone/>
              <wp:docPr id="31" name="Cuadro de text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FF4F5D" w14:textId="77777777" w:rsidR="00392A35" w:rsidRPr="006F28AA" w:rsidRDefault="00392A3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</w:rPr>
                            <w:t>.201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8E0F4C" id="Cuadro de texto 31" o:spid="_x0000_s1042" type="#_x0000_t202" style="position:absolute;left:0;text-align:left;margin-left:64.25pt;margin-top:761.95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" filled="f" stroked="f">
              <v:textbox inset="0,0,0,0">
                <w:txbxContent>
                  <w:p w14:paraId="2AFF4F5D" w14:textId="77777777" w:rsidR="00392A35" w:rsidRPr="006F28AA" w:rsidRDefault="00392A3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</w:rPr>
                      <w:t>UR.02</w:t>
                    </w:r>
                    <w:r w:rsidRPr="006F28AA">
                      <w:rPr>
                        <w:sz w:val="14"/>
                      </w:rPr>
                      <w:t>.201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="00392A35">
      <w:rPr>
        <w:noProof/>
        <w:lang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E3821B7" wp14:editId="7A7257C6">
              <wp:simplePos x="0" y="0"/>
              <wp:positionH relativeFrom="column">
                <wp:posOffset>815975</wp:posOffset>
              </wp:positionH>
              <wp:positionV relativeFrom="paragraph">
                <wp:posOffset>9676765</wp:posOffset>
              </wp:positionV>
              <wp:extent cx="555625" cy="142240"/>
              <wp:effectExtent l="0" t="0" r="0" b="127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91F6E5" w14:textId="77777777" w:rsidR="00392A35" w:rsidRPr="006F28AA" w:rsidRDefault="00392A3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</w:rPr>
                            <w:t>.201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3821B7" id="Cuadro de texto 30" o:spid="_x0000_s1043" type="#_x0000_t202" style="position:absolute;left:0;text-align:left;margin-left:64.25pt;margin-top:761.95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" filled="f" stroked="f">
              <v:textbox inset="0,0,0,0">
                <w:txbxContent>
                  <w:p w14:paraId="1E91F6E5" w14:textId="77777777" w:rsidR="00392A35" w:rsidRPr="006F28AA" w:rsidRDefault="00392A3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</w:rPr>
                      <w:t>UR.02</w:t>
                    </w:r>
                    <w:r w:rsidRPr="006F28AA">
                      <w:rPr>
                        <w:sz w:val="14"/>
                      </w:rPr>
                      <w:t>.201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A8D09" w14:textId="77777777" w:rsidR="009C38C5" w:rsidRDefault="009C38C5" w:rsidP="00392A35">
      <w:pPr>
        <w:spacing w:after="0" w:line="240" w:lineRule="auto"/>
      </w:pPr>
      <w:r>
        <w:separator/>
      </w:r>
    </w:p>
  </w:footnote>
  <w:footnote w:type="continuationSeparator" w:id="0">
    <w:p w14:paraId="44B109D1" w14:textId="77777777" w:rsidR="009C38C5" w:rsidRDefault="009C38C5" w:rsidP="00392A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BBD6D" w14:textId="77777777" w:rsidR="00392A35" w:rsidRDefault="00392A35">
    <w:pPr>
      <w:pStyle w:val="Encabezado"/>
    </w:pPr>
  </w:p>
  <w:p w14:paraId="6C9EED0A" w14:textId="77777777" w:rsidR="00392A35" w:rsidRDefault="00392A35">
    <w:pPr>
      <w:pStyle w:val="Encabezado"/>
    </w:pPr>
  </w:p>
  <w:p w14:paraId="27F88EF2" w14:textId="77777777" w:rsidR="00392A35" w:rsidRDefault="00392A35">
    <w:pPr>
      <w:pStyle w:val="Encabezado"/>
    </w:pPr>
  </w:p>
  <w:p w14:paraId="0590AC90" w14:textId="77777777" w:rsidR="00392A35" w:rsidRDefault="00392A3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DDD"/>
    <w:rsid w:val="00113A8C"/>
    <w:rsid w:val="00152A83"/>
    <w:rsid w:val="0020534F"/>
    <w:rsid w:val="00251088"/>
    <w:rsid w:val="003666BE"/>
    <w:rsid w:val="00392A35"/>
    <w:rsid w:val="003E41C2"/>
    <w:rsid w:val="0040204B"/>
    <w:rsid w:val="005531DC"/>
    <w:rsid w:val="00562A3A"/>
    <w:rsid w:val="00572B39"/>
    <w:rsid w:val="00605322"/>
    <w:rsid w:val="00787B8C"/>
    <w:rsid w:val="007B040E"/>
    <w:rsid w:val="008677A6"/>
    <w:rsid w:val="00875023"/>
    <w:rsid w:val="008A7DD9"/>
    <w:rsid w:val="008E071B"/>
    <w:rsid w:val="00931DDD"/>
    <w:rsid w:val="00994CF8"/>
    <w:rsid w:val="009C38C5"/>
    <w:rsid w:val="00AE56B0"/>
    <w:rsid w:val="00AF2248"/>
    <w:rsid w:val="00B862B6"/>
    <w:rsid w:val="00C3526B"/>
    <w:rsid w:val="00C67F3B"/>
    <w:rsid w:val="00DC0F55"/>
    <w:rsid w:val="00FC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E4A979"/>
  <w15:docId w15:val="{1425A863-4455-4DEE-9019-FA1B2596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31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2A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2A35"/>
  </w:style>
  <w:style w:type="paragraph" w:styleId="Piedepgina">
    <w:name w:val="footer"/>
    <w:basedOn w:val="Normal"/>
    <w:link w:val="PiedepginaCar"/>
    <w:uiPriority w:val="99"/>
    <w:unhideWhenUsed/>
    <w:rsid w:val="00392A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2A35"/>
  </w:style>
  <w:style w:type="character" w:styleId="Textodelmarcadordeposicin">
    <w:name w:val="Placeholder Text"/>
    <w:basedOn w:val="Fuentedeprrafopredeter"/>
    <w:uiPriority w:val="99"/>
    <w:semiHidden/>
    <w:rsid w:val="00392A35"/>
    <w:rPr>
      <w:color w:val="808080"/>
    </w:rPr>
  </w:style>
  <w:style w:type="character" w:customStyle="1" w:styleId="Style2">
    <w:name w:val="Style2"/>
    <w:basedOn w:val="Fuentedeprrafopredeter"/>
    <w:uiPriority w:val="1"/>
    <w:rsid w:val="00392A35"/>
    <w:rPr>
      <w:rFonts w:ascii="Arial Bold" w:hAnsi="Arial Bold"/>
      <w:b/>
      <w:caps/>
      <w:shadow/>
      <w:spacing w:val="-20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A35"/>
    <w:rPr>
      <w:rFonts w:ascii="Tahoma" w:hAnsi="Tahoma" w:cs="Tahoma"/>
      <w:sz w:val="16"/>
      <w:szCs w:val="16"/>
    </w:rPr>
  </w:style>
  <w:style w:type="character" w:customStyle="1" w:styleId="Style4">
    <w:name w:val="Style4"/>
    <w:basedOn w:val="Fuentedeprrafopredeter"/>
    <w:uiPriority w:val="1"/>
    <w:rsid w:val="00392A35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392A35"/>
    <w:rPr>
      <w:rFonts w:ascii="Arial" w:hAnsi="Arial"/>
      <w:sz w:val="22"/>
    </w:rPr>
  </w:style>
  <w:style w:type="character" w:customStyle="1" w:styleId="Style15">
    <w:name w:val="Style15"/>
    <w:basedOn w:val="Fuentedeprrafopredeter"/>
    <w:uiPriority w:val="1"/>
    <w:rsid w:val="00392A35"/>
    <w:rPr>
      <w:rFonts w:ascii="Arial" w:hAnsi="Arial"/>
      <w:color w:val="auto"/>
      <w:sz w:val="22"/>
    </w:rPr>
  </w:style>
  <w:style w:type="character" w:customStyle="1" w:styleId="Style6">
    <w:name w:val="Style6"/>
    <w:basedOn w:val="Fuentedeprrafopredeter"/>
    <w:uiPriority w:val="1"/>
    <w:qFormat/>
    <w:rsid w:val="00392A35"/>
    <w:rPr>
      <w:rFonts w:ascii="Arial Bold" w:hAnsi="Arial Bold"/>
      <w:b/>
      <w:spacing w:val="-20"/>
      <w:w w:val="90"/>
      <w:sz w:val="22"/>
    </w:rPr>
  </w:style>
  <w:style w:type="character" w:customStyle="1" w:styleId="Style17">
    <w:name w:val="Style17"/>
    <w:basedOn w:val="Fuentedeprrafopredeter"/>
    <w:uiPriority w:val="1"/>
    <w:rsid w:val="00392A35"/>
    <w:rPr>
      <w:rFonts w:ascii="Arial" w:hAnsi="Arial"/>
      <w:color w:val="auto"/>
      <w:sz w:val="16"/>
    </w:rPr>
  </w:style>
  <w:style w:type="character" w:customStyle="1" w:styleId="Style3">
    <w:name w:val="Style3"/>
    <w:basedOn w:val="Fuentedeprrafopredeter"/>
    <w:uiPriority w:val="1"/>
    <w:rsid w:val="00C67F3B"/>
    <w:rPr>
      <w:rFonts w:ascii="Arial Bold" w:hAnsi="Arial Bold"/>
      <w:b/>
      <w:caps/>
      <w:shadow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1494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Cuevas</dc:creator>
  <cp:lastModifiedBy>user.app17</cp:lastModifiedBy>
  <cp:revision>9</cp:revision>
  <cp:lastPrinted>2013-07-15T17:02:00Z</cp:lastPrinted>
  <dcterms:created xsi:type="dcterms:W3CDTF">2013-07-18T14:47:00Z</dcterms:created>
  <dcterms:modified xsi:type="dcterms:W3CDTF">2026-08-27T18:45:00Z</dcterms:modified>
</cp:coreProperties>
</file>